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01"/>
      </w:tblGrid>
      <w:tr w:rsidR="00DB0250" w:rsidRPr="00210442" w:rsidTr="003D1A11">
        <w:trPr>
          <w:trHeight w:val="9506"/>
          <w:jc w:val="center"/>
        </w:trPr>
        <w:tc>
          <w:tcPr>
            <w:tcW w:w="10501" w:type="dxa"/>
            <w:tcBorders>
              <w:top w:val="single" w:sz="18" w:space="0" w:color="auto"/>
              <w:left w:val="single" w:sz="18" w:space="0" w:color="auto"/>
              <w:bottom w:val="single" w:sz="18" w:space="0" w:color="auto"/>
              <w:right w:val="single" w:sz="18" w:space="0" w:color="auto"/>
            </w:tcBorders>
          </w:tcPr>
          <w:p w:rsidR="00DB0250" w:rsidRPr="00210442" w:rsidRDefault="00DB0250" w:rsidP="003D1A11">
            <w:pPr>
              <w:widowControl w:val="0"/>
              <w:tabs>
                <w:tab w:val="left" w:pos="9356"/>
              </w:tabs>
              <w:spacing w:after="0" w:line="240" w:lineRule="auto"/>
              <w:jc w:val="center"/>
              <w:rPr>
                <w:rFonts w:ascii="Times New Roman" w:eastAsia="Times New Roman" w:hAnsi="Times New Roman" w:cs="Times New Roman"/>
                <w:b/>
                <w:sz w:val="20"/>
                <w:lang w:eastAsia="ru-RU"/>
              </w:rPr>
            </w:pPr>
          </w:p>
          <w:p w:rsidR="00DB0250" w:rsidRPr="00387B94" w:rsidRDefault="00DB0250" w:rsidP="003D1A11">
            <w:pPr>
              <w:widowControl w:val="0"/>
              <w:snapToGrid w:val="0"/>
              <w:spacing w:after="0" w:line="240" w:lineRule="auto"/>
              <w:jc w:val="center"/>
              <w:rPr>
                <w:rFonts w:ascii="Times New Roman" w:eastAsia="Times New Roman" w:hAnsi="Times New Roman" w:cs="Times New Roman"/>
                <w:b/>
                <w:sz w:val="24"/>
                <w:szCs w:val="20"/>
                <w:lang w:eastAsia="ru-RU"/>
              </w:rPr>
            </w:pPr>
          </w:p>
          <w:p w:rsidR="00DB0250" w:rsidRPr="00387B94" w:rsidRDefault="00DB0250" w:rsidP="003D1A11">
            <w:pPr>
              <w:widowControl w:val="0"/>
              <w:snapToGrid w:val="0"/>
              <w:spacing w:after="0" w:line="240" w:lineRule="auto"/>
              <w:jc w:val="center"/>
              <w:rPr>
                <w:rFonts w:ascii="Times New Roman" w:eastAsia="Times New Roman" w:hAnsi="Times New Roman" w:cs="Times New Roman"/>
                <w:b/>
                <w:sz w:val="40"/>
                <w:szCs w:val="20"/>
                <w:lang w:eastAsia="ru-RU"/>
              </w:rPr>
            </w:pPr>
            <w:r w:rsidRPr="00387B94">
              <w:rPr>
                <w:rFonts w:ascii="Times New Roman" w:eastAsia="Times New Roman" w:hAnsi="Times New Roman" w:cs="Times New Roman"/>
                <w:b/>
                <w:sz w:val="40"/>
                <w:szCs w:val="20"/>
                <w:lang w:eastAsia="ru-RU"/>
              </w:rPr>
              <w:t xml:space="preserve">Правила землепользования и застройки </w:t>
            </w:r>
            <w:proofErr w:type="spellStart"/>
            <w:r w:rsidR="005A3A1A">
              <w:rPr>
                <w:rFonts w:ascii="Times New Roman" w:eastAsia="Times New Roman" w:hAnsi="Times New Roman" w:cs="Times New Roman"/>
                <w:b/>
                <w:sz w:val="40"/>
                <w:szCs w:val="20"/>
                <w:lang w:eastAsia="ru-RU"/>
              </w:rPr>
              <w:t>Коноковского</w:t>
            </w:r>
            <w:proofErr w:type="spellEnd"/>
            <w:r w:rsidRPr="00387B94">
              <w:rPr>
                <w:rFonts w:ascii="Times New Roman" w:eastAsia="Times New Roman" w:hAnsi="Times New Roman" w:cs="Times New Roman"/>
                <w:b/>
                <w:sz w:val="40"/>
                <w:szCs w:val="20"/>
                <w:lang w:eastAsia="ru-RU"/>
              </w:rPr>
              <w:t xml:space="preserve"> сельского поселения Успенского района</w:t>
            </w:r>
          </w:p>
          <w:p w:rsidR="00DB0250" w:rsidRPr="00387B94" w:rsidRDefault="00DB0250" w:rsidP="003D1A11">
            <w:pPr>
              <w:widowControl w:val="0"/>
              <w:snapToGrid w:val="0"/>
              <w:spacing w:after="0" w:line="240" w:lineRule="auto"/>
              <w:jc w:val="center"/>
              <w:rPr>
                <w:rFonts w:ascii="Times New Roman" w:eastAsia="Times New Roman" w:hAnsi="Times New Roman" w:cs="Times New Roman"/>
                <w:b/>
                <w:sz w:val="32"/>
                <w:szCs w:val="20"/>
                <w:lang w:eastAsia="ru-RU"/>
              </w:rPr>
            </w:pPr>
          </w:p>
          <w:p w:rsidR="00DB0250" w:rsidRDefault="00DB0250" w:rsidP="003D1A11">
            <w:pPr>
              <w:widowControl w:val="0"/>
              <w:snapToGrid w:val="0"/>
              <w:spacing w:after="0" w:line="240" w:lineRule="auto"/>
              <w:jc w:val="center"/>
              <w:rPr>
                <w:rFonts w:ascii="Times New Roman" w:eastAsia="Times New Roman" w:hAnsi="Times New Roman" w:cs="Times New Roman"/>
                <w:b/>
                <w:sz w:val="32"/>
                <w:szCs w:val="20"/>
                <w:lang w:eastAsia="ru-RU"/>
              </w:rPr>
            </w:pPr>
          </w:p>
          <w:p w:rsidR="00DB0250" w:rsidRDefault="00DB0250" w:rsidP="003D1A11">
            <w:pPr>
              <w:widowControl w:val="0"/>
              <w:snapToGrid w:val="0"/>
              <w:spacing w:after="0" w:line="240" w:lineRule="auto"/>
              <w:jc w:val="center"/>
              <w:rPr>
                <w:rFonts w:ascii="Times New Roman" w:eastAsia="Times New Roman" w:hAnsi="Times New Roman" w:cs="Times New Roman"/>
                <w:b/>
                <w:sz w:val="32"/>
                <w:szCs w:val="20"/>
                <w:lang w:eastAsia="ru-RU"/>
              </w:rPr>
            </w:pPr>
          </w:p>
          <w:p w:rsidR="00DB0250" w:rsidRPr="002F5584" w:rsidRDefault="00DB0250" w:rsidP="003D1A11">
            <w:pPr>
              <w:widowControl w:val="0"/>
              <w:snapToGrid w:val="0"/>
              <w:spacing w:after="0" w:line="240" w:lineRule="auto"/>
              <w:jc w:val="center"/>
              <w:rPr>
                <w:rFonts w:ascii="Times New Roman" w:eastAsia="Times New Roman" w:hAnsi="Times New Roman" w:cs="Times New Roman"/>
                <w:b/>
                <w:sz w:val="32"/>
                <w:szCs w:val="20"/>
                <w:lang w:eastAsia="ru-RU"/>
              </w:rPr>
            </w:pPr>
          </w:p>
          <w:p w:rsidR="00DB0250" w:rsidRPr="00387B94" w:rsidRDefault="00DB0250" w:rsidP="003D1A11">
            <w:pPr>
              <w:widowControl w:val="0"/>
              <w:snapToGrid w:val="0"/>
              <w:spacing w:after="0" w:line="240" w:lineRule="auto"/>
              <w:jc w:val="center"/>
              <w:rPr>
                <w:rFonts w:ascii="Times New Roman" w:eastAsia="Times New Roman" w:hAnsi="Times New Roman" w:cs="Times New Roman"/>
                <w:b/>
                <w:sz w:val="32"/>
                <w:szCs w:val="20"/>
                <w:lang w:eastAsia="ru-RU"/>
              </w:rPr>
            </w:pPr>
          </w:p>
          <w:p w:rsidR="00DB0250" w:rsidRPr="00387B94" w:rsidRDefault="00DB0250" w:rsidP="003D1A11">
            <w:pPr>
              <w:widowControl w:val="0"/>
              <w:spacing w:after="0" w:line="240" w:lineRule="auto"/>
              <w:jc w:val="center"/>
              <w:rPr>
                <w:rFonts w:ascii="Times New Roman" w:eastAsia="Times New Roman" w:hAnsi="Times New Roman" w:cs="Times New Roman"/>
                <w:b/>
                <w:sz w:val="32"/>
                <w:szCs w:val="20"/>
                <w:lang w:eastAsia="ru-RU"/>
              </w:rPr>
            </w:pPr>
          </w:p>
          <w:p w:rsidR="00DB0250" w:rsidRPr="00387B94" w:rsidRDefault="00DB0250" w:rsidP="003D1A11">
            <w:pPr>
              <w:widowControl w:val="0"/>
              <w:spacing w:after="0" w:line="240" w:lineRule="auto"/>
              <w:jc w:val="center"/>
              <w:rPr>
                <w:rFonts w:ascii="Times New Roman" w:eastAsia="Times New Roman" w:hAnsi="Times New Roman" w:cs="Times New Roman"/>
                <w:b/>
                <w:sz w:val="32"/>
                <w:szCs w:val="20"/>
                <w:lang w:eastAsia="ru-RU"/>
              </w:rPr>
            </w:pPr>
          </w:p>
          <w:p w:rsidR="00DB0250" w:rsidRPr="00387B94" w:rsidRDefault="00DB0250" w:rsidP="003D1A11">
            <w:pPr>
              <w:widowControl w:val="0"/>
              <w:spacing w:after="0" w:line="240" w:lineRule="auto"/>
              <w:jc w:val="center"/>
              <w:rPr>
                <w:rFonts w:ascii="Times New Roman" w:eastAsia="Times New Roman" w:hAnsi="Times New Roman" w:cs="Times New Roman"/>
                <w:b/>
                <w:sz w:val="32"/>
                <w:szCs w:val="20"/>
                <w:lang w:eastAsia="ru-RU"/>
              </w:rPr>
            </w:pPr>
          </w:p>
          <w:p w:rsidR="00DB0250" w:rsidRPr="00387B94" w:rsidRDefault="00DB0250" w:rsidP="003D1A11">
            <w:pPr>
              <w:widowControl w:val="0"/>
              <w:spacing w:after="0" w:line="240" w:lineRule="auto"/>
              <w:jc w:val="center"/>
              <w:rPr>
                <w:rFonts w:ascii="Times New Roman" w:eastAsia="Times New Roman" w:hAnsi="Times New Roman" w:cs="Times New Roman"/>
                <w:b/>
                <w:sz w:val="28"/>
                <w:szCs w:val="20"/>
                <w:lang w:eastAsia="ru-RU"/>
              </w:rPr>
            </w:pPr>
            <w:r w:rsidRPr="00387B94">
              <w:rPr>
                <w:rFonts w:ascii="Times New Roman" w:eastAsia="Times New Roman" w:hAnsi="Times New Roman" w:cs="Times New Roman"/>
                <w:b/>
                <w:sz w:val="28"/>
                <w:szCs w:val="20"/>
                <w:lang w:eastAsia="ru-RU"/>
              </w:rPr>
              <w:t xml:space="preserve">ПРАВОВЫЕ ПОЛОЖЕНИЯ </w:t>
            </w:r>
          </w:p>
          <w:p w:rsidR="00DB0250" w:rsidRPr="00387B94" w:rsidRDefault="00DB0250" w:rsidP="003D1A11">
            <w:pPr>
              <w:widowControl w:val="0"/>
              <w:spacing w:after="0" w:line="240" w:lineRule="auto"/>
              <w:jc w:val="center"/>
              <w:rPr>
                <w:rFonts w:ascii="Times New Roman" w:eastAsia="Times New Roman" w:hAnsi="Times New Roman" w:cs="Times New Roman"/>
                <w:b/>
                <w:sz w:val="28"/>
                <w:szCs w:val="20"/>
                <w:lang w:eastAsia="ru-RU"/>
              </w:rPr>
            </w:pPr>
            <w:r w:rsidRPr="00387B94">
              <w:rPr>
                <w:rFonts w:ascii="Times New Roman" w:eastAsia="Times New Roman" w:hAnsi="Times New Roman" w:cs="Times New Roman"/>
                <w:b/>
                <w:sz w:val="28"/>
                <w:szCs w:val="20"/>
                <w:lang w:eastAsia="ru-RU"/>
              </w:rPr>
              <w:t>ГРАДОСТРОИТЕЛЬНЫЕ РЕГЛАМЕНТЫ</w:t>
            </w:r>
          </w:p>
          <w:p w:rsidR="00DB0250" w:rsidRPr="00387B94" w:rsidRDefault="00DB0250" w:rsidP="003D1A11">
            <w:pPr>
              <w:widowControl w:val="0"/>
              <w:spacing w:after="0" w:line="240" w:lineRule="auto"/>
              <w:jc w:val="center"/>
              <w:rPr>
                <w:rFonts w:ascii="Times New Roman" w:eastAsia="Times New Roman" w:hAnsi="Times New Roman" w:cs="Times New Roman"/>
                <w:b/>
                <w:sz w:val="28"/>
                <w:szCs w:val="20"/>
                <w:lang w:eastAsia="ru-RU"/>
              </w:rPr>
            </w:pPr>
            <w:r w:rsidRPr="00387B94">
              <w:rPr>
                <w:rFonts w:ascii="Times New Roman" w:eastAsia="Times New Roman" w:hAnsi="Times New Roman" w:cs="Times New Roman"/>
                <w:b/>
                <w:sz w:val="28"/>
                <w:szCs w:val="20"/>
                <w:lang w:eastAsia="ru-RU"/>
              </w:rPr>
              <w:t>КАРТЫ ГРАДОСТРОИТЕЛЬНОГО ЗОНИРОВАНИЯ</w:t>
            </w:r>
          </w:p>
          <w:p w:rsidR="00DB0250" w:rsidRPr="00387B94" w:rsidRDefault="00DB0250" w:rsidP="003D1A11">
            <w:pPr>
              <w:widowControl w:val="0"/>
              <w:snapToGrid w:val="0"/>
              <w:spacing w:after="0" w:line="240" w:lineRule="auto"/>
              <w:rPr>
                <w:rFonts w:ascii="Times New Roman" w:eastAsia="Times New Roman" w:hAnsi="Times New Roman" w:cs="Times New Roman"/>
                <w:b/>
                <w:sz w:val="20"/>
                <w:szCs w:val="20"/>
                <w:lang w:eastAsia="ru-RU"/>
              </w:rPr>
            </w:pPr>
          </w:p>
          <w:p w:rsidR="00DB0250" w:rsidRPr="00387B94" w:rsidRDefault="00DB0250" w:rsidP="003D1A11">
            <w:pPr>
              <w:widowControl w:val="0"/>
              <w:snapToGrid w:val="0"/>
              <w:spacing w:after="0" w:line="240" w:lineRule="auto"/>
              <w:jc w:val="center"/>
              <w:rPr>
                <w:rFonts w:ascii="Times New Roman" w:eastAsia="Times New Roman" w:hAnsi="Times New Roman" w:cs="Times New Roman"/>
                <w:b/>
                <w:sz w:val="20"/>
                <w:szCs w:val="20"/>
                <w:lang w:eastAsia="ru-RU"/>
              </w:rPr>
            </w:pPr>
          </w:p>
          <w:p w:rsidR="00DB0250" w:rsidRDefault="00DB0250" w:rsidP="003D1A11">
            <w:pPr>
              <w:widowControl w:val="0"/>
              <w:snapToGrid w:val="0"/>
              <w:spacing w:after="0" w:line="240" w:lineRule="auto"/>
              <w:rPr>
                <w:rFonts w:ascii="Times New Roman" w:eastAsia="Times New Roman" w:hAnsi="Times New Roman" w:cs="Times New Roman"/>
                <w:b/>
                <w:sz w:val="20"/>
                <w:szCs w:val="20"/>
                <w:lang w:eastAsia="ru-RU"/>
              </w:rPr>
            </w:pPr>
          </w:p>
          <w:p w:rsidR="00DB0250" w:rsidRDefault="00DB0250" w:rsidP="003D1A11">
            <w:pPr>
              <w:widowControl w:val="0"/>
              <w:snapToGrid w:val="0"/>
              <w:spacing w:after="0" w:line="240" w:lineRule="auto"/>
              <w:rPr>
                <w:rFonts w:ascii="Times New Roman" w:eastAsia="Times New Roman" w:hAnsi="Times New Roman" w:cs="Times New Roman"/>
                <w:b/>
                <w:sz w:val="20"/>
                <w:szCs w:val="20"/>
                <w:lang w:eastAsia="ru-RU"/>
              </w:rPr>
            </w:pPr>
          </w:p>
          <w:p w:rsidR="00DB0250" w:rsidRPr="00387B94" w:rsidRDefault="00DB0250" w:rsidP="003D1A11">
            <w:pPr>
              <w:widowControl w:val="0"/>
              <w:snapToGrid w:val="0"/>
              <w:spacing w:after="0" w:line="240" w:lineRule="auto"/>
              <w:rPr>
                <w:rFonts w:ascii="Times New Roman" w:eastAsia="Times New Roman" w:hAnsi="Times New Roman" w:cs="Times New Roman"/>
                <w:b/>
                <w:sz w:val="20"/>
                <w:szCs w:val="20"/>
                <w:lang w:eastAsia="ru-RU"/>
              </w:rPr>
            </w:pPr>
          </w:p>
          <w:p w:rsidR="00DB0250" w:rsidRPr="00387B94" w:rsidRDefault="00DB0250" w:rsidP="003D1A11">
            <w:pPr>
              <w:widowControl w:val="0"/>
              <w:snapToGrid w:val="0"/>
              <w:spacing w:after="0" w:line="240" w:lineRule="auto"/>
              <w:rPr>
                <w:rFonts w:ascii="Times New Roman" w:eastAsia="Times New Roman" w:hAnsi="Times New Roman" w:cs="Times New Roman"/>
                <w:b/>
                <w:sz w:val="20"/>
                <w:szCs w:val="20"/>
                <w:lang w:eastAsia="ru-RU"/>
              </w:rPr>
            </w:pPr>
          </w:p>
          <w:p w:rsidR="00DB0250" w:rsidRPr="00387B94" w:rsidRDefault="00DB0250" w:rsidP="003D1A11">
            <w:pPr>
              <w:widowControl w:val="0"/>
              <w:snapToGrid w:val="0"/>
              <w:spacing w:after="0" w:line="240" w:lineRule="auto"/>
              <w:rPr>
                <w:rFonts w:ascii="Times New Roman" w:eastAsia="Times New Roman" w:hAnsi="Times New Roman" w:cs="Times New Roman"/>
                <w:b/>
                <w:sz w:val="20"/>
                <w:szCs w:val="20"/>
                <w:lang w:eastAsia="ru-RU"/>
              </w:rPr>
            </w:pPr>
          </w:p>
          <w:p w:rsidR="00DB0250" w:rsidRPr="00387B94" w:rsidRDefault="00DB0250" w:rsidP="003D1A11">
            <w:pPr>
              <w:widowControl w:val="0"/>
              <w:spacing w:after="0"/>
              <w:rPr>
                <w:rFonts w:ascii="Times New Roman" w:eastAsia="Times New Roman" w:hAnsi="Times New Roman" w:cs="Times New Roman"/>
                <w:b/>
                <w:sz w:val="20"/>
                <w:szCs w:val="20"/>
                <w:lang w:eastAsia="ru-RU"/>
              </w:rPr>
            </w:pPr>
          </w:p>
          <w:p w:rsidR="00DB0250" w:rsidRPr="00387B94" w:rsidRDefault="00DB0250" w:rsidP="003D1A11">
            <w:pPr>
              <w:widowControl w:val="0"/>
              <w:spacing w:after="0"/>
              <w:rPr>
                <w:rFonts w:ascii="Times New Roman" w:eastAsia="Times New Roman" w:hAnsi="Times New Roman" w:cs="Times New Roman"/>
                <w:sz w:val="20"/>
                <w:szCs w:val="20"/>
                <w:lang w:eastAsia="ru-RU"/>
              </w:rPr>
            </w:pPr>
            <w:r w:rsidRPr="00387B94">
              <w:rPr>
                <w:rFonts w:ascii="Times New Roman" w:eastAsia="Times New Roman" w:hAnsi="Times New Roman" w:cs="Times New Roman"/>
                <w:sz w:val="20"/>
                <w:szCs w:val="20"/>
                <w:lang w:eastAsia="ru-RU"/>
              </w:rPr>
              <w:t>ИСПОЛНИТЕЛЬ:</w:t>
            </w:r>
          </w:p>
          <w:p w:rsidR="00DB0250" w:rsidRPr="00387B94" w:rsidRDefault="00DB0250" w:rsidP="003D1A11">
            <w:pPr>
              <w:widowControl w:val="0"/>
              <w:spacing w:after="0"/>
              <w:rPr>
                <w:rFonts w:ascii="Times New Roman" w:eastAsia="Times New Roman" w:hAnsi="Times New Roman" w:cs="Times New Roman"/>
                <w:sz w:val="20"/>
                <w:szCs w:val="20"/>
                <w:lang w:eastAsia="ru-RU"/>
              </w:rPr>
            </w:pPr>
          </w:p>
          <w:p w:rsidR="00F7527D" w:rsidRPr="00387B94" w:rsidRDefault="00F7527D" w:rsidP="00F7527D">
            <w:pPr>
              <w:widowControl w:val="0"/>
              <w:spacing w:after="0"/>
              <w:rPr>
                <w:rFonts w:ascii="Times New Roman" w:eastAsia="Times New Roman" w:hAnsi="Times New Roman" w:cs="Times New Roman"/>
                <w:sz w:val="20"/>
                <w:szCs w:val="20"/>
                <w:lang w:eastAsia="ru-RU"/>
              </w:rPr>
            </w:pPr>
            <w:r w:rsidRPr="00387B94">
              <w:rPr>
                <w:rFonts w:ascii="Times New Roman" w:eastAsia="Times New Roman" w:hAnsi="Times New Roman" w:cs="Times New Roman"/>
                <w:sz w:val="20"/>
                <w:szCs w:val="20"/>
                <w:lang w:eastAsia="ru-RU"/>
              </w:rPr>
              <w:t xml:space="preserve">Начальник отдела архитектуры и градостроительства </w:t>
            </w:r>
          </w:p>
          <w:p w:rsidR="00F7527D" w:rsidRPr="00387B94" w:rsidRDefault="00F7527D" w:rsidP="00F7527D">
            <w:pPr>
              <w:widowControl w:val="0"/>
              <w:spacing w:after="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администрации </w:t>
            </w:r>
            <w:r w:rsidRPr="00387B94">
              <w:rPr>
                <w:rFonts w:ascii="Times New Roman" w:eastAsia="Times New Roman" w:hAnsi="Times New Roman" w:cs="Times New Roman"/>
                <w:sz w:val="20"/>
                <w:szCs w:val="20"/>
                <w:lang w:eastAsia="ru-RU"/>
              </w:rPr>
              <w:t xml:space="preserve">муниципального образования </w:t>
            </w:r>
          </w:p>
          <w:p w:rsidR="00F7527D" w:rsidRPr="00387B94" w:rsidRDefault="00F7527D" w:rsidP="00F7527D">
            <w:pPr>
              <w:widowControl w:val="0"/>
              <w:spacing w:after="0"/>
              <w:rPr>
                <w:rFonts w:ascii="Times New Roman" w:eastAsia="Times New Roman" w:hAnsi="Times New Roman" w:cs="Times New Roman"/>
                <w:sz w:val="20"/>
                <w:szCs w:val="20"/>
                <w:lang w:eastAsia="ru-RU"/>
              </w:rPr>
            </w:pPr>
            <w:r w:rsidRPr="00387B94">
              <w:rPr>
                <w:rFonts w:ascii="Times New Roman" w:eastAsia="Times New Roman" w:hAnsi="Times New Roman" w:cs="Times New Roman"/>
                <w:sz w:val="20"/>
                <w:szCs w:val="20"/>
                <w:lang w:eastAsia="ru-RU"/>
              </w:rPr>
              <w:t xml:space="preserve">Успенский район                                                                                                                           </w:t>
            </w:r>
            <w:r>
              <w:rPr>
                <w:rFonts w:ascii="Times New Roman" w:eastAsia="Times New Roman" w:hAnsi="Times New Roman" w:cs="Times New Roman"/>
                <w:sz w:val="20"/>
                <w:szCs w:val="20"/>
                <w:lang w:eastAsia="ru-RU"/>
              </w:rPr>
              <w:t xml:space="preserve">Д.А. </w:t>
            </w:r>
            <w:proofErr w:type="spellStart"/>
            <w:r>
              <w:rPr>
                <w:rFonts w:ascii="Times New Roman" w:eastAsia="Times New Roman" w:hAnsi="Times New Roman" w:cs="Times New Roman"/>
                <w:sz w:val="20"/>
                <w:szCs w:val="20"/>
                <w:lang w:eastAsia="ru-RU"/>
              </w:rPr>
              <w:t>Барышевский</w:t>
            </w:r>
            <w:proofErr w:type="spellEnd"/>
          </w:p>
          <w:p w:rsidR="00F7527D" w:rsidRPr="00387B94" w:rsidRDefault="00F7527D" w:rsidP="00F7527D">
            <w:pPr>
              <w:widowControl w:val="0"/>
              <w:spacing w:after="0"/>
              <w:rPr>
                <w:rFonts w:ascii="Times New Roman" w:eastAsia="Times New Roman" w:hAnsi="Times New Roman" w:cs="Times New Roman"/>
                <w:sz w:val="20"/>
                <w:szCs w:val="20"/>
                <w:lang w:eastAsia="ru-RU"/>
              </w:rPr>
            </w:pPr>
          </w:p>
          <w:p w:rsidR="00F7527D" w:rsidRDefault="00F7527D" w:rsidP="00F7527D">
            <w:pPr>
              <w:widowControl w:val="0"/>
              <w:spacing w:after="0"/>
              <w:rPr>
                <w:rFonts w:ascii="Times New Roman" w:eastAsia="Times New Roman" w:hAnsi="Times New Roman" w:cs="Times New Roman"/>
                <w:sz w:val="20"/>
                <w:szCs w:val="20"/>
                <w:lang w:eastAsia="ru-RU"/>
              </w:rPr>
            </w:pPr>
            <w:r w:rsidRPr="00387B94">
              <w:rPr>
                <w:rFonts w:ascii="Times New Roman" w:eastAsia="Times New Roman" w:hAnsi="Times New Roman" w:cs="Times New Roman"/>
                <w:sz w:val="20"/>
                <w:szCs w:val="20"/>
                <w:lang w:eastAsia="ru-RU"/>
              </w:rPr>
              <w:t xml:space="preserve">Разработчик: </w:t>
            </w:r>
            <w:r>
              <w:rPr>
                <w:rFonts w:ascii="Times New Roman" w:eastAsia="Times New Roman" w:hAnsi="Times New Roman" w:cs="Times New Roman"/>
                <w:sz w:val="20"/>
                <w:szCs w:val="20"/>
                <w:lang w:eastAsia="ru-RU"/>
              </w:rPr>
              <w:t>главный специалист</w:t>
            </w:r>
            <w:r w:rsidRPr="00387B94">
              <w:rPr>
                <w:rFonts w:ascii="Times New Roman" w:eastAsia="Times New Roman" w:hAnsi="Times New Roman" w:cs="Times New Roman"/>
                <w:sz w:val="20"/>
                <w:szCs w:val="20"/>
                <w:lang w:eastAsia="ru-RU"/>
              </w:rPr>
              <w:t xml:space="preserve"> </w:t>
            </w:r>
          </w:p>
          <w:p w:rsidR="00F7527D" w:rsidRPr="00387B94" w:rsidRDefault="00F7527D" w:rsidP="00F7527D">
            <w:pPr>
              <w:widowControl w:val="0"/>
              <w:spacing w:after="0"/>
              <w:rPr>
                <w:rFonts w:ascii="Times New Roman" w:eastAsia="Times New Roman" w:hAnsi="Times New Roman" w:cs="Times New Roman"/>
                <w:sz w:val="20"/>
                <w:szCs w:val="20"/>
                <w:lang w:eastAsia="ru-RU"/>
              </w:rPr>
            </w:pPr>
            <w:r w:rsidRPr="00387B94">
              <w:rPr>
                <w:rFonts w:ascii="Times New Roman" w:eastAsia="Times New Roman" w:hAnsi="Times New Roman" w:cs="Times New Roman"/>
                <w:sz w:val="20"/>
                <w:szCs w:val="20"/>
                <w:lang w:eastAsia="ru-RU"/>
              </w:rPr>
              <w:t xml:space="preserve">отдела архитектуры и градостроительства </w:t>
            </w:r>
          </w:p>
          <w:p w:rsidR="00F7527D" w:rsidRPr="00387B94" w:rsidRDefault="00F7527D" w:rsidP="00F7527D">
            <w:pPr>
              <w:widowControl w:val="0"/>
              <w:spacing w:after="0"/>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 xml:space="preserve">администрации  </w:t>
            </w:r>
            <w:r w:rsidRPr="00387B94">
              <w:rPr>
                <w:rFonts w:ascii="Times New Roman" w:eastAsia="Times New Roman" w:hAnsi="Times New Roman" w:cs="Times New Roman"/>
                <w:sz w:val="20"/>
                <w:szCs w:val="20"/>
                <w:lang w:eastAsia="ru-RU"/>
              </w:rPr>
              <w:t>муниципального</w:t>
            </w:r>
            <w:proofErr w:type="gramEnd"/>
            <w:r w:rsidRPr="00387B94">
              <w:rPr>
                <w:rFonts w:ascii="Times New Roman" w:eastAsia="Times New Roman" w:hAnsi="Times New Roman" w:cs="Times New Roman"/>
                <w:sz w:val="20"/>
                <w:szCs w:val="20"/>
                <w:lang w:eastAsia="ru-RU"/>
              </w:rPr>
              <w:t xml:space="preserve"> образования </w:t>
            </w:r>
          </w:p>
          <w:p w:rsidR="00F7527D" w:rsidRPr="00387B94" w:rsidRDefault="00F7527D" w:rsidP="00F7527D">
            <w:pPr>
              <w:widowControl w:val="0"/>
              <w:spacing w:after="0"/>
              <w:rPr>
                <w:rFonts w:ascii="Times New Roman" w:eastAsia="Times New Roman" w:hAnsi="Times New Roman" w:cs="Times New Roman"/>
                <w:sz w:val="20"/>
                <w:szCs w:val="20"/>
                <w:lang w:eastAsia="ru-RU"/>
              </w:rPr>
            </w:pPr>
            <w:r w:rsidRPr="00387B94">
              <w:rPr>
                <w:rFonts w:ascii="Times New Roman" w:eastAsia="Times New Roman" w:hAnsi="Times New Roman" w:cs="Times New Roman"/>
                <w:sz w:val="20"/>
                <w:szCs w:val="20"/>
                <w:lang w:eastAsia="ru-RU"/>
              </w:rPr>
              <w:t xml:space="preserve">Успенский район                </w:t>
            </w:r>
            <w:r>
              <w:rPr>
                <w:rFonts w:ascii="Times New Roman" w:eastAsia="Times New Roman" w:hAnsi="Times New Roman" w:cs="Times New Roman"/>
                <w:sz w:val="20"/>
                <w:szCs w:val="20"/>
                <w:lang w:eastAsia="ru-RU"/>
              </w:rPr>
              <w:t xml:space="preserve">           </w:t>
            </w:r>
            <w:r w:rsidRPr="00387B94">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                 В.М. </w:t>
            </w:r>
            <w:proofErr w:type="spellStart"/>
            <w:r>
              <w:rPr>
                <w:rFonts w:ascii="Times New Roman" w:eastAsia="Times New Roman" w:hAnsi="Times New Roman" w:cs="Times New Roman"/>
                <w:sz w:val="20"/>
                <w:szCs w:val="20"/>
                <w:lang w:eastAsia="ru-RU"/>
              </w:rPr>
              <w:t>Дубс</w:t>
            </w:r>
            <w:proofErr w:type="spellEnd"/>
          </w:p>
          <w:p w:rsidR="00DB0250" w:rsidRPr="00387B94" w:rsidRDefault="00DB0250" w:rsidP="003D1A11">
            <w:pPr>
              <w:widowControl w:val="0"/>
              <w:spacing w:after="0"/>
              <w:rPr>
                <w:rFonts w:ascii="Times New Roman" w:eastAsia="Times New Roman" w:hAnsi="Times New Roman" w:cs="Times New Roman"/>
                <w:sz w:val="20"/>
                <w:szCs w:val="20"/>
                <w:lang w:eastAsia="ru-RU"/>
              </w:rPr>
            </w:pPr>
          </w:p>
          <w:p w:rsidR="00DB0250" w:rsidRPr="00387B94" w:rsidRDefault="00DB0250" w:rsidP="003D1A11">
            <w:pPr>
              <w:widowControl w:val="0"/>
              <w:spacing w:after="0"/>
              <w:rPr>
                <w:rFonts w:ascii="Times New Roman" w:eastAsia="Times New Roman" w:hAnsi="Times New Roman" w:cs="Times New Roman"/>
                <w:b/>
                <w:sz w:val="20"/>
                <w:szCs w:val="20"/>
                <w:lang w:eastAsia="ru-RU"/>
              </w:rPr>
            </w:pPr>
          </w:p>
          <w:p w:rsidR="00DB0250" w:rsidRPr="00387B94" w:rsidRDefault="00DB0250" w:rsidP="003D1A11">
            <w:pPr>
              <w:widowControl w:val="0"/>
              <w:spacing w:after="0"/>
              <w:rPr>
                <w:rFonts w:ascii="Times New Roman" w:eastAsia="Times New Roman" w:hAnsi="Times New Roman" w:cs="Times New Roman"/>
                <w:b/>
                <w:sz w:val="20"/>
                <w:szCs w:val="20"/>
                <w:lang w:eastAsia="ru-RU"/>
              </w:rPr>
            </w:pPr>
          </w:p>
          <w:p w:rsidR="00DB0250" w:rsidRPr="00387B94" w:rsidRDefault="00DB0250" w:rsidP="003D1A11">
            <w:pPr>
              <w:widowControl w:val="0"/>
              <w:spacing w:after="0"/>
              <w:rPr>
                <w:rFonts w:ascii="Times New Roman" w:eastAsia="Times New Roman" w:hAnsi="Times New Roman" w:cs="Times New Roman"/>
                <w:b/>
                <w:sz w:val="20"/>
                <w:szCs w:val="20"/>
                <w:lang w:eastAsia="ru-RU"/>
              </w:rPr>
            </w:pPr>
          </w:p>
          <w:p w:rsidR="00DB0250" w:rsidRPr="00387B94" w:rsidRDefault="00DB0250" w:rsidP="003D1A11">
            <w:pPr>
              <w:widowControl w:val="0"/>
              <w:spacing w:after="0" w:line="240" w:lineRule="auto"/>
              <w:jc w:val="center"/>
              <w:rPr>
                <w:rFonts w:ascii="Times New Roman" w:eastAsia="Times New Roman" w:hAnsi="Times New Roman" w:cs="Times New Roman"/>
                <w:b/>
                <w:sz w:val="20"/>
                <w:szCs w:val="20"/>
                <w:lang w:eastAsia="ru-RU"/>
              </w:rPr>
            </w:pPr>
          </w:p>
          <w:p w:rsidR="00DB0250" w:rsidRPr="00387B94" w:rsidRDefault="00DB0250" w:rsidP="003D1A11">
            <w:pPr>
              <w:widowControl w:val="0"/>
              <w:spacing w:after="0"/>
              <w:jc w:val="center"/>
              <w:rPr>
                <w:rFonts w:ascii="Times New Roman" w:eastAsia="Times New Roman" w:hAnsi="Times New Roman" w:cs="Times New Roman"/>
                <w:b/>
                <w:sz w:val="20"/>
                <w:szCs w:val="20"/>
                <w:lang w:eastAsia="ru-RU"/>
              </w:rPr>
            </w:pPr>
            <w:r w:rsidRPr="00387B94">
              <w:rPr>
                <w:rFonts w:ascii="Times New Roman" w:eastAsia="Times New Roman" w:hAnsi="Times New Roman" w:cs="Times New Roman"/>
                <w:b/>
                <w:sz w:val="20"/>
                <w:szCs w:val="20"/>
                <w:lang w:eastAsia="ru-RU"/>
              </w:rPr>
              <w:t>УСПЕНСКОЕ</w:t>
            </w:r>
          </w:p>
          <w:p w:rsidR="00DB0250" w:rsidRPr="00210442" w:rsidRDefault="00DB0250" w:rsidP="00E444CC">
            <w:pPr>
              <w:widowControl w:val="0"/>
              <w:spacing w:after="0"/>
              <w:jc w:val="center"/>
              <w:rPr>
                <w:rFonts w:ascii="Times New Roman" w:eastAsia="Times New Roman" w:hAnsi="Times New Roman" w:cs="Times New Roman"/>
                <w:b/>
                <w:sz w:val="20"/>
                <w:lang w:eastAsia="ru-RU"/>
              </w:rPr>
            </w:pPr>
            <w:r w:rsidRPr="00387B94">
              <w:rPr>
                <w:rFonts w:ascii="Times New Roman" w:eastAsia="Times New Roman" w:hAnsi="Times New Roman" w:cs="Times New Roman"/>
                <w:b/>
                <w:sz w:val="20"/>
                <w:szCs w:val="20"/>
                <w:lang w:eastAsia="ru-RU"/>
              </w:rPr>
              <w:t>20</w:t>
            </w:r>
            <w:r w:rsidR="00FF0029">
              <w:rPr>
                <w:rFonts w:ascii="Times New Roman" w:eastAsia="Times New Roman" w:hAnsi="Times New Roman" w:cs="Times New Roman"/>
                <w:b/>
                <w:sz w:val="20"/>
                <w:szCs w:val="20"/>
                <w:lang w:eastAsia="ru-RU"/>
              </w:rPr>
              <w:t>2</w:t>
            </w:r>
            <w:r w:rsidR="00822124">
              <w:rPr>
                <w:rFonts w:ascii="Times New Roman" w:eastAsia="Times New Roman" w:hAnsi="Times New Roman" w:cs="Times New Roman"/>
                <w:b/>
                <w:sz w:val="20"/>
                <w:szCs w:val="20"/>
                <w:lang w:eastAsia="ru-RU"/>
              </w:rPr>
              <w:t>3</w:t>
            </w:r>
          </w:p>
        </w:tc>
      </w:tr>
    </w:tbl>
    <w:tbl>
      <w:tblPr>
        <w:tblpPr w:leftFromText="180" w:rightFromText="180" w:vertAnchor="page" w:horzAnchor="margin" w:tblpXSpec="right" w:tblpY="1166"/>
        <w:tblW w:w="0" w:type="auto"/>
        <w:tblLook w:val="04A0" w:firstRow="1" w:lastRow="0" w:firstColumn="1" w:lastColumn="0" w:noHBand="0" w:noVBand="1"/>
      </w:tblPr>
      <w:tblGrid>
        <w:gridCol w:w="4077"/>
      </w:tblGrid>
      <w:tr w:rsidR="00DB0250" w:rsidRPr="00BF6DDC" w:rsidTr="003D1A11">
        <w:tc>
          <w:tcPr>
            <w:tcW w:w="4077" w:type="dxa"/>
            <w:shd w:val="clear" w:color="auto" w:fill="auto"/>
          </w:tcPr>
          <w:p w:rsidR="00DB0250" w:rsidRPr="00BF6DDC" w:rsidRDefault="00DB0250" w:rsidP="003D1A11">
            <w:pPr>
              <w:widowControl w:val="0"/>
              <w:tabs>
                <w:tab w:val="left" w:pos="6000"/>
              </w:tabs>
              <w:spacing w:after="0" w:line="240" w:lineRule="auto"/>
              <w:rPr>
                <w:rFonts w:ascii="Times New Roman" w:hAnsi="Times New Roman" w:cs="Times New Roman"/>
                <w:sz w:val="24"/>
                <w:szCs w:val="24"/>
              </w:rPr>
            </w:pPr>
            <w:r w:rsidRPr="00BF6DDC">
              <w:rPr>
                <w:rFonts w:ascii="Times New Roman" w:hAnsi="Times New Roman" w:cs="Times New Roman"/>
                <w:sz w:val="24"/>
                <w:szCs w:val="24"/>
              </w:rPr>
              <w:t xml:space="preserve">ПРИЛОЖЕНИЕ </w:t>
            </w:r>
          </w:p>
          <w:p w:rsidR="00DB0250" w:rsidRPr="00BF6DDC" w:rsidRDefault="00DB0250" w:rsidP="003D1A11">
            <w:pPr>
              <w:widowControl w:val="0"/>
              <w:tabs>
                <w:tab w:val="left" w:pos="6000"/>
              </w:tabs>
              <w:spacing w:after="0" w:line="240" w:lineRule="auto"/>
              <w:rPr>
                <w:rFonts w:ascii="Times New Roman" w:hAnsi="Times New Roman" w:cs="Times New Roman"/>
                <w:sz w:val="24"/>
                <w:szCs w:val="24"/>
              </w:rPr>
            </w:pPr>
            <w:r w:rsidRPr="00BF6DDC">
              <w:rPr>
                <w:rFonts w:ascii="Times New Roman" w:hAnsi="Times New Roman" w:cs="Times New Roman"/>
                <w:sz w:val="24"/>
                <w:szCs w:val="24"/>
              </w:rPr>
              <w:t>к решению Совета муниципального образования Успенский район</w:t>
            </w:r>
          </w:p>
          <w:p w:rsidR="00DB0250" w:rsidRPr="00BF6DDC" w:rsidRDefault="00DB0250" w:rsidP="003D1A11">
            <w:pPr>
              <w:widowControl w:val="0"/>
              <w:tabs>
                <w:tab w:val="left" w:pos="6000"/>
              </w:tabs>
              <w:spacing w:after="0" w:line="240" w:lineRule="auto"/>
              <w:rPr>
                <w:rFonts w:ascii="Times New Roman" w:hAnsi="Times New Roman" w:cs="Times New Roman"/>
                <w:sz w:val="24"/>
                <w:szCs w:val="24"/>
              </w:rPr>
            </w:pPr>
            <w:r w:rsidRPr="00BF6DDC">
              <w:rPr>
                <w:rFonts w:ascii="Times New Roman" w:hAnsi="Times New Roman" w:cs="Times New Roman"/>
                <w:sz w:val="24"/>
                <w:szCs w:val="24"/>
              </w:rPr>
              <w:t>от</w:t>
            </w:r>
            <w:r>
              <w:rPr>
                <w:rFonts w:ascii="Times New Roman" w:hAnsi="Times New Roman" w:cs="Times New Roman"/>
                <w:sz w:val="24"/>
                <w:szCs w:val="24"/>
              </w:rPr>
              <w:t xml:space="preserve"> </w:t>
            </w:r>
            <w:r w:rsidR="00FF0029">
              <w:rPr>
                <w:rFonts w:ascii="Times New Roman" w:hAnsi="Times New Roman" w:cs="Times New Roman"/>
                <w:sz w:val="24"/>
                <w:szCs w:val="24"/>
              </w:rPr>
              <w:t xml:space="preserve"> </w:t>
            </w:r>
            <w:r w:rsidR="00845197">
              <w:rPr>
                <w:rFonts w:ascii="Times New Roman" w:hAnsi="Times New Roman" w:cs="Times New Roman"/>
                <w:sz w:val="24"/>
                <w:szCs w:val="24"/>
              </w:rPr>
              <w:t xml:space="preserve"> </w:t>
            </w:r>
            <w:r w:rsidR="00DF53FE">
              <w:rPr>
                <w:rFonts w:ascii="Times New Roman" w:hAnsi="Times New Roman" w:cs="Times New Roman"/>
                <w:sz w:val="24"/>
                <w:szCs w:val="24"/>
              </w:rPr>
              <w:t xml:space="preserve">                               </w:t>
            </w:r>
            <w:r w:rsidRPr="00BF6DDC">
              <w:rPr>
                <w:rFonts w:ascii="Times New Roman" w:hAnsi="Times New Roman" w:cs="Times New Roman"/>
                <w:sz w:val="24"/>
                <w:szCs w:val="24"/>
              </w:rPr>
              <w:t>№</w:t>
            </w:r>
            <w:r w:rsidR="00DF53FE">
              <w:rPr>
                <w:rFonts w:ascii="Times New Roman" w:hAnsi="Times New Roman" w:cs="Times New Roman"/>
                <w:sz w:val="24"/>
                <w:szCs w:val="24"/>
              </w:rPr>
              <w:t xml:space="preserve"> </w:t>
            </w:r>
          </w:p>
          <w:p w:rsidR="00DB0250" w:rsidRPr="00BF6DDC" w:rsidRDefault="00DB0250" w:rsidP="003D1A11">
            <w:pPr>
              <w:widowControl w:val="0"/>
              <w:tabs>
                <w:tab w:val="left" w:pos="6000"/>
              </w:tabs>
              <w:jc w:val="both"/>
              <w:rPr>
                <w:rFonts w:ascii="Times New Roman" w:hAnsi="Times New Roman" w:cs="Times New Roman"/>
                <w:sz w:val="24"/>
                <w:szCs w:val="24"/>
              </w:rPr>
            </w:pPr>
          </w:p>
        </w:tc>
      </w:tr>
    </w:tbl>
    <w:p w:rsidR="002F5584" w:rsidRDefault="002F5584" w:rsidP="005A3A1A">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6D2907" w:rsidRDefault="006D2907" w:rsidP="005A3A1A">
      <w:pPr>
        <w:widowControl w:val="0"/>
        <w:autoSpaceDE w:val="0"/>
        <w:autoSpaceDN w:val="0"/>
        <w:adjustRightInd w:val="0"/>
        <w:spacing w:after="0" w:line="240" w:lineRule="auto"/>
        <w:ind w:left="3540"/>
        <w:jc w:val="center"/>
        <w:rPr>
          <w:rFonts w:ascii="Times New Roman" w:eastAsia="Times New Roman" w:hAnsi="Times New Roman" w:cs="Times New Roman"/>
          <w:b/>
          <w:bCs/>
          <w:sz w:val="24"/>
          <w:szCs w:val="24"/>
          <w:lang w:eastAsia="ru-RU"/>
        </w:rPr>
      </w:pPr>
    </w:p>
    <w:p w:rsidR="006D2907" w:rsidRDefault="006D2907" w:rsidP="005A3A1A">
      <w:pPr>
        <w:widowControl w:val="0"/>
        <w:autoSpaceDE w:val="0"/>
        <w:autoSpaceDN w:val="0"/>
        <w:adjustRightInd w:val="0"/>
        <w:spacing w:after="0" w:line="240" w:lineRule="auto"/>
        <w:ind w:left="3540"/>
        <w:jc w:val="center"/>
        <w:rPr>
          <w:rFonts w:ascii="Times New Roman" w:eastAsia="Times New Roman" w:hAnsi="Times New Roman" w:cs="Times New Roman"/>
          <w:b/>
          <w:bCs/>
          <w:sz w:val="24"/>
          <w:szCs w:val="24"/>
          <w:lang w:eastAsia="ru-RU"/>
        </w:rPr>
      </w:pPr>
    </w:p>
    <w:p w:rsidR="006D2907" w:rsidRDefault="006D2907" w:rsidP="005A3A1A">
      <w:pPr>
        <w:widowControl w:val="0"/>
        <w:autoSpaceDE w:val="0"/>
        <w:autoSpaceDN w:val="0"/>
        <w:adjustRightInd w:val="0"/>
        <w:spacing w:after="0" w:line="240" w:lineRule="auto"/>
        <w:ind w:left="3540"/>
        <w:jc w:val="center"/>
        <w:rPr>
          <w:rFonts w:ascii="Times New Roman" w:eastAsia="Times New Roman" w:hAnsi="Times New Roman" w:cs="Times New Roman"/>
          <w:b/>
          <w:bCs/>
          <w:sz w:val="24"/>
          <w:szCs w:val="24"/>
          <w:lang w:eastAsia="ru-RU"/>
        </w:rPr>
      </w:pPr>
    </w:p>
    <w:p w:rsidR="00C979CD" w:rsidRPr="00F43CEE" w:rsidRDefault="006D2907" w:rsidP="006D2907">
      <w:pPr>
        <w:widowControl w:val="0"/>
        <w:autoSpaceDE w:val="0"/>
        <w:autoSpaceDN w:val="0"/>
        <w:adjustRightInd w:val="0"/>
        <w:spacing w:after="0" w:line="240" w:lineRule="auto"/>
        <w:ind w:left="354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 xml:space="preserve">   </w:t>
      </w:r>
      <w:r w:rsidR="00C979CD" w:rsidRPr="00F43CEE">
        <w:rPr>
          <w:rFonts w:ascii="Times New Roman" w:eastAsia="Times New Roman" w:hAnsi="Times New Roman" w:cs="Times New Roman"/>
          <w:b/>
          <w:bCs/>
          <w:sz w:val="24"/>
          <w:szCs w:val="24"/>
          <w:lang w:eastAsia="ru-RU"/>
        </w:rPr>
        <w:t>СОДЕРЖАНИЕ</w:t>
      </w:r>
    </w:p>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
          <w:bCs/>
          <w:sz w:val="24"/>
          <w:szCs w:val="24"/>
          <w:lang w:eastAsia="ru-RU"/>
        </w:rPr>
      </w:pP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6"/>
        <w:gridCol w:w="974"/>
      </w:tblGrid>
      <w:tr w:rsidR="00C979CD" w:rsidRPr="00F43CEE" w:rsidTr="006662AA">
        <w:trPr>
          <w:trHeight w:val="578"/>
        </w:trPr>
        <w:tc>
          <w:tcPr>
            <w:tcW w:w="9900" w:type="dxa"/>
            <w:gridSpan w:val="2"/>
            <w:shd w:val="clear" w:color="auto" w:fill="auto"/>
          </w:tcPr>
          <w:p w:rsidR="00C979CD" w:rsidRPr="00F43CEE" w:rsidRDefault="00C979CD" w:rsidP="00C979C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43CEE">
              <w:rPr>
                <w:rFonts w:ascii="Times New Roman" w:eastAsia="Times New Roman" w:hAnsi="Times New Roman" w:cs="Times New Roman"/>
                <w:b/>
                <w:bCs/>
                <w:sz w:val="24"/>
                <w:szCs w:val="24"/>
                <w:lang w:eastAsia="ru-RU"/>
              </w:rPr>
              <w:t>ПРАВИЛА ЗЕМЛЕПОЛЬЗОВАНИЯ И ЗАСТРОЙКИ</w:t>
            </w:r>
          </w:p>
          <w:p w:rsidR="00C979CD" w:rsidRPr="00F43CEE" w:rsidRDefault="005A3A1A" w:rsidP="00C979C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КОНОКОВСКОГО</w:t>
            </w:r>
            <w:r w:rsidR="00905D1B" w:rsidRPr="00F43CEE">
              <w:rPr>
                <w:rFonts w:ascii="Times New Roman" w:eastAsia="Times New Roman" w:hAnsi="Times New Roman" w:cs="Times New Roman"/>
                <w:b/>
                <w:bCs/>
                <w:sz w:val="24"/>
                <w:szCs w:val="24"/>
                <w:lang w:eastAsia="ru-RU"/>
              </w:rPr>
              <w:t xml:space="preserve"> СЕЛЬСКОГО</w:t>
            </w:r>
            <w:r w:rsidR="00C979CD" w:rsidRPr="00F43CEE">
              <w:rPr>
                <w:rFonts w:ascii="Times New Roman" w:eastAsia="Times New Roman" w:hAnsi="Times New Roman" w:cs="Times New Roman"/>
                <w:b/>
                <w:bCs/>
                <w:sz w:val="24"/>
                <w:szCs w:val="24"/>
                <w:lang w:eastAsia="ru-RU"/>
              </w:rPr>
              <w:t xml:space="preserve"> ПОСЕЛЕНИЯ УСПЕНСКОГО РАЙОНА</w:t>
            </w:r>
          </w:p>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tc>
      </w:tr>
      <w:tr w:rsidR="00C979CD" w:rsidRPr="00F43CEE" w:rsidTr="00D64CBB">
        <w:tc>
          <w:tcPr>
            <w:tcW w:w="8926" w:type="dxa"/>
          </w:tcPr>
          <w:p w:rsidR="00C979CD" w:rsidRPr="00F43CEE" w:rsidRDefault="00C979CD" w:rsidP="00C979C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43CEE">
              <w:rPr>
                <w:rFonts w:ascii="Times New Roman" w:eastAsia="Times New Roman" w:hAnsi="Times New Roman" w:cs="Times New Roman"/>
                <w:b/>
                <w:bCs/>
                <w:sz w:val="24"/>
                <w:szCs w:val="24"/>
                <w:lang w:eastAsia="ru-RU"/>
              </w:rPr>
              <w:t>Наименование</w:t>
            </w:r>
          </w:p>
        </w:tc>
        <w:tc>
          <w:tcPr>
            <w:tcW w:w="974" w:type="dxa"/>
          </w:tcPr>
          <w:p w:rsidR="00C979CD" w:rsidRPr="00F43CEE" w:rsidRDefault="00C979CD" w:rsidP="00C979C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43CEE">
              <w:rPr>
                <w:rFonts w:ascii="Times New Roman" w:eastAsia="Times New Roman" w:hAnsi="Times New Roman" w:cs="Times New Roman"/>
                <w:b/>
                <w:bCs/>
                <w:sz w:val="24"/>
                <w:szCs w:val="24"/>
                <w:lang w:eastAsia="ru-RU"/>
              </w:rPr>
              <w:t>Страницы</w:t>
            </w:r>
          </w:p>
        </w:tc>
      </w:tr>
      <w:tr w:rsidR="00C979CD" w:rsidRPr="00F43CEE" w:rsidTr="00D64CBB">
        <w:trPr>
          <w:trHeight w:val="592"/>
        </w:trPr>
        <w:tc>
          <w:tcPr>
            <w:tcW w:w="8926" w:type="dxa"/>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ВВЕДЕНИЕ</w:t>
            </w:r>
          </w:p>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tc>
        <w:tc>
          <w:tcPr>
            <w:tcW w:w="974" w:type="dxa"/>
          </w:tcPr>
          <w:p w:rsidR="00C979CD" w:rsidRPr="00F43CEE" w:rsidRDefault="00C979CD" w:rsidP="00C979CD">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6</w:t>
            </w:r>
          </w:p>
        </w:tc>
      </w:tr>
      <w:tr w:rsidR="00C979CD" w:rsidRPr="00F43CEE" w:rsidTr="00D64CBB">
        <w:tc>
          <w:tcPr>
            <w:tcW w:w="8926" w:type="dxa"/>
            <w:vAlign w:val="center"/>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p w:rsidR="00D64CBB" w:rsidRPr="00F43CEE" w:rsidRDefault="00D64CBB" w:rsidP="00D64CBB">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ГЛАВА 1. </w:t>
            </w:r>
            <w:r w:rsidRPr="00920010">
              <w:rPr>
                <w:rFonts w:ascii="Times New Roman" w:eastAsia="Times New Roman" w:hAnsi="Times New Roman" w:cs="Times New Roman"/>
                <w:iCs/>
                <w:sz w:val="24"/>
                <w:szCs w:val="26"/>
                <w:lang w:val="x-none" w:eastAsia="ar-SA"/>
              </w:rPr>
              <w:t>РЕГУЛИРОВАНИЕ ЗЕМЛЕПОЛЬЗОВАНИЯ И ЗАСТРОЙКИ ОРГАНАМИ МЕСТНОГО САМОУПРАВЛЕНИЯ</w:t>
            </w:r>
            <w:r>
              <w:rPr>
                <w:rFonts w:ascii="Times New Roman" w:eastAsia="Times New Roman" w:hAnsi="Times New Roman" w:cs="Times New Roman"/>
                <w:iCs/>
                <w:sz w:val="24"/>
                <w:szCs w:val="26"/>
                <w:lang w:eastAsia="ar-SA"/>
              </w:rPr>
              <w:t xml:space="preserve">. </w:t>
            </w:r>
            <w:r w:rsidRPr="00F43CEE">
              <w:rPr>
                <w:rFonts w:ascii="Times New Roman" w:eastAsia="Times New Roman" w:hAnsi="Times New Roman" w:cs="Times New Roman"/>
                <w:bCs/>
                <w:sz w:val="24"/>
                <w:szCs w:val="24"/>
                <w:lang w:eastAsia="ru-RU"/>
              </w:rPr>
              <w:t>ОБЩИЕ ПОЛОЖЕНИЯ</w:t>
            </w:r>
          </w:p>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tc>
        <w:tc>
          <w:tcPr>
            <w:tcW w:w="974" w:type="dxa"/>
            <w:vAlign w:val="bottom"/>
          </w:tcPr>
          <w:p w:rsidR="00C979CD" w:rsidRPr="00F43CEE" w:rsidRDefault="00C979CD" w:rsidP="00C979CD">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6</w:t>
            </w:r>
          </w:p>
        </w:tc>
      </w:tr>
      <w:tr w:rsidR="00C979CD" w:rsidRPr="00F43CEE" w:rsidTr="00D64CBB">
        <w:tc>
          <w:tcPr>
            <w:tcW w:w="8926" w:type="dxa"/>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1. Основные понятия, используемые в настоящих Правилах</w:t>
            </w:r>
          </w:p>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tc>
        <w:tc>
          <w:tcPr>
            <w:tcW w:w="974" w:type="dxa"/>
            <w:vAlign w:val="bottom"/>
          </w:tcPr>
          <w:p w:rsidR="00C979CD" w:rsidRPr="00F43CEE" w:rsidRDefault="00C979CD" w:rsidP="00C979CD">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6</w:t>
            </w:r>
          </w:p>
        </w:tc>
      </w:tr>
      <w:tr w:rsidR="00C979CD" w:rsidRPr="00F43CEE" w:rsidTr="00D64CBB">
        <w:tc>
          <w:tcPr>
            <w:tcW w:w="8926" w:type="dxa"/>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2. Основания введения, назначение, состав и сфера действия настоящих Правил</w:t>
            </w:r>
          </w:p>
        </w:tc>
        <w:tc>
          <w:tcPr>
            <w:tcW w:w="974" w:type="dxa"/>
            <w:vAlign w:val="bottom"/>
          </w:tcPr>
          <w:p w:rsidR="00C979CD" w:rsidRPr="00F43CEE" w:rsidRDefault="007012F9" w:rsidP="00C979CD">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18</w:t>
            </w:r>
          </w:p>
        </w:tc>
      </w:tr>
      <w:tr w:rsidR="00C979CD" w:rsidRPr="00F43CEE" w:rsidTr="00D64CBB">
        <w:tc>
          <w:tcPr>
            <w:tcW w:w="8926" w:type="dxa"/>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3. Открытость и доступность информации о землепользовании и застройке</w:t>
            </w:r>
          </w:p>
        </w:tc>
        <w:tc>
          <w:tcPr>
            <w:tcW w:w="974" w:type="dxa"/>
            <w:vAlign w:val="bottom"/>
          </w:tcPr>
          <w:p w:rsidR="00C979CD" w:rsidRPr="00F43CEE" w:rsidRDefault="007012F9" w:rsidP="00C979CD">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20</w:t>
            </w:r>
          </w:p>
        </w:tc>
      </w:tr>
      <w:tr w:rsidR="00C979CD" w:rsidRPr="00F43CEE" w:rsidTr="00D64CBB">
        <w:tc>
          <w:tcPr>
            <w:tcW w:w="8926" w:type="dxa"/>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4. Ответственность за нарушения Правил</w:t>
            </w:r>
          </w:p>
        </w:tc>
        <w:tc>
          <w:tcPr>
            <w:tcW w:w="974" w:type="dxa"/>
            <w:vAlign w:val="bottom"/>
          </w:tcPr>
          <w:p w:rsidR="00C979CD" w:rsidRPr="00F43CEE" w:rsidRDefault="007012F9" w:rsidP="00C979CD">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20</w:t>
            </w:r>
          </w:p>
        </w:tc>
      </w:tr>
      <w:tr w:rsidR="00C979CD" w:rsidRPr="00F43CEE" w:rsidTr="00D64CBB">
        <w:tc>
          <w:tcPr>
            <w:tcW w:w="8926" w:type="dxa"/>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ГЛАВА 2. ПРАВА ИСПОЛЬЗОВАНИЯ НЕДВИЖИМОСТИ, ВОЗНИКШИЕ ДО ВСТУПЛЕНИЯ В СИЛУ ПРАВИЛ</w:t>
            </w:r>
          </w:p>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tc>
        <w:tc>
          <w:tcPr>
            <w:tcW w:w="974" w:type="dxa"/>
            <w:vAlign w:val="bottom"/>
          </w:tcPr>
          <w:p w:rsidR="00C979CD" w:rsidRPr="00F43CEE" w:rsidRDefault="007012F9" w:rsidP="00C979CD">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20</w:t>
            </w:r>
          </w:p>
        </w:tc>
      </w:tr>
      <w:tr w:rsidR="00C979CD" w:rsidRPr="00F43CEE" w:rsidTr="00D64CBB">
        <w:tc>
          <w:tcPr>
            <w:tcW w:w="8926" w:type="dxa"/>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5. Общие положения, относящиеся к ранее возникшим правам</w:t>
            </w:r>
          </w:p>
        </w:tc>
        <w:tc>
          <w:tcPr>
            <w:tcW w:w="974" w:type="dxa"/>
            <w:vAlign w:val="bottom"/>
          </w:tcPr>
          <w:p w:rsidR="00C979CD" w:rsidRPr="00F43CEE" w:rsidRDefault="007012F9" w:rsidP="00C979CD">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20</w:t>
            </w:r>
          </w:p>
        </w:tc>
      </w:tr>
      <w:tr w:rsidR="00C979CD" w:rsidRPr="00F43CEE" w:rsidTr="00D64CBB">
        <w:tc>
          <w:tcPr>
            <w:tcW w:w="8926" w:type="dxa"/>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6. Использование и строительные изменения объектов недвижимости, несоответствующих Правилам</w:t>
            </w:r>
          </w:p>
        </w:tc>
        <w:tc>
          <w:tcPr>
            <w:tcW w:w="974" w:type="dxa"/>
            <w:vAlign w:val="bottom"/>
          </w:tcPr>
          <w:p w:rsidR="00C979CD" w:rsidRPr="00F43CEE" w:rsidRDefault="00C979CD" w:rsidP="007012F9">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2</w:t>
            </w:r>
            <w:r w:rsidR="007012F9">
              <w:rPr>
                <w:rFonts w:ascii="Times New Roman" w:eastAsia="Times New Roman" w:hAnsi="Times New Roman" w:cs="Times New Roman"/>
                <w:bCs/>
                <w:sz w:val="24"/>
                <w:szCs w:val="24"/>
                <w:lang w:eastAsia="ru-RU"/>
              </w:rPr>
              <w:t>1</w:t>
            </w:r>
          </w:p>
        </w:tc>
      </w:tr>
      <w:tr w:rsidR="00C979CD" w:rsidRPr="00F43CEE" w:rsidTr="00D64CBB">
        <w:tc>
          <w:tcPr>
            <w:tcW w:w="8926" w:type="dxa"/>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ГЛАВА 3. Участники отношений, возникающих по поводу землепользования и застройки</w:t>
            </w:r>
          </w:p>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tc>
        <w:tc>
          <w:tcPr>
            <w:tcW w:w="974" w:type="dxa"/>
            <w:vAlign w:val="bottom"/>
          </w:tcPr>
          <w:p w:rsidR="00C979CD" w:rsidRPr="00F43CEE" w:rsidRDefault="00C979CD" w:rsidP="007012F9">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2</w:t>
            </w:r>
            <w:r w:rsidR="007012F9">
              <w:rPr>
                <w:rFonts w:ascii="Times New Roman" w:eastAsia="Times New Roman" w:hAnsi="Times New Roman" w:cs="Times New Roman"/>
                <w:bCs/>
                <w:sz w:val="24"/>
                <w:szCs w:val="24"/>
                <w:lang w:eastAsia="ru-RU"/>
              </w:rPr>
              <w:t>1</w:t>
            </w:r>
          </w:p>
        </w:tc>
      </w:tr>
      <w:tr w:rsidR="00C979CD" w:rsidRPr="00F43CEE" w:rsidTr="00D64CBB">
        <w:tc>
          <w:tcPr>
            <w:tcW w:w="8926" w:type="dxa"/>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Статья 7. Общие положения о лицах, осуществляющих </w:t>
            </w:r>
          </w:p>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
                <w:bCs/>
                <w:sz w:val="24"/>
                <w:szCs w:val="24"/>
                <w:lang w:eastAsia="ru-RU"/>
              </w:rPr>
            </w:pPr>
            <w:r w:rsidRPr="00F43CEE">
              <w:rPr>
                <w:rFonts w:ascii="Times New Roman" w:eastAsia="Times New Roman" w:hAnsi="Times New Roman" w:cs="Times New Roman"/>
                <w:bCs/>
                <w:sz w:val="24"/>
                <w:szCs w:val="24"/>
                <w:lang w:eastAsia="ru-RU"/>
              </w:rPr>
              <w:t>землепользование и застройку, и их действиях</w:t>
            </w:r>
          </w:p>
        </w:tc>
        <w:tc>
          <w:tcPr>
            <w:tcW w:w="974" w:type="dxa"/>
            <w:vAlign w:val="bottom"/>
          </w:tcPr>
          <w:p w:rsidR="00C979CD" w:rsidRPr="00F43CEE" w:rsidRDefault="00C979CD" w:rsidP="007012F9">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2</w:t>
            </w:r>
            <w:r w:rsidR="007012F9">
              <w:rPr>
                <w:rFonts w:ascii="Times New Roman" w:eastAsia="Times New Roman" w:hAnsi="Times New Roman" w:cs="Times New Roman"/>
                <w:bCs/>
                <w:sz w:val="24"/>
                <w:szCs w:val="24"/>
                <w:lang w:eastAsia="ru-RU"/>
              </w:rPr>
              <w:t>1</w:t>
            </w:r>
          </w:p>
        </w:tc>
      </w:tr>
      <w:tr w:rsidR="00C979CD" w:rsidRPr="00F43CEE" w:rsidTr="00D64CBB">
        <w:tc>
          <w:tcPr>
            <w:tcW w:w="8926" w:type="dxa"/>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8. Комиссия по подготовке правил землепользования и застройки на территории муниципального образования Успенский район</w:t>
            </w:r>
          </w:p>
        </w:tc>
        <w:tc>
          <w:tcPr>
            <w:tcW w:w="974" w:type="dxa"/>
            <w:vAlign w:val="bottom"/>
          </w:tcPr>
          <w:p w:rsidR="00C979CD" w:rsidRPr="00F43CEE" w:rsidRDefault="007012F9" w:rsidP="00C979CD">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22</w:t>
            </w:r>
          </w:p>
        </w:tc>
      </w:tr>
      <w:tr w:rsidR="00C979CD" w:rsidRPr="00F43CEE" w:rsidTr="00D64CBB">
        <w:tc>
          <w:tcPr>
            <w:tcW w:w="8926" w:type="dxa"/>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ГЛАВА 4. ПРЕДОСТАВЛЕНИЕ ПРАВ НА ЗЕМЕЛЬНЫЕ УЧАСТКИ</w:t>
            </w:r>
          </w:p>
          <w:p w:rsidR="00C979CD" w:rsidRPr="00F43CEE" w:rsidRDefault="00C979CD" w:rsidP="00C979CD">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974" w:type="dxa"/>
            <w:vAlign w:val="bottom"/>
          </w:tcPr>
          <w:p w:rsidR="00C979CD" w:rsidRPr="00F43CEE" w:rsidRDefault="00C979CD" w:rsidP="007012F9">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2</w:t>
            </w:r>
            <w:r w:rsidR="007012F9">
              <w:rPr>
                <w:rFonts w:ascii="Times New Roman" w:eastAsia="Times New Roman" w:hAnsi="Times New Roman" w:cs="Times New Roman"/>
                <w:bCs/>
                <w:sz w:val="24"/>
                <w:szCs w:val="24"/>
                <w:lang w:eastAsia="ru-RU"/>
              </w:rPr>
              <w:t>3</w:t>
            </w:r>
          </w:p>
        </w:tc>
      </w:tr>
      <w:tr w:rsidR="00C979CD" w:rsidRPr="00F43CEE" w:rsidTr="00D64CBB">
        <w:tc>
          <w:tcPr>
            <w:tcW w:w="8926" w:type="dxa"/>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9. Общие положения предоставления прав на земельные участки</w:t>
            </w:r>
          </w:p>
        </w:tc>
        <w:tc>
          <w:tcPr>
            <w:tcW w:w="974" w:type="dxa"/>
            <w:vAlign w:val="bottom"/>
          </w:tcPr>
          <w:p w:rsidR="00C979CD" w:rsidRPr="00F43CEE" w:rsidRDefault="00C979CD" w:rsidP="007012F9">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2</w:t>
            </w:r>
            <w:r w:rsidR="007012F9">
              <w:rPr>
                <w:rFonts w:ascii="Times New Roman" w:eastAsia="Times New Roman" w:hAnsi="Times New Roman" w:cs="Times New Roman"/>
                <w:bCs/>
                <w:sz w:val="24"/>
                <w:szCs w:val="24"/>
                <w:lang w:eastAsia="ru-RU"/>
              </w:rPr>
              <w:t>3</w:t>
            </w:r>
          </w:p>
        </w:tc>
      </w:tr>
      <w:tr w:rsidR="00C979CD" w:rsidRPr="00F43CEE" w:rsidTr="00D64CBB">
        <w:trPr>
          <w:trHeight w:val="586"/>
        </w:trPr>
        <w:tc>
          <w:tcPr>
            <w:tcW w:w="8926" w:type="dxa"/>
          </w:tcPr>
          <w:p w:rsidR="00C979CD" w:rsidRPr="00F43CEE" w:rsidRDefault="00C979CD" w:rsidP="00597B3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Статья 10. 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w:t>
            </w:r>
            <w:proofErr w:type="spellStart"/>
            <w:r w:rsidR="008B6BC0">
              <w:rPr>
                <w:rFonts w:ascii="Times New Roman" w:eastAsia="Times New Roman" w:hAnsi="Times New Roman" w:cs="Times New Roman"/>
                <w:bCs/>
                <w:sz w:val="24"/>
                <w:szCs w:val="24"/>
                <w:lang w:eastAsia="ru-RU"/>
              </w:rPr>
              <w:t>Коноковского</w:t>
            </w:r>
            <w:proofErr w:type="spellEnd"/>
            <w:r w:rsidR="00905D1B" w:rsidRPr="00F43CEE">
              <w:rPr>
                <w:rFonts w:ascii="Times New Roman" w:eastAsia="Times New Roman" w:hAnsi="Times New Roman" w:cs="Times New Roman"/>
                <w:bCs/>
                <w:sz w:val="24"/>
                <w:szCs w:val="24"/>
                <w:lang w:eastAsia="ru-RU"/>
              </w:rPr>
              <w:t xml:space="preserve"> сельского</w:t>
            </w:r>
            <w:r w:rsidRPr="00F43CEE">
              <w:rPr>
                <w:rFonts w:ascii="Times New Roman" w:eastAsia="Times New Roman" w:hAnsi="Times New Roman" w:cs="Times New Roman"/>
                <w:bCs/>
                <w:sz w:val="24"/>
                <w:szCs w:val="24"/>
                <w:lang w:eastAsia="ru-RU"/>
              </w:rPr>
              <w:t xml:space="preserve"> поселения.</w:t>
            </w:r>
          </w:p>
        </w:tc>
        <w:tc>
          <w:tcPr>
            <w:tcW w:w="974" w:type="dxa"/>
            <w:vAlign w:val="bottom"/>
          </w:tcPr>
          <w:p w:rsidR="00C979CD" w:rsidRPr="00F43CEE" w:rsidRDefault="00AB0BFB" w:rsidP="00C979CD">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27</w:t>
            </w:r>
          </w:p>
        </w:tc>
      </w:tr>
      <w:tr w:rsidR="00C979CD" w:rsidRPr="00F43CEE" w:rsidTr="00D64CBB">
        <w:tc>
          <w:tcPr>
            <w:tcW w:w="8926" w:type="dxa"/>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11. Приобретение прав на земельные участки, на которых расположены объекты недвижимости</w:t>
            </w:r>
          </w:p>
        </w:tc>
        <w:tc>
          <w:tcPr>
            <w:tcW w:w="974" w:type="dxa"/>
            <w:vAlign w:val="bottom"/>
          </w:tcPr>
          <w:p w:rsidR="00C979CD" w:rsidRPr="00F43CEE" w:rsidRDefault="00AB0BFB" w:rsidP="00C979CD">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28</w:t>
            </w:r>
          </w:p>
        </w:tc>
      </w:tr>
      <w:tr w:rsidR="00C979CD" w:rsidRPr="00182191" w:rsidTr="00D64CBB">
        <w:tc>
          <w:tcPr>
            <w:tcW w:w="8926" w:type="dxa"/>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ГЛАВА 5. ПРЕКРАЩЕНИЕ И ОГРАНИЧЕНИЕ ПРАВ НА ЗЕМЕЛЬНЫЕ УЧАСТКИ. СЕРВИТУТЫ</w:t>
            </w:r>
          </w:p>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tc>
        <w:tc>
          <w:tcPr>
            <w:tcW w:w="974" w:type="dxa"/>
            <w:vAlign w:val="bottom"/>
          </w:tcPr>
          <w:p w:rsidR="00C979CD" w:rsidRPr="00F43CEE" w:rsidRDefault="00AB0BFB" w:rsidP="00C979CD">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29</w:t>
            </w:r>
          </w:p>
        </w:tc>
      </w:tr>
      <w:tr w:rsidR="00C979CD" w:rsidRPr="00F43CEE" w:rsidTr="00D64CBB">
        <w:tc>
          <w:tcPr>
            <w:tcW w:w="8926" w:type="dxa"/>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lastRenderedPageBreak/>
              <w:t>Статья 12. Прекращение прав на земельные участки.</w:t>
            </w:r>
          </w:p>
        </w:tc>
        <w:tc>
          <w:tcPr>
            <w:tcW w:w="974" w:type="dxa"/>
            <w:vAlign w:val="bottom"/>
          </w:tcPr>
          <w:p w:rsidR="00C979CD" w:rsidRPr="00F43CEE" w:rsidRDefault="00AB0BFB" w:rsidP="00C979CD">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29</w:t>
            </w:r>
          </w:p>
        </w:tc>
      </w:tr>
      <w:tr w:rsidR="00C979CD" w:rsidRPr="00F43CEE" w:rsidTr="00D64CBB">
        <w:tc>
          <w:tcPr>
            <w:tcW w:w="8926" w:type="dxa"/>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13. Право ограниченного пользования чужим земельным участком (сервитут)</w:t>
            </w:r>
          </w:p>
        </w:tc>
        <w:tc>
          <w:tcPr>
            <w:tcW w:w="974" w:type="dxa"/>
            <w:vAlign w:val="bottom"/>
          </w:tcPr>
          <w:p w:rsidR="00C979CD" w:rsidRPr="00F43CEE" w:rsidRDefault="00AB0BFB" w:rsidP="00C979CD">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30</w:t>
            </w:r>
          </w:p>
        </w:tc>
      </w:tr>
      <w:tr w:rsidR="00C979CD" w:rsidRPr="00F43CEE" w:rsidTr="00D64CBB">
        <w:trPr>
          <w:trHeight w:val="182"/>
        </w:trPr>
        <w:tc>
          <w:tcPr>
            <w:tcW w:w="8926" w:type="dxa"/>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14. Ограничение прав на землю</w:t>
            </w:r>
          </w:p>
        </w:tc>
        <w:tc>
          <w:tcPr>
            <w:tcW w:w="974" w:type="dxa"/>
            <w:vAlign w:val="bottom"/>
          </w:tcPr>
          <w:p w:rsidR="00C979CD" w:rsidRPr="00F43CEE" w:rsidRDefault="00AB0BFB" w:rsidP="00C979CD">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31</w:t>
            </w:r>
          </w:p>
        </w:tc>
      </w:tr>
      <w:tr w:rsidR="00C979CD" w:rsidRPr="00F43CEE" w:rsidTr="00D64CBB">
        <w:trPr>
          <w:trHeight w:val="182"/>
        </w:trPr>
        <w:tc>
          <w:tcPr>
            <w:tcW w:w="8926" w:type="dxa"/>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ГЛАВА 6. ИЗМЕНЕНИЕ ВИДОВ РАЗРЕШЕННОГО ИСПОЛЬЗОВАНИЯ ЗЕМЕЛЬНЫХ УЧАСТКОВ И ОБЪЕКТОВ КАПИТАЛЬНОГО СТРОИТЕЛЬСТВА ФИЗИЧЕСКИМИ И ЮРИДИЧЕСКИМИ ЛИЦАМИ</w:t>
            </w:r>
          </w:p>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tc>
        <w:tc>
          <w:tcPr>
            <w:tcW w:w="974" w:type="dxa"/>
            <w:vAlign w:val="bottom"/>
          </w:tcPr>
          <w:p w:rsidR="00C979CD" w:rsidRPr="00F43CEE" w:rsidRDefault="00AB0BFB" w:rsidP="00C979CD">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31</w:t>
            </w:r>
          </w:p>
        </w:tc>
      </w:tr>
      <w:tr w:rsidR="00C979CD" w:rsidRPr="00F43CEE" w:rsidTr="00D64CBB">
        <w:trPr>
          <w:trHeight w:val="182"/>
        </w:trPr>
        <w:tc>
          <w:tcPr>
            <w:tcW w:w="8926" w:type="dxa"/>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15. Градостроительный регламент</w:t>
            </w:r>
          </w:p>
        </w:tc>
        <w:tc>
          <w:tcPr>
            <w:tcW w:w="974" w:type="dxa"/>
            <w:vAlign w:val="bottom"/>
          </w:tcPr>
          <w:p w:rsidR="00C979CD" w:rsidRPr="00F43CEE" w:rsidRDefault="00B77A75" w:rsidP="00C979CD">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31</w:t>
            </w:r>
          </w:p>
        </w:tc>
      </w:tr>
      <w:tr w:rsidR="00C979CD" w:rsidRPr="00F43CEE" w:rsidTr="00D64CBB">
        <w:tc>
          <w:tcPr>
            <w:tcW w:w="8926" w:type="dxa"/>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16. Виды разрешенного использования земельных участков и объектов капитального строительства</w:t>
            </w:r>
          </w:p>
        </w:tc>
        <w:tc>
          <w:tcPr>
            <w:tcW w:w="974" w:type="dxa"/>
            <w:vAlign w:val="bottom"/>
          </w:tcPr>
          <w:p w:rsidR="00C979CD" w:rsidRPr="00F43CEE" w:rsidRDefault="00B77A75" w:rsidP="00C979CD">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33</w:t>
            </w:r>
          </w:p>
        </w:tc>
      </w:tr>
      <w:tr w:rsidR="00C979CD" w:rsidRPr="00F43CEE" w:rsidTr="00D64CBB">
        <w:tc>
          <w:tcPr>
            <w:tcW w:w="8926" w:type="dxa"/>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17.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974" w:type="dxa"/>
            <w:vAlign w:val="bottom"/>
          </w:tcPr>
          <w:p w:rsidR="00C979CD" w:rsidRPr="00F43CEE" w:rsidRDefault="00B77A75" w:rsidP="00C979CD">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34</w:t>
            </w:r>
          </w:p>
        </w:tc>
      </w:tr>
      <w:tr w:rsidR="00C979CD" w:rsidRPr="00F43CEE" w:rsidTr="00D64CBB">
        <w:tc>
          <w:tcPr>
            <w:tcW w:w="8926" w:type="dxa"/>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18. Порядок предоставления разрешения на условно разрешенный вид использования земельного участка или объекта капитального строительства</w:t>
            </w:r>
          </w:p>
        </w:tc>
        <w:tc>
          <w:tcPr>
            <w:tcW w:w="974" w:type="dxa"/>
            <w:vAlign w:val="bottom"/>
          </w:tcPr>
          <w:p w:rsidR="00C979CD" w:rsidRPr="00F43CEE" w:rsidRDefault="00B77A75" w:rsidP="00C979CD">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34</w:t>
            </w:r>
          </w:p>
        </w:tc>
      </w:tr>
      <w:tr w:rsidR="00C979CD" w:rsidRPr="00F43CEE" w:rsidTr="00D64CBB">
        <w:tc>
          <w:tcPr>
            <w:tcW w:w="8926" w:type="dxa"/>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19. Отклонение от предельных параметров разрешенного строительства, реконструкции объектов капитального строительства.</w:t>
            </w:r>
          </w:p>
        </w:tc>
        <w:tc>
          <w:tcPr>
            <w:tcW w:w="974" w:type="dxa"/>
            <w:vAlign w:val="bottom"/>
          </w:tcPr>
          <w:p w:rsidR="00C979CD" w:rsidRPr="00F43CEE" w:rsidRDefault="00B77A75" w:rsidP="00C979CD">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36</w:t>
            </w:r>
          </w:p>
        </w:tc>
      </w:tr>
      <w:tr w:rsidR="00C979CD" w:rsidRPr="00F43CEE" w:rsidTr="00D64CBB">
        <w:tc>
          <w:tcPr>
            <w:tcW w:w="8926" w:type="dxa"/>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ГЛАВА 7. ПОДГОТОВКА ДОКУМЕНТАЦИИ ПО ПЛАНИРОВКЕ ТЕРРИТОРИИ</w:t>
            </w:r>
          </w:p>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tc>
        <w:tc>
          <w:tcPr>
            <w:tcW w:w="974" w:type="dxa"/>
            <w:vAlign w:val="bottom"/>
          </w:tcPr>
          <w:p w:rsidR="00C979CD" w:rsidRPr="00F43CEE" w:rsidRDefault="00B77A75" w:rsidP="00C979CD">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38</w:t>
            </w:r>
          </w:p>
        </w:tc>
      </w:tr>
      <w:tr w:rsidR="00C979CD" w:rsidRPr="00F43CEE" w:rsidTr="00D64CBB">
        <w:tc>
          <w:tcPr>
            <w:tcW w:w="8926" w:type="dxa"/>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20. Общие положения о планировке территории</w:t>
            </w:r>
          </w:p>
        </w:tc>
        <w:tc>
          <w:tcPr>
            <w:tcW w:w="974" w:type="dxa"/>
            <w:vAlign w:val="bottom"/>
          </w:tcPr>
          <w:p w:rsidR="00C979CD" w:rsidRPr="00F43CEE" w:rsidRDefault="00B77A75" w:rsidP="00C979CD">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38</w:t>
            </w:r>
          </w:p>
        </w:tc>
      </w:tr>
      <w:tr w:rsidR="00C979CD" w:rsidRPr="00F43CEE" w:rsidTr="00D64CBB">
        <w:tc>
          <w:tcPr>
            <w:tcW w:w="8926" w:type="dxa"/>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21. Инженерные изыскания для подготовки документации по планировке территории</w:t>
            </w:r>
          </w:p>
        </w:tc>
        <w:tc>
          <w:tcPr>
            <w:tcW w:w="974" w:type="dxa"/>
            <w:vAlign w:val="bottom"/>
          </w:tcPr>
          <w:p w:rsidR="00C979CD" w:rsidRPr="00F43CEE" w:rsidRDefault="00B77A75" w:rsidP="00C979CD">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39</w:t>
            </w:r>
          </w:p>
        </w:tc>
      </w:tr>
      <w:tr w:rsidR="00C979CD" w:rsidRPr="00F43CEE" w:rsidTr="00D64CBB">
        <w:tc>
          <w:tcPr>
            <w:tcW w:w="8926" w:type="dxa"/>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22. Проекты планировки территории</w:t>
            </w:r>
          </w:p>
        </w:tc>
        <w:tc>
          <w:tcPr>
            <w:tcW w:w="974" w:type="dxa"/>
            <w:vAlign w:val="bottom"/>
          </w:tcPr>
          <w:p w:rsidR="00C979CD" w:rsidRPr="00F43CEE" w:rsidRDefault="00B77A75" w:rsidP="00C979CD">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40</w:t>
            </w:r>
          </w:p>
        </w:tc>
      </w:tr>
      <w:tr w:rsidR="00C979CD" w:rsidRPr="00F43CEE" w:rsidTr="00D64CBB">
        <w:tc>
          <w:tcPr>
            <w:tcW w:w="8926" w:type="dxa"/>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23. Проекты межевания территорий</w:t>
            </w:r>
          </w:p>
        </w:tc>
        <w:tc>
          <w:tcPr>
            <w:tcW w:w="974" w:type="dxa"/>
            <w:vAlign w:val="bottom"/>
          </w:tcPr>
          <w:p w:rsidR="00C979CD" w:rsidRPr="00F43CEE" w:rsidRDefault="00B77A75" w:rsidP="00AB0BFB">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41</w:t>
            </w:r>
          </w:p>
        </w:tc>
      </w:tr>
      <w:tr w:rsidR="00C979CD" w:rsidRPr="00F43CEE" w:rsidTr="00D64CBB">
        <w:tc>
          <w:tcPr>
            <w:tcW w:w="8926" w:type="dxa"/>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24. Согласование архитектурно-градостроительного облика</w:t>
            </w:r>
          </w:p>
        </w:tc>
        <w:tc>
          <w:tcPr>
            <w:tcW w:w="974" w:type="dxa"/>
            <w:vAlign w:val="bottom"/>
          </w:tcPr>
          <w:p w:rsidR="00C979CD" w:rsidRPr="00F43CEE" w:rsidRDefault="00B77A75" w:rsidP="00C979CD">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43</w:t>
            </w:r>
          </w:p>
        </w:tc>
      </w:tr>
      <w:tr w:rsidR="00C979CD" w:rsidRPr="00F43CEE" w:rsidTr="00D64CBB">
        <w:tc>
          <w:tcPr>
            <w:tcW w:w="8926" w:type="dxa"/>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25. Особенности подготовки документации по планировке территории применительно к территории муниципального образования</w:t>
            </w:r>
          </w:p>
        </w:tc>
        <w:tc>
          <w:tcPr>
            <w:tcW w:w="974" w:type="dxa"/>
            <w:vAlign w:val="bottom"/>
          </w:tcPr>
          <w:p w:rsidR="00C979CD" w:rsidRPr="00F43CEE" w:rsidRDefault="00B77A75" w:rsidP="00C979CD">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44</w:t>
            </w:r>
          </w:p>
        </w:tc>
      </w:tr>
      <w:tr w:rsidR="00C979CD" w:rsidRPr="00F43CEE" w:rsidTr="00D64CBB">
        <w:tc>
          <w:tcPr>
            <w:tcW w:w="8926" w:type="dxa"/>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ГЛАВА 8. ПРОВЕДЕНИЕ ПУБЛИЧНЫХ СЛУШАНИЙ ПО ВОПРОСАМ ЗЕМЛЕПОЛЬЗОВАНИЯ И ЗАСТРОЙКИ</w:t>
            </w:r>
          </w:p>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tc>
        <w:tc>
          <w:tcPr>
            <w:tcW w:w="974" w:type="dxa"/>
            <w:vAlign w:val="bottom"/>
          </w:tcPr>
          <w:p w:rsidR="00C979CD" w:rsidRPr="00F43CEE" w:rsidRDefault="00B77A75" w:rsidP="00C979CD">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46</w:t>
            </w:r>
          </w:p>
        </w:tc>
      </w:tr>
      <w:tr w:rsidR="00C979CD" w:rsidRPr="00F43CEE" w:rsidTr="00D64CBB">
        <w:tc>
          <w:tcPr>
            <w:tcW w:w="8926" w:type="dxa"/>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26. Публичные слушания по вопросам землепользования и застройки</w:t>
            </w:r>
          </w:p>
        </w:tc>
        <w:tc>
          <w:tcPr>
            <w:tcW w:w="974" w:type="dxa"/>
            <w:vAlign w:val="bottom"/>
          </w:tcPr>
          <w:p w:rsidR="00C979CD" w:rsidRPr="00F43CEE" w:rsidRDefault="00B77A75" w:rsidP="00C979CD">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46</w:t>
            </w:r>
          </w:p>
        </w:tc>
      </w:tr>
      <w:tr w:rsidR="00C979CD" w:rsidRPr="00F43CEE" w:rsidTr="00D64CBB">
        <w:tc>
          <w:tcPr>
            <w:tcW w:w="8926" w:type="dxa"/>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ГЛАВА 9. ВНЕСЕНИЕ ИЗМЕНЕНИЙ В ПРАВИЛА ЗЕМЛЕПОЛЬЗОВАНИЯ И ЗАСТРОЙКИ</w:t>
            </w:r>
          </w:p>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tc>
        <w:tc>
          <w:tcPr>
            <w:tcW w:w="974" w:type="dxa"/>
            <w:vAlign w:val="bottom"/>
          </w:tcPr>
          <w:p w:rsidR="00C979CD" w:rsidRPr="00F43CEE" w:rsidRDefault="00B77A75" w:rsidP="00C979CD">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47</w:t>
            </w:r>
          </w:p>
        </w:tc>
      </w:tr>
      <w:tr w:rsidR="00C979CD" w:rsidRPr="00F43CEE" w:rsidTr="00D64CBB">
        <w:tc>
          <w:tcPr>
            <w:tcW w:w="8926" w:type="dxa"/>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27. Порядок и основания для внесения изменений в правила землепользования и застройки</w:t>
            </w:r>
          </w:p>
        </w:tc>
        <w:tc>
          <w:tcPr>
            <w:tcW w:w="974" w:type="dxa"/>
            <w:vAlign w:val="bottom"/>
          </w:tcPr>
          <w:p w:rsidR="00C979CD" w:rsidRPr="00F43CEE" w:rsidRDefault="00B77A75" w:rsidP="00C979CD">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47</w:t>
            </w:r>
          </w:p>
        </w:tc>
      </w:tr>
      <w:tr w:rsidR="00C979CD" w:rsidRPr="00F43CEE" w:rsidTr="00D64CBB">
        <w:tc>
          <w:tcPr>
            <w:tcW w:w="8926" w:type="dxa"/>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ГЛАВА 10. РЕГУЛИРОВАНИЕ ИНЫХ ВОПРОСОВ ЗЕМЛЕПОЛЬЗОВАНИЯ И ЗАСТРОЙКИ</w:t>
            </w:r>
          </w:p>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tc>
        <w:tc>
          <w:tcPr>
            <w:tcW w:w="974" w:type="dxa"/>
            <w:vAlign w:val="bottom"/>
          </w:tcPr>
          <w:p w:rsidR="00C979CD" w:rsidRPr="00F43CEE" w:rsidRDefault="00B77A75" w:rsidP="00C979CD">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50</w:t>
            </w:r>
          </w:p>
        </w:tc>
      </w:tr>
      <w:tr w:rsidR="00C979CD" w:rsidRPr="00F43CEE" w:rsidTr="00D64CBB">
        <w:tc>
          <w:tcPr>
            <w:tcW w:w="8926" w:type="dxa"/>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28. Право на осуществление строительства, реконструкции и объектов капитального строительства</w:t>
            </w:r>
          </w:p>
        </w:tc>
        <w:tc>
          <w:tcPr>
            <w:tcW w:w="974" w:type="dxa"/>
            <w:vAlign w:val="bottom"/>
          </w:tcPr>
          <w:p w:rsidR="00C979CD" w:rsidRPr="00F43CEE" w:rsidRDefault="00B77A75" w:rsidP="00C979CD">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50</w:t>
            </w:r>
          </w:p>
        </w:tc>
      </w:tr>
      <w:tr w:rsidR="00C979CD" w:rsidRPr="00F43CEE" w:rsidTr="00D64CBB">
        <w:trPr>
          <w:trHeight w:val="210"/>
        </w:trPr>
        <w:tc>
          <w:tcPr>
            <w:tcW w:w="8926" w:type="dxa"/>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29. Выдача разрешений на строительство</w:t>
            </w:r>
          </w:p>
        </w:tc>
        <w:tc>
          <w:tcPr>
            <w:tcW w:w="974" w:type="dxa"/>
            <w:vAlign w:val="bottom"/>
          </w:tcPr>
          <w:p w:rsidR="00C979CD" w:rsidRPr="00F43CEE" w:rsidRDefault="00B77A75" w:rsidP="00C979CD">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51</w:t>
            </w:r>
          </w:p>
        </w:tc>
      </w:tr>
      <w:tr w:rsidR="00C979CD" w:rsidRPr="00F43CEE" w:rsidTr="00D64CBB">
        <w:tc>
          <w:tcPr>
            <w:tcW w:w="8926" w:type="dxa"/>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Статья 30. </w:t>
            </w:r>
            <w:r w:rsidR="00E61F6C" w:rsidRPr="00E61F6C">
              <w:rPr>
                <w:rFonts w:ascii="Times New Roman" w:eastAsia="Times New Roman" w:hAnsi="Times New Roman" w:cs="Times New Roman"/>
                <w:bCs/>
                <w:sz w:val="24"/>
                <w:szCs w:val="24"/>
                <w:lang w:eastAsia="ru-RU"/>
              </w:rPr>
              <w:t xml:space="preserve">Выдача </w:t>
            </w:r>
            <w:r w:rsidR="00E61F6C" w:rsidRPr="00E61F6C">
              <w:rPr>
                <w:rFonts w:ascii="Times New Roman" w:hAnsi="Times New Roman" w:cs="Times New Roman"/>
                <w:color w:val="000000"/>
                <w:sz w:val="24"/>
                <w:szCs w:val="24"/>
              </w:rPr>
              <w:t>уведомлений о планируемых строительстве или реконструкции объекта индивидуального жилищного строительства или садового дома</w:t>
            </w:r>
          </w:p>
        </w:tc>
        <w:tc>
          <w:tcPr>
            <w:tcW w:w="974" w:type="dxa"/>
            <w:vAlign w:val="bottom"/>
          </w:tcPr>
          <w:p w:rsidR="00C979CD" w:rsidRPr="00F43CEE" w:rsidRDefault="00B77A75" w:rsidP="00C979CD">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52</w:t>
            </w:r>
          </w:p>
        </w:tc>
      </w:tr>
      <w:tr w:rsidR="00C979CD" w:rsidRPr="00F43CEE" w:rsidTr="00D64CBB">
        <w:tc>
          <w:tcPr>
            <w:tcW w:w="8926" w:type="dxa"/>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lastRenderedPageBreak/>
              <w:t xml:space="preserve">Статья 31. </w:t>
            </w:r>
            <w:r w:rsidR="00E61F6C" w:rsidRPr="00E61F6C">
              <w:rPr>
                <w:rFonts w:ascii="Times New Roman" w:eastAsia="Times New Roman" w:hAnsi="Times New Roman" w:cs="Times New Roman"/>
                <w:bCs/>
                <w:sz w:val="24"/>
                <w:szCs w:val="24"/>
                <w:lang w:eastAsia="ru-RU"/>
              </w:rPr>
              <w:t xml:space="preserve">Выдача разрешения на ввод объекта в эксплуатацию (в том числе </w:t>
            </w:r>
            <w:r w:rsidR="00E61F6C" w:rsidRPr="00E61F6C">
              <w:rPr>
                <w:rFonts w:ascii="Times New Roman" w:hAnsi="Times New Roman" w:cs="Times New Roman"/>
                <w:color w:val="000000"/>
                <w:sz w:val="24"/>
                <w:szCs w:val="24"/>
                <w:shd w:val="clear" w:color="auto" w:fill="FFFFFF"/>
              </w:rPr>
              <w:t>уведомлений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w:t>
            </w:r>
          </w:p>
        </w:tc>
        <w:tc>
          <w:tcPr>
            <w:tcW w:w="974" w:type="dxa"/>
            <w:vAlign w:val="bottom"/>
          </w:tcPr>
          <w:p w:rsidR="00C979CD" w:rsidRPr="00F43CEE" w:rsidRDefault="00B77A75" w:rsidP="00C979CD">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52</w:t>
            </w:r>
          </w:p>
        </w:tc>
      </w:tr>
      <w:tr w:rsidR="00C979CD" w:rsidRPr="00F43CEE" w:rsidTr="00D64CBB">
        <w:trPr>
          <w:trHeight w:val="583"/>
        </w:trPr>
        <w:tc>
          <w:tcPr>
            <w:tcW w:w="8926" w:type="dxa"/>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ГЛАВА 11. БЛАГОУСТРОЙСТВО И ДИЗАЙН МАТЕРИАЛЬНО-ПРОСТРАНСТВЕННОЙ СРЕДЫ ПОСЕЛЕНИЯ</w:t>
            </w:r>
          </w:p>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tc>
        <w:tc>
          <w:tcPr>
            <w:tcW w:w="974" w:type="dxa"/>
            <w:vAlign w:val="bottom"/>
          </w:tcPr>
          <w:p w:rsidR="00C979CD" w:rsidRPr="00F43CEE" w:rsidRDefault="00B77A75" w:rsidP="00C979CD">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53</w:t>
            </w:r>
          </w:p>
        </w:tc>
      </w:tr>
      <w:tr w:rsidR="00C979CD" w:rsidRPr="00F43CEE" w:rsidTr="00D64CBB">
        <w:tc>
          <w:tcPr>
            <w:tcW w:w="8926" w:type="dxa"/>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32. Общее описание объектов благоустройства и дизайна материально-пространственной среды поселения</w:t>
            </w:r>
          </w:p>
        </w:tc>
        <w:tc>
          <w:tcPr>
            <w:tcW w:w="974" w:type="dxa"/>
            <w:vAlign w:val="bottom"/>
          </w:tcPr>
          <w:p w:rsidR="00C979CD" w:rsidRPr="00F43CEE" w:rsidRDefault="00B77A75" w:rsidP="00C979CD">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53</w:t>
            </w:r>
          </w:p>
        </w:tc>
      </w:tr>
      <w:tr w:rsidR="00C979CD" w:rsidRPr="00F43CEE" w:rsidTr="00D64CBB">
        <w:tc>
          <w:tcPr>
            <w:tcW w:w="8926" w:type="dxa"/>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33. Порядок создания, изменения (реконструкции) объектов благоустройства</w:t>
            </w:r>
          </w:p>
        </w:tc>
        <w:tc>
          <w:tcPr>
            <w:tcW w:w="974" w:type="dxa"/>
            <w:vAlign w:val="bottom"/>
          </w:tcPr>
          <w:p w:rsidR="00C979CD" w:rsidRPr="00F43CEE" w:rsidRDefault="00B77A75" w:rsidP="00C979CD">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53</w:t>
            </w:r>
          </w:p>
        </w:tc>
      </w:tr>
      <w:tr w:rsidR="00C979CD" w:rsidRPr="00F43CEE" w:rsidTr="00D64CBB">
        <w:tc>
          <w:tcPr>
            <w:tcW w:w="8926" w:type="dxa"/>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34. Порядок содержания, ремонта и изменения фасадов зданий, сооружений размещения объектов не капитального типа</w:t>
            </w:r>
          </w:p>
        </w:tc>
        <w:tc>
          <w:tcPr>
            <w:tcW w:w="974" w:type="dxa"/>
            <w:vAlign w:val="bottom"/>
          </w:tcPr>
          <w:p w:rsidR="00C979CD" w:rsidRPr="00F43CEE" w:rsidRDefault="00B77A75" w:rsidP="00C979CD">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54</w:t>
            </w:r>
          </w:p>
        </w:tc>
      </w:tr>
      <w:tr w:rsidR="00C979CD" w:rsidRPr="00F43CEE" w:rsidTr="00D64CBB">
        <w:tc>
          <w:tcPr>
            <w:tcW w:w="8926" w:type="dxa"/>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35. Элементы благоустройства и дизайна материально-пространственной среды городских и сельских поселений</w:t>
            </w:r>
          </w:p>
        </w:tc>
        <w:tc>
          <w:tcPr>
            <w:tcW w:w="974" w:type="dxa"/>
            <w:vAlign w:val="bottom"/>
          </w:tcPr>
          <w:p w:rsidR="00C979CD" w:rsidRPr="00F43CEE" w:rsidRDefault="00B77A75" w:rsidP="00C979CD">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54</w:t>
            </w:r>
          </w:p>
        </w:tc>
      </w:tr>
      <w:tr w:rsidR="00C979CD" w:rsidRPr="00F43CEE" w:rsidTr="00D64CBB">
        <w:tc>
          <w:tcPr>
            <w:tcW w:w="8926" w:type="dxa"/>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36. Порядок создания, изменения, обновления или замены элементов благоустройства</w:t>
            </w:r>
          </w:p>
        </w:tc>
        <w:tc>
          <w:tcPr>
            <w:tcW w:w="974" w:type="dxa"/>
            <w:vAlign w:val="bottom"/>
          </w:tcPr>
          <w:p w:rsidR="00C979CD" w:rsidRPr="00F43CEE" w:rsidRDefault="00A8058E" w:rsidP="00C979CD">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55</w:t>
            </w:r>
          </w:p>
        </w:tc>
      </w:tr>
      <w:tr w:rsidR="00C979CD" w:rsidRPr="00F43CEE" w:rsidTr="00D64CBB">
        <w:tc>
          <w:tcPr>
            <w:tcW w:w="8926" w:type="dxa"/>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37. Общие требования, предъявляемые к элементам благоустройства</w:t>
            </w:r>
          </w:p>
        </w:tc>
        <w:tc>
          <w:tcPr>
            <w:tcW w:w="974" w:type="dxa"/>
            <w:vAlign w:val="bottom"/>
          </w:tcPr>
          <w:p w:rsidR="00C979CD" w:rsidRPr="00F43CEE" w:rsidRDefault="00A8058E" w:rsidP="00C979CD">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56</w:t>
            </w:r>
          </w:p>
        </w:tc>
      </w:tr>
      <w:tr w:rsidR="00C979CD" w:rsidRPr="00F43CEE" w:rsidTr="00D64CBB">
        <w:tc>
          <w:tcPr>
            <w:tcW w:w="8926" w:type="dxa"/>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38. Благоустройство и озеленение урбанизированных территорий</w:t>
            </w:r>
          </w:p>
        </w:tc>
        <w:tc>
          <w:tcPr>
            <w:tcW w:w="974" w:type="dxa"/>
            <w:vAlign w:val="bottom"/>
          </w:tcPr>
          <w:p w:rsidR="00C979CD" w:rsidRPr="00F43CEE" w:rsidRDefault="00A8058E" w:rsidP="00C979CD">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57</w:t>
            </w:r>
          </w:p>
        </w:tc>
      </w:tr>
      <w:tr w:rsidR="00C979CD" w:rsidRPr="00F43CEE" w:rsidTr="00D64CBB">
        <w:tc>
          <w:tcPr>
            <w:tcW w:w="8926" w:type="dxa"/>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39. Требования к инженерной подготовке и инженерной защите территории</w:t>
            </w:r>
          </w:p>
        </w:tc>
        <w:tc>
          <w:tcPr>
            <w:tcW w:w="974" w:type="dxa"/>
            <w:vAlign w:val="bottom"/>
          </w:tcPr>
          <w:p w:rsidR="00C979CD" w:rsidRPr="00F43CEE" w:rsidRDefault="00A8058E" w:rsidP="00C979CD">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58</w:t>
            </w:r>
          </w:p>
        </w:tc>
      </w:tr>
      <w:tr w:rsidR="00C979CD" w:rsidRPr="00F43CEE" w:rsidTr="00D64CBB">
        <w:tc>
          <w:tcPr>
            <w:tcW w:w="8926" w:type="dxa"/>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ГЛАВА 12. КАРТА ГРАДОСТРОИТЕЛЬНОГО ЗОНИРОВАНИЯ</w:t>
            </w:r>
          </w:p>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tc>
        <w:tc>
          <w:tcPr>
            <w:tcW w:w="974" w:type="dxa"/>
            <w:vAlign w:val="bottom"/>
          </w:tcPr>
          <w:p w:rsidR="00C979CD" w:rsidRPr="00F43CEE" w:rsidRDefault="00A8058E" w:rsidP="00C979CD">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59</w:t>
            </w:r>
          </w:p>
        </w:tc>
      </w:tr>
      <w:tr w:rsidR="00C979CD" w:rsidRPr="00F43CEE" w:rsidTr="00D64CBB">
        <w:trPr>
          <w:trHeight w:val="64"/>
        </w:trPr>
        <w:tc>
          <w:tcPr>
            <w:tcW w:w="8926" w:type="dxa"/>
          </w:tcPr>
          <w:p w:rsidR="00C979CD" w:rsidRPr="00F43CEE" w:rsidRDefault="00C979CD" w:rsidP="00C979CD">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Статья 40. Карта градостроительного зонирования территории </w:t>
            </w:r>
            <w:r w:rsidR="00597B30">
              <w:rPr>
                <w:rFonts w:ascii="Times New Roman" w:eastAsia="Times New Roman" w:hAnsi="Times New Roman" w:cs="Times New Roman"/>
                <w:bCs/>
                <w:sz w:val="24"/>
                <w:szCs w:val="24"/>
                <w:lang w:eastAsia="ru-RU"/>
              </w:rPr>
              <w:t xml:space="preserve"> </w:t>
            </w:r>
            <w:proofErr w:type="spellStart"/>
            <w:r w:rsidR="008B6BC0">
              <w:rPr>
                <w:rFonts w:ascii="Times New Roman" w:eastAsia="Times New Roman" w:hAnsi="Times New Roman" w:cs="Times New Roman"/>
                <w:bCs/>
                <w:sz w:val="24"/>
                <w:szCs w:val="24"/>
                <w:lang w:eastAsia="ru-RU"/>
              </w:rPr>
              <w:t>Коноковского</w:t>
            </w:r>
            <w:proofErr w:type="spellEnd"/>
            <w:r w:rsidR="00597B30" w:rsidRPr="00F43CEE">
              <w:rPr>
                <w:rFonts w:ascii="Times New Roman" w:eastAsia="Times New Roman" w:hAnsi="Times New Roman" w:cs="Times New Roman"/>
                <w:bCs/>
                <w:sz w:val="24"/>
                <w:szCs w:val="24"/>
                <w:lang w:eastAsia="ru-RU"/>
              </w:rPr>
              <w:t xml:space="preserve"> </w:t>
            </w:r>
            <w:r w:rsidR="00905D1B" w:rsidRPr="00F43CEE">
              <w:rPr>
                <w:rFonts w:ascii="Times New Roman" w:eastAsia="Times New Roman" w:hAnsi="Times New Roman" w:cs="Times New Roman"/>
                <w:bCs/>
                <w:sz w:val="24"/>
                <w:szCs w:val="24"/>
                <w:lang w:eastAsia="ru-RU"/>
              </w:rPr>
              <w:t>сельского</w:t>
            </w:r>
            <w:r w:rsidRPr="00F43CEE">
              <w:rPr>
                <w:rFonts w:ascii="Times New Roman" w:eastAsia="Times New Roman" w:hAnsi="Times New Roman" w:cs="Times New Roman"/>
                <w:bCs/>
                <w:sz w:val="24"/>
                <w:szCs w:val="24"/>
                <w:lang w:eastAsia="ru-RU"/>
              </w:rPr>
              <w:t xml:space="preserve"> поселения</w:t>
            </w:r>
          </w:p>
        </w:tc>
        <w:tc>
          <w:tcPr>
            <w:tcW w:w="974" w:type="dxa"/>
            <w:vAlign w:val="bottom"/>
          </w:tcPr>
          <w:p w:rsidR="00C979CD" w:rsidRPr="00F43CEE" w:rsidRDefault="00A8058E" w:rsidP="00C979CD">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59</w:t>
            </w:r>
          </w:p>
        </w:tc>
      </w:tr>
      <w:tr w:rsidR="00066E1B" w:rsidRPr="00F43CEE" w:rsidTr="00D64CBB">
        <w:trPr>
          <w:trHeight w:val="64"/>
        </w:trPr>
        <w:tc>
          <w:tcPr>
            <w:tcW w:w="8926" w:type="dxa"/>
          </w:tcPr>
          <w:p w:rsidR="00066E1B" w:rsidRPr="00F43CEE" w:rsidRDefault="00066E1B" w:rsidP="00066E1B">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066E1B" w:rsidRPr="00F43CEE" w:rsidRDefault="00066E1B" w:rsidP="00066E1B">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ГЛАВА 13. ГРАДОСТРОИТЕЛЬНЫЕ РЕГЛАМЕНТЫ</w:t>
            </w:r>
          </w:p>
          <w:p w:rsidR="00066E1B" w:rsidRPr="00F43CEE" w:rsidRDefault="00066E1B" w:rsidP="00066E1B">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974" w:type="dxa"/>
            <w:vAlign w:val="bottom"/>
          </w:tcPr>
          <w:p w:rsidR="00066E1B" w:rsidRPr="00F43CEE" w:rsidRDefault="00A8058E" w:rsidP="00066E1B">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66</w:t>
            </w:r>
          </w:p>
        </w:tc>
      </w:tr>
      <w:tr w:rsidR="00066E1B" w:rsidRPr="00F43CEE" w:rsidTr="00D64CBB">
        <w:tc>
          <w:tcPr>
            <w:tcW w:w="8926" w:type="dxa"/>
          </w:tcPr>
          <w:p w:rsidR="00066E1B" w:rsidRPr="00F43CEE" w:rsidRDefault="00066E1B" w:rsidP="005A3A1A">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Статья 41. Виды территориальных зон, выделенных на карте градостроительного зонирования территории </w:t>
            </w:r>
            <w:proofErr w:type="spellStart"/>
            <w:r w:rsidR="005A3A1A">
              <w:rPr>
                <w:rFonts w:ascii="Times New Roman" w:eastAsia="Times New Roman" w:hAnsi="Times New Roman" w:cs="Times New Roman"/>
                <w:bCs/>
                <w:sz w:val="24"/>
                <w:szCs w:val="24"/>
                <w:lang w:eastAsia="ru-RU"/>
              </w:rPr>
              <w:t>Коноковского</w:t>
            </w:r>
            <w:proofErr w:type="spellEnd"/>
            <w:r w:rsidRPr="00F43CEE">
              <w:rPr>
                <w:rFonts w:ascii="Times New Roman" w:eastAsia="Times New Roman" w:hAnsi="Times New Roman" w:cs="Times New Roman"/>
                <w:bCs/>
                <w:sz w:val="24"/>
                <w:szCs w:val="24"/>
                <w:lang w:eastAsia="ru-RU"/>
              </w:rPr>
              <w:t xml:space="preserve"> сельского поселения</w:t>
            </w:r>
          </w:p>
        </w:tc>
        <w:tc>
          <w:tcPr>
            <w:tcW w:w="974" w:type="dxa"/>
            <w:vAlign w:val="bottom"/>
          </w:tcPr>
          <w:p w:rsidR="00066E1B" w:rsidRPr="00F43CEE" w:rsidRDefault="00A8058E" w:rsidP="00066E1B">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66</w:t>
            </w:r>
          </w:p>
        </w:tc>
      </w:tr>
      <w:tr w:rsidR="00066E1B" w:rsidRPr="00F43CEE" w:rsidTr="00D64CBB">
        <w:tc>
          <w:tcPr>
            <w:tcW w:w="8926" w:type="dxa"/>
          </w:tcPr>
          <w:p w:rsidR="00066E1B" w:rsidRPr="00F43CEE" w:rsidRDefault="00066E1B" w:rsidP="00066E1B">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42. Виды разрешенного использования земельных участков и объектов капитального строительства в различных территориальных зонах</w:t>
            </w:r>
          </w:p>
        </w:tc>
        <w:tc>
          <w:tcPr>
            <w:tcW w:w="974" w:type="dxa"/>
            <w:vAlign w:val="bottom"/>
          </w:tcPr>
          <w:p w:rsidR="00066E1B" w:rsidRPr="00F43CEE" w:rsidRDefault="00A8058E" w:rsidP="00066E1B">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68</w:t>
            </w:r>
          </w:p>
        </w:tc>
      </w:tr>
      <w:tr w:rsidR="00066E1B" w:rsidRPr="00F43CEE" w:rsidTr="00D64CBB">
        <w:tc>
          <w:tcPr>
            <w:tcW w:w="8926" w:type="dxa"/>
          </w:tcPr>
          <w:p w:rsidR="00066E1B" w:rsidRPr="00F43CEE" w:rsidRDefault="00066E1B" w:rsidP="00066E1B">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43. Параметры разрешенного использования земельных участков и иных объектов недвижимости в различных территориальных зонах</w:t>
            </w:r>
          </w:p>
        </w:tc>
        <w:tc>
          <w:tcPr>
            <w:tcW w:w="974" w:type="dxa"/>
            <w:vAlign w:val="bottom"/>
          </w:tcPr>
          <w:p w:rsidR="00066E1B" w:rsidRPr="00F43CEE" w:rsidRDefault="001A4344" w:rsidP="00A67D21">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r w:rsidR="00A67D21">
              <w:rPr>
                <w:rFonts w:ascii="Times New Roman" w:eastAsia="Times New Roman" w:hAnsi="Times New Roman" w:cs="Times New Roman"/>
                <w:bCs/>
                <w:sz w:val="24"/>
                <w:szCs w:val="24"/>
                <w:lang w:eastAsia="ru-RU"/>
              </w:rPr>
              <w:t>58</w:t>
            </w:r>
          </w:p>
        </w:tc>
      </w:tr>
      <w:tr w:rsidR="00066E1B" w:rsidRPr="00F43CEE" w:rsidTr="00D64CBB">
        <w:tc>
          <w:tcPr>
            <w:tcW w:w="8926" w:type="dxa"/>
          </w:tcPr>
          <w:p w:rsidR="00066E1B" w:rsidRPr="00F43CEE" w:rsidRDefault="00066E1B" w:rsidP="00066E1B">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44. Описание ограничений по условиям охраны объектов культурного наследия</w:t>
            </w:r>
          </w:p>
        </w:tc>
        <w:tc>
          <w:tcPr>
            <w:tcW w:w="974" w:type="dxa"/>
            <w:vAlign w:val="bottom"/>
          </w:tcPr>
          <w:p w:rsidR="00066E1B" w:rsidRPr="00F43CEE" w:rsidRDefault="00A8058E" w:rsidP="00A67D21">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r w:rsidR="00A67D21">
              <w:rPr>
                <w:rFonts w:ascii="Times New Roman" w:eastAsia="Times New Roman" w:hAnsi="Times New Roman" w:cs="Times New Roman"/>
                <w:bCs/>
                <w:sz w:val="24"/>
                <w:szCs w:val="24"/>
                <w:lang w:eastAsia="ru-RU"/>
              </w:rPr>
              <w:t>62</w:t>
            </w:r>
          </w:p>
        </w:tc>
      </w:tr>
      <w:tr w:rsidR="00066E1B" w:rsidRPr="00F43CEE" w:rsidTr="00D64CBB">
        <w:tc>
          <w:tcPr>
            <w:tcW w:w="8926" w:type="dxa"/>
          </w:tcPr>
          <w:p w:rsidR="00066E1B" w:rsidRPr="00F43CEE" w:rsidRDefault="00066E1B" w:rsidP="00066E1B">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45. Описание ограничений по экологическим и санитарно-эпидемиологическим условиям</w:t>
            </w:r>
          </w:p>
        </w:tc>
        <w:tc>
          <w:tcPr>
            <w:tcW w:w="974" w:type="dxa"/>
            <w:vAlign w:val="bottom"/>
          </w:tcPr>
          <w:p w:rsidR="00066E1B" w:rsidRPr="00F43CEE" w:rsidRDefault="00A8058E" w:rsidP="00A67D21">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r w:rsidR="00A67D21">
              <w:rPr>
                <w:rFonts w:ascii="Times New Roman" w:eastAsia="Times New Roman" w:hAnsi="Times New Roman" w:cs="Times New Roman"/>
                <w:bCs/>
                <w:sz w:val="24"/>
                <w:szCs w:val="24"/>
                <w:lang w:eastAsia="ru-RU"/>
              </w:rPr>
              <w:t>65</w:t>
            </w:r>
          </w:p>
        </w:tc>
      </w:tr>
      <w:tr w:rsidR="00066E1B" w:rsidRPr="00F43CEE" w:rsidTr="00D64CBB">
        <w:tc>
          <w:tcPr>
            <w:tcW w:w="8926" w:type="dxa"/>
          </w:tcPr>
          <w:p w:rsidR="00066E1B" w:rsidRPr="00F43CEE" w:rsidRDefault="00066E1B" w:rsidP="00066E1B">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46. Иные ограничения использования земельных участков и объектов капитального строительства</w:t>
            </w:r>
          </w:p>
        </w:tc>
        <w:tc>
          <w:tcPr>
            <w:tcW w:w="974" w:type="dxa"/>
            <w:vAlign w:val="bottom"/>
          </w:tcPr>
          <w:p w:rsidR="00066E1B" w:rsidRPr="00F43CEE" w:rsidRDefault="00A67D21" w:rsidP="00066E1B">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26</w:t>
            </w:r>
            <w:r w:rsidR="00A8058E">
              <w:rPr>
                <w:rFonts w:ascii="Times New Roman" w:eastAsia="Times New Roman" w:hAnsi="Times New Roman" w:cs="Times New Roman"/>
                <w:bCs/>
                <w:sz w:val="24"/>
                <w:szCs w:val="24"/>
                <w:lang w:eastAsia="ru-RU"/>
              </w:rPr>
              <w:t>7</w:t>
            </w:r>
          </w:p>
        </w:tc>
      </w:tr>
      <w:tr w:rsidR="00066E1B" w:rsidRPr="00F43CEE" w:rsidTr="00D64CBB">
        <w:tc>
          <w:tcPr>
            <w:tcW w:w="8926" w:type="dxa"/>
          </w:tcPr>
          <w:p w:rsidR="00066E1B" w:rsidRPr="00F43CEE" w:rsidRDefault="00066E1B" w:rsidP="00066E1B">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p w:rsidR="00066E1B" w:rsidRPr="00F43CEE" w:rsidRDefault="00066E1B" w:rsidP="00066E1B">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ГЛАВА 14. ЗАКЛЮЧИТЕЛЬНЫЕ ПОЛОЖЕНИЯ</w:t>
            </w:r>
          </w:p>
          <w:p w:rsidR="00066E1B" w:rsidRPr="00F43CEE" w:rsidRDefault="00066E1B" w:rsidP="00066E1B">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tc>
        <w:tc>
          <w:tcPr>
            <w:tcW w:w="974" w:type="dxa"/>
            <w:vAlign w:val="bottom"/>
          </w:tcPr>
          <w:p w:rsidR="00066E1B" w:rsidRPr="00F43CEE" w:rsidRDefault="00A8058E" w:rsidP="00A67D21">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r w:rsidR="00A67D21">
              <w:rPr>
                <w:rFonts w:ascii="Times New Roman" w:eastAsia="Times New Roman" w:hAnsi="Times New Roman" w:cs="Times New Roman"/>
                <w:bCs/>
                <w:sz w:val="24"/>
                <w:szCs w:val="24"/>
                <w:lang w:eastAsia="ru-RU"/>
              </w:rPr>
              <w:t>70</w:t>
            </w:r>
          </w:p>
        </w:tc>
      </w:tr>
      <w:tr w:rsidR="00066E1B" w:rsidRPr="00F43CEE" w:rsidTr="00D64CBB">
        <w:tc>
          <w:tcPr>
            <w:tcW w:w="8926" w:type="dxa"/>
          </w:tcPr>
          <w:p w:rsidR="00066E1B" w:rsidRPr="00F43CEE" w:rsidRDefault="00066E1B" w:rsidP="00066E1B">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47. Действие настоящих Правил по отношению к ранее возникшим правоотношениям</w:t>
            </w:r>
          </w:p>
        </w:tc>
        <w:tc>
          <w:tcPr>
            <w:tcW w:w="974" w:type="dxa"/>
            <w:vAlign w:val="bottom"/>
          </w:tcPr>
          <w:p w:rsidR="00066E1B" w:rsidRPr="00F43CEE" w:rsidRDefault="00A67D21" w:rsidP="00066E1B">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27</w:t>
            </w:r>
            <w:r w:rsidR="00A8058E">
              <w:rPr>
                <w:rFonts w:ascii="Times New Roman" w:eastAsia="Times New Roman" w:hAnsi="Times New Roman" w:cs="Times New Roman"/>
                <w:bCs/>
                <w:sz w:val="24"/>
                <w:szCs w:val="24"/>
                <w:lang w:eastAsia="ru-RU"/>
              </w:rPr>
              <w:t>0</w:t>
            </w:r>
          </w:p>
        </w:tc>
      </w:tr>
      <w:tr w:rsidR="00066E1B" w:rsidRPr="00F43CEE" w:rsidTr="00D64CBB">
        <w:tc>
          <w:tcPr>
            <w:tcW w:w="8926" w:type="dxa"/>
          </w:tcPr>
          <w:p w:rsidR="00066E1B" w:rsidRPr="00F43CEE" w:rsidRDefault="00066E1B" w:rsidP="00066E1B">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48. Действие настоящих Правил по отношению к градостроительной документации</w:t>
            </w:r>
          </w:p>
        </w:tc>
        <w:tc>
          <w:tcPr>
            <w:tcW w:w="974" w:type="dxa"/>
            <w:vAlign w:val="bottom"/>
          </w:tcPr>
          <w:p w:rsidR="00066E1B" w:rsidRPr="00F43CEE" w:rsidRDefault="00A67D21" w:rsidP="00066E1B">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27</w:t>
            </w:r>
            <w:r w:rsidR="00A8058E">
              <w:rPr>
                <w:rFonts w:ascii="Times New Roman" w:eastAsia="Times New Roman" w:hAnsi="Times New Roman" w:cs="Times New Roman"/>
                <w:bCs/>
                <w:sz w:val="24"/>
                <w:szCs w:val="24"/>
                <w:lang w:eastAsia="ru-RU"/>
              </w:rPr>
              <w:t>0</w:t>
            </w:r>
          </w:p>
        </w:tc>
      </w:tr>
    </w:tbl>
    <w:p w:rsidR="00A67D21" w:rsidRDefault="002F5584" w:rsidP="00FF0029">
      <w:pPr>
        <w:widowControl w:val="0"/>
        <w:tabs>
          <w:tab w:val="left" w:pos="-5387"/>
        </w:tabs>
        <w:overflowPunct w:val="0"/>
        <w:autoSpaceDE w:val="0"/>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00D64CBB">
        <w:rPr>
          <w:rFonts w:ascii="Times New Roman" w:eastAsia="Times New Roman" w:hAnsi="Times New Roman" w:cs="Times New Roman"/>
          <w:b/>
          <w:bCs/>
          <w:sz w:val="24"/>
          <w:szCs w:val="24"/>
          <w:lang w:eastAsia="ru-RU"/>
        </w:rPr>
        <w:t xml:space="preserve"> </w:t>
      </w:r>
    </w:p>
    <w:p w:rsidR="00A67D21" w:rsidRDefault="00A67D21" w:rsidP="00FF0029">
      <w:pPr>
        <w:widowControl w:val="0"/>
        <w:tabs>
          <w:tab w:val="left" w:pos="-5387"/>
        </w:tabs>
        <w:overflowPunct w:val="0"/>
        <w:autoSpaceDE w:val="0"/>
        <w:spacing w:after="0" w:line="240" w:lineRule="auto"/>
        <w:jc w:val="both"/>
        <w:rPr>
          <w:rFonts w:ascii="Times New Roman" w:eastAsia="Times New Roman" w:hAnsi="Times New Roman" w:cs="Times New Roman"/>
          <w:b/>
          <w:bCs/>
          <w:sz w:val="24"/>
          <w:szCs w:val="24"/>
          <w:lang w:eastAsia="ru-RU"/>
        </w:rPr>
      </w:pPr>
    </w:p>
    <w:p w:rsidR="00FF0029" w:rsidRPr="008E7746" w:rsidRDefault="00A67D21" w:rsidP="00FF0029">
      <w:pPr>
        <w:widowControl w:val="0"/>
        <w:tabs>
          <w:tab w:val="left" w:pos="-5387"/>
        </w:tabs>
        <w:overflowPunct w:val="0"/>
        <w:autoSpaceDE w:val="0"/>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 xml:space="preserve">       </w:t>
      </w:r>
      <w:r w:rsidR="00FF0029" w:rsidRPr="008E7746">
        <w:rPr>
          <w:rFonts w:ascii="Times New Roman" w:eastAsia="Times New Roman" w:hAnsi="Times New Roman" w:cs="Times New Roman"/>
          <w:b/>
          <w:bCs/>
          <w:sz w:val="24"/>
          <w:szCs w:val="24"/>
          <w:lang w:eastAsia="ru-RU"/>
        </w:rPr>
        <w:t>ПРАВИЛА ЗЕМЛЕПОЛЬЗОВАНИЯ И ЗАСТРОЙКИ</w:t>
      </w:r>
    </w:p>
    <w:p w:rsidR="00FF0029" w:rsidRPr="008E7746" w:rsidRDefault="005A3A1A"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КОНОКОВСКОГО</w:t>
      </w:r>
      <w:r w:rsidR="00FF0029" w:rsidRPr="008E7746">
        <w:rPr>
          <w:rFonts w:ascii="Times New Roman" w:eastAsia="Times New Roman" w:hAnsi="Times New Roman" w:cs="Times New Roman"/>
          <w:b/>
          <w:bCs/>
          <w:sz w:val="24"/>
          <w:szCs w:val="24"/>
          <w:lang w:eastAsia="ru-RU"/>
        </w:rPr>
        <w:t xml:space="preserve"> СЕЛЬСКОГО ПОСЕЛЕНИЯ УСПЕНСКОГО РАЙОНА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ВВЕДЕНИЕ</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Правила землепользования и застройки </w:t>
      </w:r>
      <w:proofErr w:type="spellStart"/>
      <w:r w:rsidR="005A3A1A">
        <w:rPr>
          <w:rFonts w:ascii="Times New Roman" w:eastAsia="Times New Roman" w:hAnsi="Times New Roman" w:cs="Times New Roman"/>
          <w:bCs/>
          <w:sz w:val="24"/>
          <w:szCs w:val="24"/>
          <w:lang w:eastAsia="ru-RU"/>
        </w:rPr>
        <w:t>Коноковского</w:t>
      </w:r>
      <w:proofErr w:type="spellEnd"/>
      <w:r w:rsidRPr="008E7746">
        <w:rPr>
          <w:rFonts w:ascii="Times New Roman" w:eastAsia="Times New Roman" w:hAnsi="Times New Roman" w:cs="Times New Roman"/>
          <w:bCs/>
          <w:sz w:val="24"/>
          <w:szCs w:val="24"/>
          <w:lang w:eastAsia="ru-RU"/>
        </w:rPr>
        <w:t xml:space="preserve"> сельского поселения Успенского района Краснодарского края (далее – Правила) являются нормативным правовым актом </w:t>
      </w:r>
      <w:proofErr w:type="spellStart"/>
      <w:r w:rsidR="005A3A1A">
        <w:rPr>
          <w:rFonts w:ascii="Times New Roman" w:eastAsia="Times New Roman" w:hAnsi="Times New Roman" w:cs="Times New Roman"/>
          <w:bCs/>
          <w:sz w:val="24"/>
          <w:szCs w:val="24"/>
          <w:lang w:eastAsia="ru-RU"/>
        </w:rPr>
        <w:t>Коноковского</w:t>
      </w:r>
      <w:proofErr w:type="spellEnd"/>
      <w:r w:rsidRPr="008E7746">
        <w:rPr>
          <w:rFonts w:ascii="Times New Roman" w:eastAsia="Times New Roman" w:hAnsi="Times New Roman" w:cs="Times New Roman"/>
          <w:bCs/>
          <w:sz w:val="24"/>
          <w:szCs w:val="24"/>
          <w:lang w:eastAsia="ru-RU"/>
        </w:rPr>
        <w:t xml:space="preserve"> сельского поселения Успенского района, принятым в соответствии с Градостроительным кодексом Российской Федерации, Земельным кодексом Российской Федерации, Федеральным законом от 6 октября 2003 года №131-ФЗ «Об общих принципах организации местного самоуправления в Российской Федерации», нормативными правовыми актами Российской Федерации, Градостроительным кодексом Краснодарского края, нормативно правовыми актами Краснодарского края, уставом </w:t>
      </w:r>
      <w:proofErr w:type="spellStart"/>
      <w:r w:rsidR="005A3A1A">
        <w:rPr>
          <w:rFonts w:ascii="Times New Roman" w:eastAsia="Times New Roman" w:hAnsi="Times New Roman" w:cs="Times New Roman"/>
          <w:bCs/>
          <w:sz w:val="24"/>
          <w:szCs w:val="24"/>
          <w:lang w:eastAsia="ru-RU"/>
        </w:rPr>
        <w:t>Коноковского</w:t>
      </w:r>
      <w:proofErr w:type="spellEnd"/>
      <w:r w:rsidRPr="008E7746">
        <w:rPr>
          <w:rFonts w:ascii="Times New Roman" w:eastAsia="Times New Roman" w:hAnsi="Times New Roman" w:cs="Times New Roman"/>
          <w:bCs/>
          <w:sz w:val="24"/>
          <w:szCs w:val="24"/>
          <w:lang w:eastAsia="ru-RU"/>
        </w:rPr>
        <w:t xml:space="preserve"> сельского поселения Успенского района, генеральным планом </w:t>
      </w:r>
      <w:proofErr w:type="spellStart"/>
      <w:r w:rsidR="005A3A1A">
        <w:rPr>
          <w:rFonts w:ascii="Times New Roman" w:eastAsia="Times New Roman" w:hAnsi="Times New Roman" w:cs="Times New Roman"/>
          <w:bCs/>
          <w:sz w:val="24"/>
          <w:szCs w:val="24"/>
          <w:lang w:eastAsia="ru-RU"/>
        </w:rPr>
        <w:t>Коноковского</w:t>
      </w:r>
      <w:proofErr w:type="spellEnd"/>
      <w:r w:rsidRPr="008E7746">
        <w:rPr>
          <w:rFonts w:ascii="Times New Roman" w:eastAsia="Times New Roman" w:hAnsi="Times New Roman" w:cs="Times New Roman"/>
          <w:bCs/>
          <w:sz w:val="24"/>
          <w:szCs w:val="24"/>
          <w:lang w:eastAsia="ru-RU"/>
        </w:rPr>
        <w:t xml:space="preserve"> сельского поселения Успенского района, а также с учетом положений правовых актов и документов, определяющих основные направления социально-экономического и градостроительного развития </w:t>
      </w:r>
      <w:proofErr w:type="spellStart"/>
      <w:r w:rsidR="005A3A1A">
        <w:rPr>
          <w:rFonts w:ascii="Times New Roman" w:eastAsia="Times New Roman" w:hAnsi="Times New Roman" w:cs="Times New Roman"/>
          <w:bCs/>
          <w:sz w:val="24"/>
          <w:szCs w:val="24"/>
          <w:lang w:eastAsia="ru-RU"/>
        </w:rPr>
        <w:t>Коноковского</w:t>
      </w:r>
      <w:proofErr w:type="spellEnd"/>
      <w:r w:rsidRPr="008E7746">
        <w:rPr>
          <w:rFonts w:ascii="Times New Roman" w:eastAsia="Times New Roman" w:hAnsi="Times New Roman" w:cs="Times New Roman"/>
          <w:bCs/>
          <w:sz w:val="24"/>
          <w:szCs w:val="24"/>
          <w:lang w:eastAsia="ru-RU"/>
        </w:rPr>
        <w:t xml:space="preserve"> сельского поселения Успенского района, охраны ее культурного наследия, окружающей  среды и рационального использования природных ресурсов.</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 xml:space="preserve">ГЛАВА 1. </w:t>
      </w:r>
      <w:r w:rsidR="00D64CBB" w:rsidRPr="00920010">
        <w:rPr>
          <w:rFonts w:ascii="Times New Roman" w:eastAsia="Times New Roman" w:hAnsi="Times New Roman" w:cs="Times New Roman"/>
          <w:b/>
          <w:iCs/>
          <w:sz w:val="24"/>
          <w:szCs w:val="26"/>
          <w:lang w:val="x-none" w:eastAsia="ar-SA"/>
        </w:rPr>
        <w:t>РЕГУЛИРОВАНИЕ ЗЕМЛЕПОЛЬЗОВАНИЯ И ЗАСТРОЙКИ ОРГАНАМИ МЕСТНОГО САМОУПРАВЛЕНИЯ</w:t>
      </w:r>
      <w:r w:rsidR="00D64CBB" w:rsidRPr="00920010">
        <w:rPr>
          <w:rFonts w:ascii="Times New Roman" w:eastAsia="Times New Roman" w:hAnsi="Times New Roman" w:cs="Times New Roman"/>
          <w:b/>
          <w:iCs/>
          <w:sz w:val="24"/>
          <w:szCs w:val="26"/>
          <w:lang w:eastAsia="ar-SA"/>
        </w:rPr>
        <w:t>.</w:t>
      </w:r>
      <w:r w:rsidR="00D64CBB" w:rsidRPr="00920010">
        <w:rPr>
          <w:rFonts w:ascii="Times New Roman" w:eastAsia="Times New Roman" w:hAnsi="Times New Roman" w:cs="Times New Roman"/>
          <w:b/>
          <w:bCs/>
          <w:sz w:val="24"/>
          <w:szCs w:val="24"/>
          <w:lang w:eastAsia="ru-RU"/>
        </w:rPr>
        <w:t>ОБЩИЕ ПОЛОЖЕНИЯ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1. Основные понятия, используемые в настоящих Правилах</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целях применения настоящих Правил, используемые в них понятия, употребляются в следующих значениях:</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Муниципальное образование</w:t>
      </w:r>
      <w:r w:rsidRPr="008E7746">
        <w:rPr>
          <w:rFonts w:ascii="Times New Roman" w:eastAsia="Times New Roman" w:hAnsi="Times New Roman" w:cs="Times New Roman"/>
          <w:bCs/>
          <w:sz w:val="24"/>
          <w:szCs w:val="24"/>
          <w:lang w:eastAsia="ru-RU"/>
        </w:rPr>
        <w:t xml:space="preserve"> - городское или сельское поселение, муниципальный район либо городской округ, городской округ с внутригородским делением, внутригородской район.</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Муниципальный район</w:t>
      </w:r>
      <w:r w:rsidRPr="008E7746">
        <w:rPr>
          <w:rFonts w:ascii="Times New Roman" w:eastAsia="Times New Roman" w:hAnsi="Times New Roman" w:cs="Times New Roman"/>
          <w:bCs/>
          <w:sz w:val="24"/>
          <w:szCs w:val="24"/>
          <w:lang w:eastAsia="ru-RU"/>
        </w:rPr>
        <w:t xml:space="preserve"> - несколько поселений, объединенных общей территорией, в границах которой местное самоуправление осуществляется в целях решения вопросов местного значения меж поселенческого характера населением непосредственно и (или) через выборные органы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Краснодарского края;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Сельское поселение</w:t>
      </w:r>
      <w:r w:rsidRPr="008E7746">
        <w:rPr>
          <w:rFonts w:ascii="Times New Roman" w:eastAsia="Times New Roman" w:hAnsi="Times New Roman" w:cs="Times New Roman"/>
          <w:bCs/>
          <w:sz w:val="24"/>
          <w:szCs w:val="24"/>
          <w:lang w:eastAsia="ru-RU"/>
        </w:rPr>
        <w:t xml:space="preserve">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Населенный пункт</w:t>
      </w:r>
      <w:r w:rsidRPr="008E7746">
        <w:rPr>
          <w:rFonts w:ascii="Times New Roman" w:eastAsia="Times New Roman" w:hAnsi="Times New Roman" w:cs="Times New Roman"/>
          <w:bCs/>
          <w:sz w:val="24"/>
          <w:szCs w:val="24"/>
          <w:lang w:eastAsia="ru-RU"/>
        </w:rPr>
        <w:t xml:space="preserve"> - часть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 xml:space="preserve">Вопросы местного значения </w:t>
      </w:r>
      <w:r w:rsidRPr="008E7746">
        <w:rPr>
          <w:rFonts w:ascii="Times New Roman" w:eastAsia="Times New Roman" w:hAnsi="Times New Roman" w:cs="Times New Roman"/>
          <w:bCs/>
          <w:sz w:val="24"/>
          <w:szCs w:val="24"/>
          <w:lang w:eastAsia="ru-RU"/>
        </w:rPr>
        <w:t>-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настоящим Федеральным законом осуществляется населением и (или) органами местного самоуправления самостоятельно.</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Устойчивое развитие территорий</w:t>
      </w:r>
      <w:r w:rsidRPr="008E7746">
        <w:rPr>
          <w:rFonts w:ascii="Times New Roman" w:eastAsia="Times New Roman" w:hAnsi="Times New Roman" w:cs="Times New Roman"/>
          <w:bCs/>
          <w:sz w:val="24"/>
          <w:szCs w:val="24"/>
          <w:lang w:eastAsia="ru-RU"/>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lastRenderedPageBreak/>
        <w:t>Градостроительная деятельность</w:t>
      </w:r>
      <w:r>
        <w:rPr>
          <w:rFonts w:ascii="Times New Roman" w:eastAsia="Times New Roman" w:hAnsi="Times New Roman" w:cs="Times New Roman"/>
          <w:bCs/>
          <w:sz w:val="24"/>
          <w:szCs w:val="24"/>
          <w:lang w:eastAsia="ru-RU"/>
        </w:rPr>
        <w:t xml:space="preserve"> - </w:t>
      </w:r>
      <w:r w:rsidRPr="00086AFF">
        <w:rPr>
          <w:rFonts w:ascii="Times New Roman" w:hAnsi="Times New Roman" w:cs="Times New Roman"/>
          <w:color w:val="000000"/>
          <w:sz w:val="24"/>
          <w:szCs w:val="24"/>
          <w:shd w:val="clear" w:color="auto" w:fill="FFFFFF"/>
        </w:rPr>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r w:rsidRPr="00086AFF">
        <w:rPr>
          <w:rFonts w:ascii="Times New Roman" w:eastAsia="Times New Roman" w:hAnsi="Times New Roman" w:cs="Times New Roman"/>
          <w:bCs/>
          <w:sz w:val="24"/>
          <w:szCs w:val="24"/>
          <w:lang w:eastAsia="ru-RU"/>
        </w:rPr>
        <w:t>.</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Территориальное планирование</w:t>
      </w:r>
      <w:r w:rsidRPr="008E7746">
        <w:rPr>
          <w:rFonts w:ascii="Times New Roman" w:eastAsia="Times New Roman" w:hAnsi="Times New Roman" w:cs="Times New Roman"/>
          <w:bCs/>
          <w:sz w:val="24"/>
          <w:szCs w:val="24"/>
          <w:lang w:eastAsia="ru-RU"/>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Генеральный план</w:t>
      </w:r>
      <w:r w:rsidRPr="008E7746">
        <w:rPr>
          <w:rFonts w:ascii="Times New Roman" w:eastAsia="Times New Roman" w:hAnsi="Times New Roman" w:cs="Times New Roman"/>
          <w:bCs/>
          <w:sz w:val="24"/>
          <w:szCs w:val="24"/>
          <w:lang w:eastAsia="ru-RU"/>
        </w:rPr>
        <w:t xml:space="preserve"> – вид документа территориального планирования муниципального образования, определяющий цели, задачи и направления территориального планирования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Функциональное зонирование территории</w:t>
      </w:r>
      <w:r w:rsidRPr="008E7746">
        <w:rPr>
          <w:rFonts w:ascii="Times New Roman" w:eastAsia="Times New Roman" w:hAnsi="Times New Roman" w:cs="Times New Roman"/>
          <w:bCs/>
          <w:sz w:val="24"/>
          <w:szCs w:val="24"/>
          <w:lang w:eastAsia="ru-RU"/>
        </w:rPr>
        <w:t xml:space="preserve">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Функциональные зоны</w:t>
      </w:r>
      <w:r w:rsidRPr="008E7746">
        <w:rPr>
          <w:rFonts w:ascii="Times New Roman" w:eastAsia="Times New Roman" w:hAnsi="Times New Roman" w:cs="Times New Roman"/>
          <w:bCs/>
          <w:sz w:val="24"/>
          <w:szCs w:val="24"/>
          <w:lang w:eastAsia="ru-RU"/>
        </w:rPr>
        <w:t xml:space="preserve"> - зоны, для которых документами территориального планирования определены границы и функциональное назначение.</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Зоны с особыми условиями использования территорий</w:t>
      </w:r>
      <w:r w:rsidRPr="008E7746">
        <w:rPr>
          <w:rFonts w:ascii="Times New Roman" w:eastAsia="Times New Roman" w:hAnsi="Times New Roman" w:cs="Times New Roman"/>
          <w:bCs/>
          <w:sz w:val="24"/>
          <w:szCs w:val="24"/>
          <w:lang w:eastAsia="ru-RU"/>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8E7746">
        <w:rPr>
          <w:rFonts w:ascii="Times New Roman" w:eastAsia="Times New Roman" w:hAnsi="Times New Roman" w:cs="Times New Roman"/>
          <w:bCs/>
          <w:sz w:val="24"/>
          <w:szCs w:val="24"/>
          <w:lang w:eastAsia="ru-RU"/>
        </w:rPr>
        <w:t>водоохранные</w:t>
      </w:r>
      <w:proofErr w:type="spellEnd"/>
      <w:r w:rsidRPr="008E7746">
        <w:rPr>
          <w:rFonts w:ascii="Times New Roman" w:eastAsia="Times New Roman" w:hAnsi="Times New Roman" w:cs="Times New Roman"/>
          <w:bCs/>
          <w:sz w:val="24"/>
          <w:szCs w:val="24"/>
          <w:lang w:eastAsia="ru-RU"/>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w:t>
      </w:r>
      <w:r w:rsidR="008A1F90" w:rsidRPr="008A1F90">
        <w:rPr>
          <w:rFonts w:ascii="Times New Roman" w:hAnsi="Times New Roman" w:cs="Times New Roman"/>
          <w:color w:val="000000"/>
          <w:sz w:val="24"/>
          <w:szCs w:val="24"/>
          <w:shd w:val="clear" w:color="auto" w:fill="FFFFFF"/>
        </w:rPr>
        <w:t xml:space="preserve"> </w:t>
      </w:r>
      <w:proofErr w:type="spellStart"/>
      <w:r w:rsidR="008A1F90" w:rsidRPr="00A500B7">
        <w:rPr>
          <w:rFonts w:ascii="Times New Roman" w:hAnsi="Times New Roman" w:cs="Times New Roman"/>
          <w:color w:val="000000"/>
          <w:sz w:val="24"/>
          <w:szCs w:val="24"/>
          <w:shd w:val="clear" w:color="auto" w:fill="FFFFFF"/>
        </w:rPr>
        <w:t>приаэродромная</w:t>
      </w:r>
      <w:proofErr w:type="spellEnd"/>
      <w:r w:rsidR="008A1F90" w:rsidRPr="00A500B7">
        <w:rPr>
          <w:rFonts w:ascii="Times New Roman" w:hAnsi="Times New Roman" w:cs="Times New Roman"/>
          <w:color w:val="000000"/>
          <w:sz w:val="24"/>
          <w:szCs w:val="24"/>
          <w:shd w:val="clear" w:color="auto" w:fill="FFFFFF"/>
        </w:rPr>
        <w:t xml:space="preserve"> территория,</w:t>
      </w:r>
      <w:r w:rsidR="008A1F90">
        <w:rPr>
          <w:rFonts w:ascii="Arial" w:hAnsi="Arial" w:cs="Arial"/>
          <w:color w:val="000000"/>
          <w:sz w:val="26"/>
          <w:szCs w:val="26"/>
          <w:shd w:val="clear" w:color="auto" w:fill="FFFFFF"/>
        </w:rPr>
        <w:t> </w:t>
      </w:r>
      <w:r w:rsidRPr="008E7746">
        <w:rPr>
          <w:rFonts w:ascii="Times New Roman" w:eastAsia="Times New Roman" w:hAnsi="Times New Roman" w:cs="Times New Roman"/>
          <w:bCs/>
          <w:sz w:val="24"/>
          <w:szCs w:val="24"/>
          <w:lang w:eastAsia="ru-RU"/>
        </w:rPr>
        <w:t xml:space="preserve"> иные зоны, устанавливаемые в соответствии с законодательством Российской Федерации.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Территории общего пользования</w:t>
      </w:r>
      <w:r w:rsidRPr="008E7746">
        <w:rPr>
          <w:rFonts w:ascii="Times New Roman" w:eastAsia="Times New Roman" w:hAnsi="Times New Roman" w:cs="Times New Roman"/>
          <w:bCs/>
          <w:sz w:val="24"/>
          <w:szCs w:val="24"/>
          <w:lang w:eastAsia="ru-RU"/>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Линии градостроительного регулирования</w:t>
      </w:r>
      <w:r w:rsidRPr="008E7746">
        <w:rPr>
          <w:rFonts w:ascii="Times New Roman" w:eastAsia="Times New Roman" w:hAnsi="Times New Roman" w:cs="Times New Roman"/>
          <w:bCs/>
          <w:sz w:val="24"/>
          <w:szCs w:val="24"/>
          <w:lang w:eastAsia="ru-RU"/>
        </w:rPr>
        <w:t xml:space="preserve"> – красные линии, границы земельных участков, линии застройки, отступ застройки, синие линии, границы полосы отвода железных дорог, границы полосы отвода автомобильных дорог, границы технических (охранных) зон инженерных сооружений и коммуникаций, границы территорий памятников и ансамблей; границы зон охраны объекта культурного наследия, границы историко-культурного заповедника, границы охранных зон особо охраняемых природных территорий,  границы территорий природного комплекса Краснодарского края, не являющихся особо охраняемыми, границы озелененных территорий, не входящих в природный комплекс городских округов и поселений Краснодарского края, границы </w:t>
      </w:r>
      <w:proofErr w:type="spellStart"/>
      <w:r w:rsidRPr="008E7746">
        <w:rPr>
          <w:rFonts w:ascii="Times New Roman" w:eastAsia="Times New Roman" w:hAnsi="Times New Roman" w:cs="Times New Roman"/>
          <w:bCs/>
          <w:sz w:val="24"/>
          <w:szCs w:val="24"/>
          <w:lang w:eastAsia="ru-RU"/>
        </w:rPr>
        <w:t>водоохранных</w:t>
      </w:r>
      <w:proofErr w:type="spellEnd"/>
      <w:r w:rsidRPr="008E7746">
        <w:rPr>
          <w:rFonts w:ascii="Times New Roman" w:eastAsia="Times New Roman" w:hAnsi="Times New Roman" w:cs="Times New Roman"/>
          <w:bCs/>
          <w:sz w:val="24"/>
          <w:szCs w:val="24"/>
          <w:lang w:eastAsia="ru-RU"/>
        </w:rPr>
        <w:t xml:space="preserve"> зон, границы прибрежных зон (полос), границы зон санитарной охраны источников питьевого водоснабжения, границы санитарно-защитных зон и иных зон ограничений использования земельных участков, зданий, строений, сооружений.</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Красные линии</w:t>
      </w:r>
      <w:r w:rsidRPr="008E7746">
        <w:rPr>
          <w:rFonts w:ascii="Times New Roman" w:eastAsia="Times New Roman" w:hAnsi="Times New Roman" w:cs="Times New Roman"/>
          <w:bCs/>
          <w:sz w:val="24"/>
          <w:szCs w:val="24"/>
          <w:lang w:eastAsia="ru-RU"/>
        </w:rPr>
        <w:t xml:space="preserve"> - </w:t>
      </w:r>
      <w:r w:rsidRPr="00D70AFF">
        <w:rPr>
          <w:rFonts w:ascii="Times New Roman" w:hAnsi="Times New Roman" w:cs="Times New Roman"/>
          <w:color w:val="000000"/>
          <w:sz w:val="24"/>
          <w:szCs w:val="24"/>
          <w:shd w:val="clear" w:color="auto" w:fill="FFFFFF"/>
        </w:rPr>
        <w:t>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r w:rsidRPr="00D70AFF">
        <w:rPr>
          <w:rFonts w:ascii="Times New Roman" w:eastAsia="Times New Roman" w:hAnsi="Times New Roman" w:cs="Times New Roman"/>
          <w:bCs/>
          <w:sz w:val="24"/>
          <w:szCs w:val="24"/>
          <w:lang w:eastAsia="ru-RU"/>
        </w:rPr>
        <w:t>.</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Линии застройки</w:t>
      </w:r>
      <w:r w:rsidRPr="008E7746">
        <w:rPr>
          <w:rFonts w:ascii="Times New Roman" w:eastAsia="Times New Roman" w:hAnsi="Times New Roman" w:cs="Times New Roman"/>
          <w:bCs/>
          <w:sz w:val="24"/>
          <w:szCs w:val="24"/>
          <w:lang w:eastAsia="ru-RU"/>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Отступ застройки</w:t>
      </w:r>
      <w:r w:rsidRPr="008E7746">
        <w:rPr>
          <w:rFonts w:ascii="Times New Roman" w:eastAsia="Times New Roman" w:hAnsi="Times New Roman" w:cs="Times New Roman"/>
          <w:bCs/>
          <w:sz w:val="24"/>
          <w:szCs w:val="24"/>
          <w:lang w:eastAsia="ru-RU"/>
        </w:rPr>
        <w:t xml:space="preserve"> - расстояние между красной линией или границей земельного участка и стеной здания, строения, сооружения.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Синие линии</w:t>
      </w:r>
      <w:r w:rsidRPr="008E7746">
        <w:rPr>
          <w:rFonts w:ascii="Times New Roman" w:eastAsia="Times New Roman" w:hAnsi="Times New Roman" w:cs="Times New Roman"/>
          <w:bCs/>
          <w:sz w:val="24"/>
          <w:szCs w:val="24"/>
          <w:lang w:eastAsia="ru-RU"/>
        </w:rPr>
        <w:t xml:space="preserve"> - границы акваторий рек, а также существующих и проектируемых открытых водоемов, устанавливаемые по нормальному подпорному горизонту.</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Границы полосы отвода железных дорог</w:t>
      </w:r>
      <w:r w:rsidRPr="008E7746">
        <w:rPr>
          <w:rFonts w:ascii="Times New Roman" w:eastAsia="Times New Roman" w:hAnsi="Times New Roman" w:cs="Times New Roman"/>
          <w:bCs/>
          <w:sz w:val="24"/>
          <w:szCs w:val="24"/>
          <w:lang w:eastAsia="ru-RU"/>
        </w:rPr>
        <w:t xml:space="preserve"> - границы территории, предназначенной для </w:t>
      </w:r>
      <w:r w:rsidRPr="008E7746">
        <w:rPr>
          <w:rFonts w:ascii="Times New Roman" w:eastAsia="Times New Roman" w:hAnsi="Times New Roman" w:cs="Times New Roman"/>
          <w:bCs/>
          <w:sz w:val="24"/>
          <w:szCs w:val="24"/>
          <w:lang w:eastAsia="ru-RU"/>
        </w:rPr>
        <w:lastRenderedPageBreak/>
        <w:t>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других и на которой не допускается строительство зданий и сооружений, не имеющих отношения к эксплуатации железнодорожного транспорта.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Границы полосы отвода автомобильных дорог</w:t>
      </w:r>
      <w:r w:rsidRPr="008E7746">
        <w:rPr>
          <w:rFonts w:ascii="Times New Roman" w:eastAsia="Times New Roman" w:hAnsi="Times New Roman" w:cs="Times New Roman"/>
          <w:bCs/>
          <w:sz w:val="24"/>
          <w:szCs w:val="24"/>
          <w:lang w:eastAsia="ru-RU"/>
        </w:rPr>
        <w:t xml:space="preserve"> -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Границы технических (охранных) зон инженерных сооружений и коммуникаций</w:t>
      </w:r>
      <w:r w:rsidRPr="008E7746">
        <w:rPr>
          <w:rFonts w:ascii="Times New Roman" w:eastAsia="Times New Roman" w:hAnsi="Times New Roman" w:cs="Times New Roman"/>
          <w:bCs/>
          <w:sz w:val="24"/>
          <w:szCs w:val="24"/>
          <w:lang w:eastAsia="ru-RU"/>
        </w:rPr>
        <w:t xml:space="preserve"> -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Границы территорий памятников и ансамблей</w:t>
      </w:r>
      <w:r w:rsidRPr="008E7746">
        <w:rPr>
          <w:rFonts w:ascii="Times New Roman" w:eastAsia="Times New Roman" w:hAnsi="Times New Roman" w:cs="Times New Roman"/>
          <w:bCs/>
          <w:sz w:val="24"/>
          <w:szCs w:val="24"/>
          <w:lang w:eastAsia="ru-RU"/>
        </w:rPr>
        <w:t xml:space="preserve"> -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Границы зон охраны объекта культурного наследия</w:t>
      </w:r>
      <w:r w:rsidRPr="008E7746">
        <w:rPr>
          <w:rFonts w:ascii="Times New Roman" w:eastAsia="Times New Roman" w:hAnsi="Times New Roman" w:cs="Times New Roman"/>
          <w:bCs/>
          <w:sz w:val="24"/>
          <w:szCs w:val="24"/>
          <w:lang w:eastAsia="ru-RU"/>
        </w:rPr>
        <w:t xml:space="preserve">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Охранная зона объекта культурного наследия</w:t>
      </w:r>
      <w:r w:rsidRPr="008E7746">
        <w:rPr>
          <w:rFonts w:ascii="Times New Roman" w:eastAsia="Times New Roman" w:hAnsi="Times New Roman" w:cs="Times New Roman"/>
          <w:bCs/>
          <w:sz w:val="24"/>
          <w:szCs w:val="24"/>
          <w:lang w:eastAsia="ru-RU"/>
        </w:rPr>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сельских поселений и других объектов).</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Границы охранных зон особо охраняемых природных территорий</w:t>
      </w:r>
      <w:r w:rsidRPr="008E7746">
        <w:rPr>
          <w:rFonts w:ascii="Times New Roman" w:eastAsia="Times New Roman" w:hAnsi="Times New Roman" w:cs="Times New Roman"/>
          <w:bCs/>
          <w:sz w:val="24"/>
          <w:szCs w:val="24"/>
          <w:lang w:eastAsia="ru-RU"/>
        </w:rPr>
        <w:t xml:space="preserve"> - границы зон с ограниченным режимом природопользования, устанавливаемые на особо охраняемых природных территориях, участках земли и водного пространства.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Границы территорий природного комплекса Краснодарского края, не являющихся особо охраняемыми</w:t>
      </w:r>
      <w:r w:rsidRPr="008E7746">
        <w:rPr>
          <w:rFonts w:ascii="Times New Roman" w:eastAsia="Times New Roman" w:hAnsi="Times New Roman" w:cs="Times New Roman"/>
          <w:bCs/>
          <w:sz w:val="24"/>
          <w:szCs w:val="24"/>
          <w:lang w:eastAsia="ru-RU"/>
        </w:rPr>
        <w:t xml:space="preserve"> -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 назначения, а также резервных территорий, предназначенных для воссоздания утраченных или формирования новых территорий природного комплекса.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Границы озелененных территорий, не входящих в природный комплекс городских округов и поселений Краснодарского края</w:t>
      </w:r>
      <w:r w:rsidRPr="008E7746">
        <w:rPr>
          <w:rFonts w:ascii="Times New Roman" w:eastAsia="Times New Roman" w:hAnsi="Times New Roman" w:cs="Times New Roman"/>
          <w:bCs/>
          <w:sz w:val="24"/>
          <w:szCs w:val="24"/>
          <w:lang w:eastAsia="ru-RU"/>
        </w:rPr>
        <w:t xml:space="preserve"> - границы участков внутриквартального озеленения общего пользования и трасс внутриквартальных транспортных коммуникаций.</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 xml:space="preserve">Границы </w:t>
      </w:r>
      <w:proofErr w:type="spellStart"/>
      <w:r w:rsidRPr="008E7746">
        <w:rPr>
          <w:rFonts w:ascii="Times New Roman" w:eastAsia="Times New Roman" w:hAnsi="Times New Roman" w:cs="Times New Roman"/>
          <w:b/>
          <w:bCs/>
          <w:sz w:val="24"/>
          <w:szCs w:val="24"/>
          <w:lang w:eastAsia="ru-RU"/>
        </w:rPr>
        <w:t>водоохранных</w:t>
      </w:r>
      <w:proofErr w:type="spellEnd"/>
      <w:r w:rsidRPr="008E7746">
        <w:rPr>
          <w:rFonts w:ascii="Times New Roman" w:eastAsia="Times New Roman" w:hAnsi="Times New Roman" w:cs="Times New Roman"/>
          <w:b/>
          <w:bCs/>
          <w:sz w:val="24"/>
          <w:szCs w:val="24"/>
          <w:lang w:eastAsia="ru-RU"/>
        </w:rPr>
        <w:t xml:space="preserve"> зон</w:t>
      </w:r>
      <w:r w:rsidRPr="008E7746">
        <w:rPr>
          <w:rFonts w:ascii="Times New Roman" w:eastAsia="Times New Roman" w:hAnsi="Times New Roman" w:cs="Times New Roman"/>
          <w:bCs/>
          <w:sz w:val="24"/>
          <w:szCs w:val="24"/>
          <w:lang w:eastAsia="ru-RU"/>
        </w:rPr>
        <w:t xml:space="preserve"> - границы территорий, прилегающих к акваториям рек, озер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Границы прибрежных зон (полос)</w:t>
      </w:r>
      <w:r w:rsidRPr="008E7746">
        <w:rPr>
          <w:rFonts w:ascii="Times New Roman" w:eastAsia="Times New Roman" w:hAnsi="Times New Roman" w:cs="Times New Roman"/>
          <w:bCs/>
          <w:sz w:val="24"/>
          <w:szCs w:val="24"/>
          <w:lang w:eastAsia="ru-RU"/>
        </w:rPr>
        <w:t xml:space="preserve"> - границы территорий внутри </w:t>
      </w:r>
      <w:proofErr w:type="spellStart"/>
      <w:r w:rsidRPr="008E7746">
        <w:rPr>
          <w:rFonts w:ascii="Times New Roman" w:eastAsia="Times New Roman" w:hAnsi="Times New Roman" w:cs="Times New Roman"/>
          <w:bCs/>
          <w:sz w:val="24"/>
          <w:szCs w:val="24"/>
          <w:lang w:eastAsia="ru-RU"/>
        </w:rPr>
        <w:t>водоохранных</w:t>
      </w:r>
      <w:proofErr w:type="spellEnd"/>
      <w:r w:rsidRPr="008E7746">
        <w:rPr>
          <w:rFonts w:ascii="Times New Roman" w:eastAsia="Times New Roman" w:hAnsi="Times New Roman" w:cs="Times New Roman"/>
          <w:bCs/>
          <w:sz w:val="24"/>
          <w:szCs w:val="24"/>
          <w:lang w:eastAsia="ru-RU"/>
        </w:rPr>
        <w:t xml:space="preserve">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roofErr w:type="spellStart"/>
      <w:r w:rsidRPr="008E7746">
        <w:rPr>
          <w:rFonts w:ascii="Times New Roman" w:eastAsia="Times New Roman" w:hAnsi="Times New Roman" w:cs="Times New Roman"/>
          <w:b/>
          <w:bCs/>
          <w:sz w:val="24"/>
          <w:szCs w:val="24"/>
          <w:lang w:eastAsia="ru-RU"/>
        </w:rPr>
        <w:t>Водоохранная</w:t>
      </w:r>
      <w:proofErr w:type="spellEnd"/>
      <w:r w:rsidRPr="008E7746">
        <w:rPr>
          <w:rFonts w:ascii="Times New Roman" w:eastAsia="Times New Roman" w:hAnsi="Times New Roman" w:cs="Times New Roman"/>
          <w:b/>
          <w:bCs/>
          <w:sz w:val="24"/>
          <w:szCs w:val="24"/>
          <w:lang w:eastAsia="ru-RU"/>
        </w:rPr>
        <w:t xml:space="preserve"> зона </w:t>
      </w:r>
      <w:r w:rsidRPr="008E7746">
        <w:rPr>
          <w:rFonts w:ascii="Times New Roman" w:eastAsia="Times New Roman" w:hAnsi="Times New Roman" w:cs="Times New Roman"/>
          <w:bCs/>
          <w:sz w:val="24"/>
          <w:szCs w:val="24"/>
          <w:lang w:eastAsia="ru-RU"/>
        </w:rPr>
        <w:t>– территория, примыкающая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w:t>
      </w:r>
      <w:r w:rsidRPr="008E7746">
        <w:rPr>
          <w:rFonts w:ascii="Times New Roman" w:eastAsia="Times New Roman" w:hAnsi="Times New Roman" w:cs="Times New Roman"/>
          <w:bCs/>
          <w:sz w:val="24"/>
          <w:szCs w:val="24"/>
          <w:lang w:eastAsia="ru-RU"/>
        </w:rPr>
        <w:lastRenderedPageBreak/>
        <w:t>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Границы зон санитарной охраны источников питьевого водоснабжения - границы зон I и II поясов, а также жесткой зоны II пояса: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w:t>
      </w:r>
      <w:proofErr w:type="spellStart"/>
      <w:r w:rsidRPr="008E7746">
        <w:rPr>
          <w:rFonts w:ascii="Times New Roman" w:eastAsia="Times New Roman" w:hAnsi="Times New Roman" w:cs="Times New Roman"/>
          <w:bCs/>
          <w:sz w:val="24"/>
          <w:szCs w:val="24"/>
          <w:lang w:eastAsia="ru-RU"/>
        </w:rPr>
        <w:t>водоисточника</w:t>
      </w:r>
      <w:proofErr w:type="spellEnd"/>
      <w:r w:rsidRPr="008E7746">
        <w:rPr>
          <w:rFonts w:ascii="Times New Roman" w:eastAsia="Times New Roman" w:hAnsi="Times New Roman" w:cs="Times New Roman"/>
          <w:bCs/>
          <w:sz w:val="24"/>
          <w:szCs w:val="24"/>
          <w:lang w:eastAsia="ru-RU"/>
        </w:rPr>
        <w:t>.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3) Границы жесткой зоны II пояса санитарной охраны - границы территории, непосредственно прилегающей к акватории </w:t>
      </w:r>
      <w:proofErr w:type="spellStart"/>
      <w:r w:rsidRPr="008E7746">
        <w:rPr>
          <w:rFonts w:ascii="Times New Roman" w:eastAsia="Times New Roman" w:hAnsi="Times New Roman" w:cs="Times New Roman"/>
          <w:bCs/>
          <w:sz w:val="24"/>
          <w:szCs w:val="24"/>
          <w:lang w:eastAsia="ru-RU"/>
        </w:rPr>
        <w:t>водоисточников</w:t>
      </w:r>
      <w:proofErr w:type="spellEnd"/>
      <w:r w:rsidRPr="008E7746">
        <w:rPr>
          <w:rFonts w:ascii="Times New Roman" w:eastAsia="Times New Roman" w:hAnsi="Times New Roman" w:cs="Times New Roman"/>
          <w:bCs/>
          <w:sz w:val="24"/>
          <w:szCs w:val="24"/>
          <w:lang w:eastAsia="ru-RU"/>
        </w:rPr>
        <w:t xml:space="preserve"> и выделяемой в пределах территории II пояса по границам прибрежной полосы с режимом ограничения хозяйственной деятельности.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Границы санитарно-защитных зон</w:t>
      </w:r>
      <w:r w:rsidRPr="008E7746">
        <w:rPr>
          <w:rFonts w:ascii="Times New Roman" w:eastAsia="Times New Roman" w:hAnsi="Times New Roman" w:cs="Times New Roman"/>
          <w:bCs/>
          <w:sz w:val="24"/>
          <w:szCs w:val="24"/>
          <w:lang w:eastAsia="ru-RU"/>
        </w:rPr>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Правила землепользования и застройки</w:t>
      </w:r>
      <w:r w:rsidRPr="008E7746">
        <w:rPr>
          <w:rFonts w:ascii="Times New Roman" w:eastAsia="Times New Roman" w:hAnsi="Times New Roman" w:cs="Times New Roman"/>
          <w:bCs/>
          <w:sz w:val="24"/>
          <w:szCs w:val="24"/>
          <w:lang w:eastAsia="ru-RU"/>
        </w:rPr>
        <w:t xml:space="preserve"> - </w:t>
      </w:r>
      <w:r w:rsidR="006513BD" w:rsidRPr="00DD6E17">
        <w:rPr>
          <w:rFonts w:ascii="Times New Roman" w:hAnsi="Times New Roman" w:cs="Times New Roman"/>
          <w:color w:val="000000"/>
          <w:sz w:val="24"/>
          <w:szCs w:val="24"/>
          <w:shd w:val="clear" w:color="auto" w:fill="FFFFFF"/>
        </w:rPr>
        <w:t>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w:t>
      </w:r>
      <w:r w:rsidR="0059031D">
        <w:rPr>
          <w:rFonts w:ascii="Times New Roman" w:hAnsi="Times New Roman" w:cs="Times New Roman"/>
          <w:color w:val="000000"/>
          <w:sz w:val="24"/>
          <w:szCs w:val="24"/>
          <w:shd w:val="clear" w:color="auto" w:fill="FFFFFF"/>
        </w:rPr>
        <w:t xml:space="preserve"> федерального значения Москвы, </w:t>
      </w:r>
      <w:r w:rsidR="006513BD" w:rsidRPr="00DD6E17">
        <w:rPr>
          <w:rFonts w:ascii="Times New Roman" w:hAnsi="Times New Roman" w:cs="Times New Roman"/>
          <w:color w:val="000000"/>
          <w:sz w:val="24"/>
          <w:szCs w:val="24"/>
          <w:shd w:val="clear" w:color="auto" w:fill="FFFFFF"/>
        </w:rPr>
        <w:t>Санкт-Петербурга</w:t>
      </w:r>
      <w:r w:rsidR="0059031D">
        <w:rPr>
          <w:rFonts w:ascii="Times New Roman" w:hAnsi="Times New Roman" w:cs="Times New Roman"/>
          <w:color w:val="000000"/>
          <w:sz w:val="24"/>
          <w:szCs w:val="24"/>
          <w:shd w:val="clear" w:color="auto" w:fill="FFFFFF"/>
        </w:rPr>
        <w:t xml:space="preserve"> и Севастополя</w:t>
      </w:r>
      <w:r w:rsidR="006513BD" w:rsidRPr="00DD6E17">
        <w:rPr>
          <w:rFonts w:ascii="Times New Roman" w:hAnsi="Times New Roman" w:cs="Times New Roman"/>
          <w:color w:val="000000"/>
          <w:sz w:val="24"/>
          <w:szCs w:val="24"/>
          <w:shd w:val="clear" w:color="auto" w:fill="FFFFFF"/>
        </w:rPr>
        <w:t xml:space="preserve">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r w:rsidR="006513BD" w:rsidRPr="00DD6E17">
        <w:rPr>
          <w:rFonts w:ascii="Times New Roman" w:eastAsia="Times New Roman" w:hAnsi="Times New Roman" w:cs="Times New Roman"/>
          <w:bCs/>
          <w:sz w:val="24"/>
          <w:szCs w:val="24"/>
          <w:lang w:eastAsia="ru-RU"/>
        </w:rPr>
        <w:t>.</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Градостроительное зонирование</w:t>
      </w:r>
      <w:r w:rsidRPr="008E7746">
        <w:rPr>
          <w:rFonts w:ascii="Times New Roman" w:eastAsia="Times New Roman" w:hAnsi="Times New Roman" w:cs="Times New Roman"/>
          <w:bCs/>
          <w:sz w:val="24"/>
          <w:szCs w:val="24"/>
          <w:lang w:eastAsia="ru-RU"/>
        </w:rPr>
        <w:t xml:space="preserve"> - зонирование территорий муниципального образования в целях определения территориальных зон и установления градостроительных регламентов.</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Территориальные зоны</w:t>
      </w:r>
      <w:r w:rsidRPr="008E7746">
        <w:rPr>
          <w:rFonts w:ascii="Times New Roman" w:eastAsia="Times New Roman" w:hAnsi="Times New Roman" w:cs="Times New Roman"/>
          <w:bCs/>
          <w:sz w:val="24"/>
          <w:szCs w:val="24"/>
          <w:lang w:eastAsia="ru-RU"/>
        </w:rPr>
        <w:t xml:space="preserve"> - зоны, для которых в правилах землепользования и застройки определены границы и установлены градостроительные регламенты.</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Градостроительный регламент</w:t>
      </w:r>
      <w:r w:rsidRPr="008E7746">
        <w:rPr>
          <w:rFonts w:ascii="Times New Roman" w:eastAsia="Times New Roman" w:hAnsi="Times New Roman" w:cs="Times New Roman"/>
          <w:bCs/>
          <w:sz w:val="24"/>
          <w:szCs w:val="24"/>
          <w:lang w:eastAsia="ru-RU"/>
        </w:rPr>
        <w:t xml:space="preserve"> - </w:t>
      </w:r>
      <w:r w:rsidRPr="00D70AFF">
        <w:rPr>
          <w:rFonts w:ascii="Times New Roman" w:hAnsi="Times New Roman" w:cs="Times New Roman"/>
          <w:color w:val="000000"/>
          <w:sz w:val="24"/>
          <w:szCs w:val="24"/>
          <w:shd w:val="clear" w:color="auto" w:fill="FFFFFF"/>
        </w:rPr>
        <w:t>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FF0029" w:rsidRPr="00294364"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294364">
        <w:rPr>
          <w:rFonts w:ascii="Times New Roman" w:eastAsia="Times New Roman" w:hAnsi="Times New Roman" w:cs="Times New Roman"/>
          <w:b/>
          <w:bCs/>
          <w:sz w:val="24"/>
          <w:szCs w:val="24"/>
          <w:lang w:eastAsia="ru-RU"/>
        </w:rPr>
        <w:t xml:space="preserve">Благоустройство территории </w:t>
      </w:r>
      <w:r w:rsidRPr="00294364">
        <w:rPr>
          <w:rFonts w:ascii="Times New Roman" w:eastAsia="Times New Roman" w:hAnsi="Times New Roman" w:cs="Times New Roman"/>
          <w:bCs/>
          <w:sz w:val="24"/>
          <w:szCs w:val="24"/>
          <w:lang w:eastAsia="ru-RU"/>
        </w:rPr>
        <w:t xml:space="preserve">- </w:t>
      </w:r>
      <w:r w:rsidR="006513BD" w:rsidRPr="006513BD">
        <w:rPr>
          <w:rFonts w:ascii="Times New Roman" w:hAnsi="Times New Roman" w:cs="Times New Roman"/>
          <w:sz w:val="24"/>
          <w:szCs w:val="24"/>
          <w:shd w:val="clear" w:color="auto" w:fill="FFFFFF"/>
        </w:rPr>
        <w:t>благоустройство территории - деятельность по реализации комплекса мероприятий, установленного </w:t>
      </w:r>
      <w:hyperlink r:id="rId8" w:anchor="dst793" w:history="1">
        <w:r w:rsidR="006513BD" w:rsidRPr="006513BD">
          <w:rPr>
            <w:rStyle w:val="a5"/>
            <w:rFonts w:ascii="Times New Roman" w:hAnsi="Times New Roman" w:cs="Times New Roman"/>
            <w:color w:val="auto"/>
            <w:sz w:val="24"/>
            <w:szCs w:val="24"/>
            <w:u w:val="none"/>
            <w:shd w:val="clear" w:color="auto" w:fill="FFFFFF"/>
          </w:rPr>
          <w:t>правилами</w:t>
        </w:r>
      </w:hyperlink>
      <w:r w:rsidR="006513BD" w:rsidRPr="006513BD">
        <w:rPr>
          <w:rFonts w:ascii="Times New Roman" w:hAnsi="Times New Roman" w:cs="Times New Roman"/>
          <w:sz w:val="24"/>
          <w:szCs w:val="24"/>
          <w:shd w:val="clear" w:color="auto" w:fill="FFFFFF"/>
        </w:rPr>
        <w:t>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r w:rsidRPr="006513BD">
        <w:rPr>
          <w:rFonts w:ascii="Times New Roman" w:eastAsia="Times New Roman" w:hAnsi="Times New Roman" w:cs="Times New Roman"/>
          <w:bCs/>
          <w:sz w:val="24"/>
          <w:szCs w:val="24"/>
          <w:lang w:eastAsia="ru-RU"/>
        </w:rPr>
        <w:t>.</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Историческое поселение</w:t>
      </w:r>
      <w:r w:rsidRPr="008E7746">
        <w:rPr>
          <w:rFonts w:ascii="Times New Roman" w:eastAsia="Times New Roman" w:hAnsi="Times New Roman" w:cs="Times New Roman"/>
          <w:bCs/>
          <w:sz w:val="24"/>
          <w:szCs w:val="24"/>
          <w:lang w:eastAsia="ru-RU"/>
        </w:rPr>
        <w:t xml:space="preserve"> -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 объекты культурного наследия, включенные в </w:t>
      </w:r>
      <w:r w:rsidRPr="008E7746">
        <w:rPr>
          <w:rFonts w:ascii="Times New Roman" w:eastAsia="Times New Roman" w:hAnsi="Times New Roman" w:cs="Times New Roman"/>
          <w:bCs/>
          <w:sz w:val="24"/>
          <w:szCs w:val="24"/>
          <w:lang w:eastAsia="ru-RU"/>
        </w:rPr>
        <w:lastRenderedPageBreak/>
        <w:t>реестр, выявленные объекты культурного наследия и объекты, составляющие предмет охраны исторического поселения.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Земельный участок</w:t>
      </w:r>
      <w:r w:rsidRPr="008E7746">
        <w:rPr>
          <w:rFonts w:ascii="Times New Roman" w:eastAsia="Times New Roman" w:hAnsi="Times New Roman" w:cs="Times New Roman"/>
          <w:bCs/>
          <w:sz w:val="24"/>
          <w:szCs w:val="24"/>
          <w:lang w:eastAsia="ru-RU"/>
        </w:rPr>
        <w:t xml:space="preserve"> - недвижимая вещь, которая представляет собой часть земной поверхности и имеет характеристики, позволяющие определить ее в качестве индивидуально определенной вещи.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Градостроительный план земельного участка</w:t>
      </w:r>
      <w:r w:rsidRPr="008E7746">
        <w:rPr>
          <w:rFonts w:ascii="Times New Roman" w:eastAsia="Times New Roman" w:hAnsi="Times New Roman" w:cs="Times New Roman"/>
          <w:bCs/>
          <w:sz w:val="24"/>
          <w:szCs w:val="24"/>
          <w:lang w:eastAsia="ru-RU"/>
        </w:rPr>
        <w:t xml:space="preserve"> - документ, который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Градостроительная емкость территории (интенсивность использования, застройки)</w:t>
      </w:r>
      <w:r w:rsidRPr="008E7746">
        <w:rPr>
          <w:rFonts w:ascii="Times New Roman" w:eastAsia="Times New Roman" w:hAnsi="Times New Roman" w:cs="Times New Roman"/>
          <w:bCs/>
          <w:sz w:val="24"/>
          <w:szCs w:val="24"/>
          <w:lang w:eastAsia="ru-RU"/>
        </w:rPr>
        <w:t xml:space="preserve"> - объем застройки, который соответствует роли и месту территории в планировочной структуре населенного пункта.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Коэффициент застройки (</w:t>
      </w:r>
      <w:proofErr w:type="spellStart"/>
      <w:r w:rsidRPr="008E7746">
        <w:rPr>
          <w:rFonts w:ascii="Times New Roman" w:eastAsia="Times New Roman" w:hAnsi="Times New Roman" w:cs="Times New Roman"/>
          <w:b/>
          <w:bCs/>
          <w:sz w:val="24"/>
          <w:szCs w:val="24"/>
          <w:lang w:eastAsia="ru-RU"/>
        </w:rPr>
        <w:t>Кз</w:t>
      </w:r>
      <w:proofErr w:type="spellEnd"/>
      <w:r w:rsidRPr="008E7746">
        <w:rPr>
          <w:rFonts w:ascii="Times New Roman" w:eastAsia="Times New Roman" w:hAnsi="Times New Roman" w:cs="Times New Roman"/>
          <w:b/>
          <w:bCs/>
          <w:sz w:val="24"/>
          <w:szCs w:val="24"/>
          <w:lang w:eastAsia="ru-RU"/>
        </w:rPr>
        <w:t>)</w:t>
      </w:r>
      <w:r w:rsidRPr="008E7746">
        <w:rPr>
          <w:rFonts w:ascii="Times New Roman" w:eastAsia="Times New Roman" w:hAnsi="Times New Roman" w:cs="Times New Roman"/>
          <w:bCs/>
          <w:sz w:val="24"/>
          <w:szCs w:val="24"/>
          <w:lang w:eastAsia="ru-RU"/>
        </w:rPr>
        <w:t xml:space="preserve"> - отношение территории земельного участка, которая может быть занята зданиями, ко всей площади участка (в процентах).</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Коэффициент плотности застройки (</w:t>
      </w:r>
      <w:proofErr w:type="spellStart"/>
      <w:r w:rsidRPr="008E7746">
        <w:rPr>
          <w:rFonts w:ascii="Times New Roman" w:eastAsia="Times New Roman" w:hAnsi="Times New Roman" w:cs="Times New Roman"/>
          <w:b/>
          <w:bCs/>
          <w:sz w:val="24"/>
          <w:szCs w:val="24"/>
          <w:lang w:eastAsia="ru-RU"/>
        </w:rPr>
        <w:t>Кпз</w:t>
      </w:r>
      <w:proofErr w:type="spellEnd"/>
      <w:r w:rsidRPr="008E7746">
        <w:rPr>
          <w:rFonts w:ascii="Times New Roman" w:eastAsia="Times New Roman" w:hAnsi="Times New Roman" w:cs="Times New Roman"/>
          <w:b/>
          <w:bCs/>
          <w:sz w:val="24"/>
          <w:szCs w:val="24"/>
          <w:lang w:eastAsia="ru-RU"/>
        </w:rPr>
        <w:t>)</w:t>
      </w:r>
      <w:r w:rsidRPr="008E7746">
        <w:rPr>
          <w:rFonts w:ascii="Times New Roman" w:eastAsia="Times New Roman" w:hAnsi="Times New Roman" w:cs="Times New Roman"/>
          <w:bCs/>
          <w:sz w:val="24"/>
          <w:szCs w:val="24"/>
          <w:lang w:eastAsia="ru-RU"/>
        </w:rPr>
        <w:t xml:space="preserve"> - </w:t>
      </w:r>
      <w:proofErr w:type="gramStart"/>
      <w:r w:rsidRPr="008E7746">
        <w:rPr>
          <w:rFonts w:ascii="Times New Roman" w:eastAsia="Times New Roman" w:hAnsi="Times New Roman" w:cs="Times New Roman"/>
          <w:bCs/>
          <w:sz w:val="24"/>
          <w:szCs w:val="24"/>
          <w:lang w:eastAsia="ru-RU"/>
        </w:rPr>
        <w:t>отношение  площади</w:t>
      </w:r>
      <w:proofErr w:type="gramEnd"/>
      <w:r w:rsidRPr="008E7746">
        <w:rPr>
          <w:rFonts w:ascii="Times New Roman" w:eastAsia="Times New Roman" w:hAnsi="Times New Roman" w:cs="Times New Roman"/>
          <w:bCs/>
          <w:sz w:val="24"/>
          <w:szCs w:val="24"/>
          <w:lang w:eastAsia="ru-RU"/>
        </w:rPr>
        <w:t xml:space="preserve"> всех этажей зданий и сооружений к площади участка.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Плотность застройки</w:t>
      </w:r>
      <w:r w:rsidRPr="008E7746">
        <w:rPr>
          <w:rFonts w:ascii="Times New Roman" w:eastAsia="Times New Roman" w:hAnsi="Times New Roman" w:cs="Times New Roman"/>
          <w:bCs/>
          <w:sz w:val="24"/>
          <w:szCs w:val="24"/>
          <w:lang w:eastAsia="ru-RU"/>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Суммарная поэтажная площадь</w:t>
      </w:r>
      <w:r w:rsidRPr="008E7746">
        <w:rPr>
          <w:rFonts w:ascii="Times New Roman" w:eastAsia="Times New Roman" w:hAnsi="Times New Roman" w:cs="Times New Roman"/>
          <w:bCs/>
          <w:sz w:val="24"/>
          <w:szCs w:val="24"/>
          <w:lang w:eastAsia="ru-RU"/>
        </w:rPr>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Высота здания, строения, сооружения</w:t>
      </w:r>
      <w:r w:rsidRPr="008E7746">
        <w:rPr>
          <w:rFonts w:ascii="Times New Roman" w:eastAsia="Times New Roman" w:hAnsi="Times New Roman" w:cs="Times New Roman"/>
          <w:bCs/>
          <w:sz w:val="24"/>
          <w:szCs w:val="24"/>
          <w:lang w:eastAsia="ru-RU"/>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Высота здания (архитектурная)</w:t>
      </w:r>
      <w:r w:rsidRPr="008E7746">
        <w:rPr>
          <w:rFonts w:ascii="Times New Roman" w:eastAsia="Times New Roman" w:hAnsi="Times New Roman" w:cs="Times New Roman"/>
          <w:bCs/>
          <w:sz w:val="24"/>
          <w:szCs w:val="24"/>
          <w:lang w:eastAsia="ru-RU"/>
        </w:rPr>
        <w:t xml:space="preserve"> - одна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объекта в окружающей среде.</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Строительство</w:t>
      </w:r>
      <w:r w:rsidRPr="008E7746">
        <w:rPr>
          <w:rFonts w:ascii="Times New Roman" w:eastAsia="Times New Roman" w:hAnsi="Times New Roman" w:cs="Times New Roman"/>
          <w:bCs/>
          <w:sz w:val="24"/>
          <w:szCs w:val="24"/>
          <w:lang w:eastAsia="ru-RU"/>
        </w:rPr>
        <w:t xml:space="preserve"> - создание зданий, строений, сооружений (в том числе на месте сносимых объектов капитального строительства).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Объект капитального строительства</w:t>
      </w:r>
      <w:r w:rsidRPr="008E7746">
        <w:rPr>
          <w:rFonts w:ascii="Times New Roman" w:eastAsia="Times New Roman" w:hAnsi="Times New Roman" w:cs="Times New Roman"/>
          <w:bCs/>
          <w:sz w:val="24"/>
          <w:szCs w:val="24"/>
          <w:lang w:eastAsia="ru-RU"/>
        </w:rPr>
        <w:t xml:space="preserve"> - </w:t>
      </w:r>
      <w:r w:rsidR="006513BD" w:rsidRPr="006513BD">
        <w:rPr>
          <w:rFonts w:ascii="Times New Roman" w:hAnsi="Times New Roman" w:cs="Times New Roman"/>
          <w:color w:val="000000"/>
          <w:sz w:val="24"/>
          <w:szCs w:val="24"/>
          <w:shd w:val="clear" w:color="auto" w:fill="FFFFFF"/>
        </w:rPr>
        <w:t>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r w:rsidRPr="006513BD">
        <w:rPr>
          <w:rFonts w:ascii="Times New Roman" w:eastAsia="Times New Roman" w:hAnsi="Times New Roman" w:cs="Times New Roman"/>
          <w:bCs/>
          <w:sz w:val="24"/>
          <w:szCs w:val="24"/>
          <w:lang w:eastAsia="ru-RU"/>
        </w:rPr>
        <w:t>.</w:t>
      </w:r>
    </w:p>
    <w:p w:rsidR="006513BD" w:rsidRPr="006513BD" w:rsidRDefault="006513BD" w:rsidP="00FF0029">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6513BD">
        <w:rPr>
          <w:rFonts w:ascii="Times New Roman" w:hAnsi="Times New Roman" w:cs="Times New Roman"/>
          <w:b/>
          <w:color w:val="000000"/>
          <w:sz w:val="24"/>
          <w:szCs w:val="24"/>
          <w:shd w:val="clear" w:color="auto" w:fill="FFFFFF"/>
        </w:rPr>
        <w:t>Некапитальные строения, сооружения</w:t>
      </w:r>
      <w:r w:rsidRPr="006513BD">
        <w:rPr>
          <w:rFonts w:ascii="Times New Roman" w:hAnsi="Times New Roman" w:cs="Times New Roman"/>
          <w:color w:val="000000"/>
          <w:sz w:val="24"/>
          <w:szCs w:val="24"/>
          <w:shd w:val="clear" w:color="auto" w:fill="FFFFFF"/>
        </w:rPr>
        <w:t xml:space="preserve">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Линейные объекты</w:t>
      </w:r>
      <w:r w:rsidRPr="008E7746">
        <w:rPr>
          <w:rFonts w:ascii="Times New Roman" w:eastAsia="Times New Roman" w:hAnsi="Times New Roman" w:cs="Times New Roman"/>
          <w:bCs/>
          <w:sz w:val="24"/>
          <w:szCs w:val="24"/>
          <w:lang w:eastAsia="ru-RU"/>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Реконструкция объектов капитального строительства (за исключением линейных объектов)</w:t>
      </w:r>
      <w:r w:rsidRPr="008E7746">
        <w:rPr>
          <w:rFonts w:ascii="Times New Roman" w:eastAsia="Times New Roman" w:hAnsi="Times New Roman" w:cs="Times New Roman"/>
          <w:bCs/>
          <w:sz w:val="24"/>
          <w:szCs w:val="24"/>
          <w:lang w:eastAsia="ru-RU"/>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w:t>
      </w:r>
      <w:r w:rsidRPr="008E7746">
        <w:rPr>
          <w:rFonts w:ascii="Times New Roman" w:eastAsia="Times New Roman" w:hAnsi="Times New Roman" w:cs="Times New Roman"/>
          <w:bCs/>
          <w:sz w:val="24"/>
          <w:szCs w:val="24"/>
          <w:lang w:eastAsia="ru-RU"/>
        </w:rPr>
        <w:lastRenderedPageBreak/>
        <w:t xml:space="preserve">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Реконструкция линейных объектов</w:t>
      </w:r>
      <w:r w:rsidRPr="008E7746">
        <w:rPr>
          <w:rFonts w:ascii="Times New Roman" w:eastAsia="Times New Roman" w:hAnsi="Times New Roman" w:cs="Times New Roman"/>
          <w:bCs/>
          <w:sz w:val="24"/>
          <w:szCs w:val="24"/>
          <w:lang w:eastAsia="ru-RU"/>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Капитальный ремонт объектов капитального строительства (за исключением линейных объектов)</w:t>
      </w:r>
      <w:r w:rsidRPr="008E7746">
        <w:rPr>
          <w:rFonts w:ascii="Times New Roman" w:eastAsia="Times New Roman" w:hAnsi="Times New Roman" w:cs="Times New Roman"/>
          <w:bCs/>
          <w:sz w:val="24"/>
          <w:szCs w:val="24"/>
          <w:lang w:eastAsia="ru-RU"/>
        </w:rPr>
        <w:t xml:space="preserve">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Капитальный ремонт линейных объектов</w:t>
      </w:r>
      <w:r w:rsidRPr="008E7746">
        <w:rPr>
          <w:rFonts w:ascii="Times New Roman" w:eastAsia="Times New Roman" w:hAnsi="Times New Roman" w:cs="Times New Roman"/>
          <w:bCs/>
          <w:sz w:val="24"/>
          <w:szCs w:val="24"/>
          <w:lang w:eastAsia="ru-RU"/>
        </w:rPr>
        <w:t xml:space="preserve"> - </w:t>
      </w:r>
      <w:r w:rsidRPr="00086AFF">
        <w:rPr>
          <w:rFonts w:ascii="Times New Roman" w:hAnsi="Times New Roman" w:cs="Times New Roman"/>
          <w:color w:val="000000"/>
          <w:sz w:val="24"/>
          <w:szCs w:val="24"/>
          <w:shd w:val="clear" w:color="auto" w:fill="FFFFFF"/>
        </w:rPr>
        <w:t>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 если иное не предусмотрено настоящим Кодексом.</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Инженерные изыскания</w:t>
      </w:r>
      <w:r w:rsidRPr="008E7746">
        <w:rPr>
          <w:rFonts w:ascii="Times New Roman" w:eastAsia="Times New Roman" w:hAnsi="Times New Roman" w:cs="Times New Roman"/>
          <w:bCs/>
          <w:sz w:val="24"/>
          <w:szCs w:val="24"/>
          <w:lang w:eastAsia="ru-RU"/>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0435AE" w:rsidRPr="000435AE" w:rsidRDefault="00FF0029" w:rsidP="00FF0029">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8E7746">
        <w:rPr>
          <w:rFonts w:ascii="Times New Roman" w:eastAsia="Times New Roman" w:hAnsi="Times New Roman" w:cs="Times New Roman"/>
          <w:b/>
          <w:bCs/>
          <w:sz w:val="24"/>
          <w:szCs w:val="24"/>
          <w:lang w:eastAsia="ru-RU"/>
        </w:rPr>
        <w:t>Застройщик</w:t>
      </w:r>
      <w:r w:rsidRPr="008E7746">
        <w:rPr>
          <w:rFonts w:ascii="Times New Roman" w:eastAsia="Times New Roman" w:hAnsi="Times New Roman" w:cs="Times New Roman"/>
          <w:bCs/>
          <w:sz w:val="24"/>
          <w:szCs w:val="24"/>
          <w:lang w:eastAsia="ru-RU"/>
        </w:rPr>
        <w:t xml:space="preserve"> - </w:t>
      </w:r>
      <w:r w:rsidR="000435AE" w:rsidRPr="000435AE">
        <w:rPr>
          <w:rFonts w:ascii="Times New Roman" w:hAnsi="Times New Roman" w:cs="Times New Roman"/>
          <w:sz w:val="24"/>
          <w:szCs w:val="24"/>
          <w:shd w:val="clear" w:color="auto" w:fill="FFFFFF"/>
        </w:rPr>
        <w:t>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w:t>
      </w:r>
      <w:proofErr w:type="spellStart"/>
      <w:r w:rsidR="000435AE" w:rsidRPr="000435AE">
        <w:rPr>
          <w:rFonts w:ascii="Times New Roman" w:hAnsi="Times New Roman" w:cs="Times New Roman"/>
          <w:sz w:val="24"/>
          <w:szCs w:val="24"/>
          <w:shd w:val="clear" w:color="auto" w:fill="FFFFFF"/>
        </w:rPr>
        <w:t>Росатом</w:t>
      </w:r>
      <w:proofErr w:type="spellEnd"/>
      <w:r w:rsidR="000435AE" w:rsidRPr="000435AE">
        <w:rPr>
          <w:rFonts w:ascii="Times New Roman" w:hAnsi="Times New Roman" w:cs="Times New Roman"/>
          <w:sz w:val="24"/>
          <w:szCs w:val="24"/>
          <w:shd w:val="clear" w:color="auto" w:fill="FFFFFF"/>
        </w:rPr>
        <w:t>", Государственная корпорация по космической деятельности "</w:t>
      </w:r>
      <w:proofErr w:type="spellStart"/>
      <w:r w:rsidR="000435AE" w:rsidRPr="000435AE">
        <w:rPr>
          <w:rFonts w:ascii="Times New Roman" w:hAnsi="Times New Roman" w:cs="Times New Roman"/>
          <w:sz w:val="24"/>
          <w:szCs w:val="24"/>
          <w:shd w:val="clear" w:color="auto" w:fill="FFFFFF"/>
        </w:rPr>
        <w:t>Роскосмос</w:t>
      </w:r>
      <w:proofErr w:type="spellEnd"/>
      <w:r w:rsidR="000435AE" w:rsidRPr="000435AE">
        <w:rPr>
          <w:rFonts w:ascii="Times New Roman" w:hAnsi="Times New Roman" w:cs="Times New Roman"/>
          <w:sz w:val="24"/>
          <w:szCs w:val="24"/>
          <w:shd w:val="clear" w:color="auto" w:fill="FFFFFF"/>
        </w:rPr>
        <w:t>",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или которому в соответствии со </w:t>
      </w:r>
      <w:hyperlink r:id="rId9" w:anchor="dst100872" w:history="1">
        <w:r w:rsidR="000435AE" w:rsidRPr="000435AE">
          <w:rPr>
            <w:rStyle w:val="a5"/>
            <w:rFonts w:ascii="Times New Roman" w:hAnsi="Times New Roman" w:cs="Times New Roman"/>
            <w:color w:val="auto"/>
            <w:sz w:val="24"/>
            <w:szCs w:val="24"/>
            <w:u w:val="none"/>
            <w:shd w:val="clear" w:color="auto" w:fill="FFFFFF"/>
          </w:rPr>
          <w:t>статьей 13.3</w:t>
        </w:r>
      </w:hyperlink>
      <w:r w:rsidR="000435AE" w:rsidRPr="000435AE">
        <w:rPr>
          <w:rFonts w:ascii="Times New Roman" w:hAnsi="Times New Roman" w:cs="Times New Roman"/>
          <w:sz w:val="24"/>
          <w:szCs w:val="24"/>
          <w:shd w:val="clear" w:color="auto" w:fill="FFFFFF"/>
        </w:rPr>
        <w:t> Федерального закона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 передали на основании соглашений свои функции застройщика)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rsidR="00FF0029" w:rsidRPr="00D70AFF"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D70AFF">
        <w:rPr>
          <w:rFonts w:ascii="Times New Roman" w:hAnsi="Times New Roman" w:cs="Times New Roman"/>
          <w:b/>
          <w:color w:val="000000"/>
          <w:sz w:val="24"/>
          <w:szCs w:val="24"/>
          <w:shd w:val="clear" w:color="auto" w:fill="FFFFFF"/>
        </w:rPr>
        <w:t>Комплексное развитие территорий</w:t>
      </w:r>
      <w:r w:rsidRPr="00D70AFF">
        <w:rPr>
          <w:rFonts w:ascii="Times New Roman" w:hAnsi="Times New Roman" w:cs="Times New Roman"/>
          <w:color w:val="000000"/>
          <w:sz w:val="24"/>
          <w:szCs w:val="24"/>
          <w:shd w:val="clear" w:color="auto" w:fill="FFFFFF"/>
        </w:rPr>
        <w:t xml:space="preserve">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городских округов.</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Объекты федерального значения</w:t>
      </w:r>
      <w:r w:rsidRPr="008E7746">
        <w:rPr>
          <w:rFonts w:ascii="Times New Roman" w:eastAsia="Times New Roman" w:hAnsi="Times New Roman" w:cs="Times New Roman"/>
          <w:bCs/>
          <w:sz w:val="24"/>
          <w:szCs w:val="24"/>
          <w:lang w:eastAsia="ru-RU"/>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w:t>
      </w:r>
      <w:r w:rsidRPr="008E7746">
        <w:rPr>
          <w:rFonts w:ascii="Times New Roman" w:eastAsia="Times New Roman" w:hAnsi="Times New Roman" w:cs="Times New Roman"/>
          <w:bCs/>
          <w:sz w:val="24"/>
          <w:szCs w:val="24"/>
          <w:lang w:eastAsia="ru-RU"/>
        </w:rPr>
        <w:lastRenderedPageBreak/>
        <w:t>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Градостроительного кодекса Российской Федерации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Объекты регионального значения</w:t>
      </w:r>
      <w:r w:rsidRPr="008E7746">
        <w:rPr>
          <w:rFonts w:ascii="Times New Roman" w:eastAsia="Times New Roman" w:hAnsi="Times New Roman" w:cs="Times New Roman"/>
          <w:bCs/>
          <w:sz w:val="24"/>
          <w:szCs w:val="24"/>
          <w:lang w:eastAsia="ru-RU"/>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Градостроительного кодекса Российской Федерации областях, подлежащих отображению на схеме территориального планирования субъекта Российской Федерации, определяются законом Краснодарского края.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Объекты местного значения</w:t>
      </w:r>
      <w:r w:rsidRPr="008E7746">
        <w:rPr>
          <w:rFonts w:ascii="Times New Roman" w:eastAsia="Times New Roman" w:hAnsi="Times New Roman" w:cs="Times New Roman"/>
          <w:bCs/>
          <w:sz w:val="24"/>
          <w:szCs w:val="24"/>
          <w:lang w:eastAsia="ru-RU"/>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 Виды объектов местного значения муниципального района, поселения, городского округа в указанных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Краснодарского края.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Технический заказчик</w:t>
      </w:r>
      <w:r w:rsidRPr="008E7746">
        <w:rPr>
          <w:rFonts w:ascii="Times New Roman" w:eastAsia="Times New Roman" w:hAnsi="Times New Roman" w:cs="Times New Roman"/>
          <w:bCs/>
          <w:sz w:val="24"/>
          <w:szCs w:val="24"/>
          <w:lang w:eastAsia="ru-RU"/>
        </w:rPr>
        <w:t xml:space="preserve"> - </w:t>
      </w:r>
      <w:r w:rsidR="00166279" w:rsidRPr="00166279">
        <w:rPr>
          <w:rFonts w:ascii="Times New Roman" w:hAnsi="Times New Roman" w:cs="Times New Roman"/>
          <w:sz w:val="24"/>
          <w:szCs w:val="24"/>
          <w:shd w:val="clear" w:color="auto" w:fill="FFFFFF"/>
        </w:rPr>
        <w:t>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снос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w:t>
      </w:r>
      <w:hyperlink r:id="rId10" w:anchor="dst100006" w:history="1">
        <w:r w:rsidR="00166279" w:rsidRPr="00166279">
          <w:rPr>
            <w:rStyle w:val="a5"/>
            <w:rFonts w:ascii="Times New Roman" w:hAnsi="Times New Roman" w:cs="Times New Roman"/>
            <w:color w:val="auto"/>
            <w:sz w:val="24"/>
            <w:szCs w:val="24"/>
            <w:u w:val="none"/>
            <w:shd w:val="clear" w:color="auto" w:fill="FFFFFF"/>
          </w:rPr>
          <w:t>функции</w:t>
        </w:r>
      </w:hyperlink>
      <w:r w:rsidR="00166279" w:rsidRPr="00166279">
        <w:rPr>
          <w:rFonts w:ascii="Times New Roman" w:hAnsi="Times New Roman" w:cs="Times New Roman"/>
          <w:sz w:val="24"/>
          <w:szCs w:val="24"/>
          <w:shd w:val="clear" w:color="auto" w:fill="FFFFFF"/>
        </w:rPr>
        <w:t>, предусмотренные законодательством о градостроительной деятельности (далее также - функции технического заказчика). Функции технического заказчика могут выполняться только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за исключением случаев, предусмотренных </w:t>
      </w:r>
      <w:hyperlink r:id="rId11" w:anchor="dst1676" w:history="1">
        <w:r w:rsidR="00166279" w:rsidRPr="00166279">
          <w:rPr>
            <w:rStyle w:val="a5"/>
            <w:rFonts w:ascii="Times New Roman" w:hAnsi="Times New Roman" w:cs="Times New Roman"/>
            <w:color w:val="auto"/>
            <w:sz w:val="24"/>
            <w:szCs w:val="24"/>
            <w:u w:val="none"/>
            <w:shd w:val="clear" w:color="auto" w:fill="FFFFFF"/>
          </w:rPr>
          <w:t>частью 2.1 статьи 47</w:t>
        </w:r>
      </w:hyperlink>
      <w:r w:rsidR="00166279" w:rsidRPr="00166279">
        <w:rPr>
          <w:rFonts w:ascii="Times New Roman" w:hAnsi="Times New Roman" w:cs="Times New Roman"/>
          <w:sz w:val="24"/>
          <w:szCs w:val="24"/>
          <w:shd w:val="clear" w:color="auto" w:fill="FFFFFF"/>
        </w:rPr>
        <w:t>, </w:t>
      </w:r>
      <w:hyperlink r:id="rId12" w:anchor="dst1683" w:history="1">
        <w:r w:rsidR="00166279" w:rsidRPr="00166279">
          <w:rPr>
            <w:rStyle w:val="a5"/>
            <w:rFonts w:ascii="Times New Roman" w:hAnsi="Times New Roman" w:cs="Times New Roman"/>
            <w:color w:val="auto"/>
            <w:sz w:val="24"/>
            <w:szCs w:val="24"/>
            <w:u w:val="none"/>
            <w:shd w:val="clear" w:color="auto" w:fill="FFFFFF"/>
          </w:rPr>
          <w:t>частью 4.1 статьи 48</w:t>
        </w:r>
      </w:hyperlink>
      <w:r w:rsidR="00166279" w:rsidRPr="00166279">
        <w:rPr>
          <w:rFonts w:ascii="Times New Roman" w:hAnsi="Times New Roman" w:cs="Times New Roman"/>
          <w:sz w:val="24"/>
          <w:szCs w:val="24"/>
          <w:shd w:val="clear" w:color="auto" w:fill="FFFFFF"/>
        </w:rPr>
        <w:t>, </w:t>
      </w:r>
      <w:hyperlink r:id="rId13" w:anchor="dst1696" w:history="1">
        <w:r w:rsidR="00166279" w:rsidRPr="00166279">
          <w:rPr>
            <w:rStyle w:val="a5"/>
            <w:rFonts w:ascii="Times New Roman" w:hAnsi="Times New Roman" w:cs="Times New Roman"/>
            <w:color w:val="auto"/>
            <w:sz w:val="24"/>
            <w:szCs w:val="24"/>
            <w:u w:val="none"/>
            <w:shd w:val="clear" w:color="auto" w:fill="FFFFFF"/>
          </w:rPr>
          <w:t>частями 2.1</w:t>
        </w:r>
      </w:hyperlink>
      <w:r w:rsidR="00166279" w:rsidRPr="00166279">
        <w:rPr>
          <w:rFonts w:ascii="Times New Roman" w:hAnsi="Times New Roman" w:cs="Times New Roman"/>
          <w:sz w:val="24"/>
          <w:szCs w:val="24"/>
          <w:shd w:val="clear" w:color="auto" w:fill="FFFFFF"/>
        </w:rPr>
        <w:t> и </w:t>
      </w:r>
      <w:hyperlink r:id="rId14" w:anchor="dst1697" w:history="1">
        <w:r w:rsidR="00166279" w:rsidRPr="00166279">
          <w:rPr>
            <w:rStyle w:val="a5"/>
            <w:rFonts w:ascii="Times New Roman" w:hAnsi="Times New Roman" w:cs="Times New Roman"/>
            <w:color w:val="auto"/>
            <w:sz w:val="24"/>
            <w:szCs w:val="24"/>
            <w:u w:val="none"/>
            <w:shd w:val="clear" w:color="auto" w:fill="FFFFFF"/>
          </w:rPr>
          <w:t>2.2 статьи 52</w:t>
        </w:r>
      </w:hyperlink>
      <w:r w:rsidR="00166279" w:rsidRPr="00166279">
        <w:rPr>
          <w:rFonts w:ascii="Times New Roman" w:hAnsi="Times New Roman" w:cs="Times New Roman"/>
          <w:sz w:val="24"/>
          <w:szCs w:val="24"/>
          <w:shd w:val="clear" w:color="auto" w:fill="FFFFFF"/>
        </w:rPr>
        <w:t>, </w:t>
      </w:r>
      <w:hyperlink r:id="rId15" w:anchor="dst2757" w:history="1">
        <w:r w:rsidR="00166279" w:rsidRPr="00166279">
          <w:rPr>
            <w:rStyle w:val="a5"/>
            <w:rFonts w:ascii="Times New Roman" w:hAnsi="Times New Roman" w:cs="Times New Roman"/>
            <w:color w:val="auto"/>
            <w:sz w:val="24"/>
            <w:szCs w:val="24"/>
            <w:u w:val="none"/>
            <w:shd w:val="clear" w:color="auto" w:fill="FFFFFF"/>
          </w:rPr>
          <w:t>частями 5</w:t>
        </w:r>
      </w:hyperlink>
      <w:r w:rsidR="00166279" w:rsidRPr="00166279">
        <w:rPr>
          <w:rFonts w:ascii="Times New Roman" w:hAnsi="Times New Roman" w:cs="Times New Roman"/>
          <w:sz w:val="24"/>
          <w:szCs w:val="24"/>
          <w:shd w:val="clear" w:color="auto" w:fill="FFFFFF"/>
        </w:rPr>
        <w:t> и </w:t>
      </w:r>
      <w:hyperlink r:id="rId16" w:anchor="dst2758" w:history="1">
        <w:r w:rsidR="00166279" w:rsidRPr="00166279">
          <w:rPr>
            <w:rStyle w:val="a5"/>
            <w:rFonts w:ascii="Times New Roman" w:hAnsi="Times New Roman" w:cs="Times New Roman"/>
            <w:color w:val="auto"/>
            <w:sz w:val="24"/>
            <w:szCs w:val="24"/>
            <w:u w:val="none"/>
            <w:shd w:val="clear" w:color="auto" w:fill="FFFFFF"/>
          </w:rPr>
          <w:t>6 статьи 55.31</w:t>
        </w:r>
      </w:hyperlink>
      <w:r w:rsidR="00166279" w:rsidRPr="00166279">
        <w:rPr>
          <w:rFonts w:ascii="Times New Roman" w:hAnsi="Times New Roman" w:cs="Times New Roman"/>
          <w:sz w:val="24"/>
          <w:szCs w:val="24"/>
          <w:shd w:val="clear" w:color="auto" w:fill="FFFFFF"/>
        </w:rPr>
        <w:t> </w:t>
      </w:r>
      <w:r w:rsidR="00166279">
        <w:rPr>
          <w:rFonts w:ascii="Times New Roman" w:hAnsi="Times New Roman" w:cs="Times New Roman"/>
          <w:sz w:val="24"/>
          <w:szCs w:val="24"/>
          <w:shd w:val="clear" w:color="auto" w:fill="FFFFFF"/>
        </w:rPr>
        <w:t>Градостроительного</w:t>
      </w:r>
      <w:r w:rsidR="00166279" w:rsidRPr="00166279">
        <w:rPr>
          <w:rFonts w:ascii="Times New Roman" w:hAnsi="Times New Roman" w:cs="Times New Roman"/>
          <w:sz w:val="24"/>
          <w:szCs w:val="24"/>
          <w:shd w:val="clear" w:color="auto" w:fill="FFFFFF"/>
        </w:rPr>
        <w:t xml:space="preserve"> </w:t>
      </w:r>
      <w:r w:rsidR="00166279">
        <w:rPr>
          <w:rFonts w:ascii="Times New Roman" w:hAnsi="Times New Roman" w:cs="Times New Roman"/>
          <w:sz w:val="24"/>
          <w:szCs w:val="24"/>
          <w:shd w:val="clear" w:color="auto" w:fill="FFFFFF"/>
        </w:rPr>
        <w:t>к</w:t>
      </w:r>
      <w:r w:rsidR="00166279" w:rsidRPr="00166279">
        <w:rPr>
          <w:rFonts w:ascii="Times New Roman" w:hAnsi="Times New Roman" w:cs="Times New Roman"/>
          <w:sz w:val="24"/>
          <w:szCs w:val="24"/>
          <w:shd w:val="clear" w:color="auto" w:fill="FFFFFF"/>
        </w:rPr>
        <w:t>одекса</w:t>
      </w:r>
      <w:r w:rsidRPr="00166279">
        <w:rPr>
          <w:rFonts w:ascii="Times New Roman" w:eastAsia="Times New Roman" w:hAnsi="Times New Roman" w:cs="Times New Roman"/>
          <w:bCs/>
          <w:sz w:val="24"/>
          <w:szCs w:val="24"/>
          <w:lang w:eastAsia="ru-RU"/>
        </w:rPr>
        <w:t>.</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Программы комплексного развития систем коммунальной инфраструктуры поселения, городского округа</w:t>
      </w:r>
      <w:r w:rsidRPr="008E7746">
        <w:rPr>
          <w:rFonts w:ascii="Times New Roman" w:eastAsia="Times New Roman" w:hAnsi="Times New Roman" w:cs="Times New Roman"/>
          <w:bCs/>
          <w:sz w:val="24"/>
          <w:szCs w:val="24"/>
          <w:lang w:eastAsia="ru-RU"/>
        </w:rPr>
        <w:t xml:space="preserve"> - 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w:t>
      </w:r>
      <w:r w:rsidRPr="008E7746">
        <w:rPr>
          <w:rFonts w:ascii="Times New Roman" w:eastAsia="Times New Roman" w:hAnsi="Times New Roman" w:cs="Times New Roman"/>
          <w:bCs/>
          <w:sz w:val="24"/>
          <w:szCs w:val="24"/>
          <w:lang w:eastAsia="ru-RU"/>
        </w:rPr>
        <w:lastRenderedPageBreak/>
        <w:t>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Градостроительным кодексом Российской Федерации, генеральных планов таких поселения, городского округа и должны обеспечивать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электро-, газо-, тепло-, водоснабжения и водоотведения, а также услуг по обработке, утилизации, обезвреживанию и захоронению твердых коммунальных отходов.</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Система коммунальной инфраструктуры</w:t>
      </w:r>
      <w:r w:rsidRPr="008E7746">
        <w:rPr>
          <w:rFonts w:ascii="Times New Roman" w:eastAsia="Times New Roman" w:hAnsi="Times New Roman" w:cs="Times New Roman"/>
          <w:bCs/>
          <w:sz w:val="24"/>
          <w:szCs w:val="24"/>
          <w:lang w:eastAsia="ru-RU"/>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Транспортно-пересадочный узел</w:t>
      </w:r>
      <w:r w:rsidRPr="008E7746">
        <w:rPr>
          <w:rFonts w:ascii="Times New Roman" w:eastAsia="Times New Roman" w:hAnsi="Times New Roman" w:cs="Times New Roman"/>
          <w:bCs/>
          <w:sz w:val="24"/>
          <w:szCs w:val="24"/>
          <w:lang w:eastAsia="ru-RU"/>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Нормативы градостроительного проектирования</w:t>
      </w:r>
      <w:r w:rsidRPr="008E7746">
        <w:rPr>
          <w:rFonts w:ascii="Times New Roman" w:eastAsia="Times New Roman" w:hAnsi="Times New Roman" w:cs="Times New Roman"/>
          <w:bCs/>
          <w:sz w:val="24"/>
          <w:szCs w:val="24"/>
          <w:lang w:eastAsia="ru-RU"/>
        </w:rPr>
        <w:t xml:space="preserve"> </w:t>
      </w:r>
      <w:r w:rsidRPr="00086AFF">
        <w:rPr>
          <w:rFonts w:ascii="Times New Roman" w:hAnsi="Times New Roman" w:cs="Times New Roman"/>
          <w:sz w:val="24"/>
          <w:szCs w:val="24"/>
          <w:shd w:val="clear" w:color="auto" w:fill="FFFFFF"/>
        </w:rPr>
        <w:t xml:space="preserve">- совокупность расчетных показателей, </w:t>
      </w:r>
      <w:r w:rsidR="00241C30">
        <w:rPr>
          <w:rFonts w:ascii="Times New Roman" w:hAnsi="Times New Roman" w:cs="Times New Roman"/>
          <w:sz w:val="24"/>
          <w:szCs w:val="24"/>
          <w:shd w:val="clear" w:color="auto" w:fill="FFFFFF"/>
        </w:rPr>
        <w:t>установленных в соответствии с Градостроительным</w:t>
      </w:r>
      <w:r w:rsidRPr="00086AFF">
        <w:rPr>
          <w:rFonts w:ascii="Times New Roman" w:hAnsi="Times New Roman" w:cs="Times New Roman"/>
          <w:sz w:val="24"/>
          <w:szCs w:val="24"/>
          <w:shd w:val="clear" w:color="auto" w:fill="FFFFFF"/>
        </w:rPr>
        <w:t xml:space="preserve"> </w:t>
      </w:r>
      <w:r w:rsidR="00241C30">
        <w:rPr>
          <w:rFonts w:ascii="Times New Roman" w:hAnsi="Times New Roman" w:cs="Times New Roman"/>
          <w:sz w:val="24"/>
          <w:szCs w:val="24"/>
          <w:shd w:val="clear" w:color="auto" w:fill="FFFFFF"/>
        </w:rPr>
        <w:t>к</w:t>
      </w:r>
      <w:r w:rsidRPr="00086AFF">
        <w:rPr>
          <w:rFonts w:ascii="Times New Roman" w:hAnsi="Times New Roman" w:cs="Times New Roman"/>
          <w:sz w:val="24"/>
          <w:szCs w:val="24"/>
          <w:shd w:val="clear" w:color="auto" w:fill="FFFFFF"/>
        </w:rPr>
        <w:t>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Программы комплексного развития транспортной инфраструктуры поселения, городского округа</w:t>
      </w:r>
      <w:r w:rsidRPr="008E7746">
        <w:rPr>
          <w:rFonts w:ascii="Times New Roman" w:eastAsia="Times New Roman" w:hAnsi="Times New Roman" w:cs="Times New Roman"/>
          <w:bCs/>
          <w:sz w:val="24"/>
          <w:szCs w:val="24"/>
          <w:lang w:eastAsia="ru-RU"/>
        </w:rPr>
        <w:t xml:space="preserve"> - </w:t>
      </w:r>
      <w:r w:rsidRPr="00497152">
        <w:rPr>
          <w:rFonts w:ascii="Times New Roman" w:hAnsi="Times New Roman" w:cs="Times New Roman"/>
          <w:color w:val="000000"/>
          <w:sz w:val="24"/>
          <w:szCs w:val="24"/>
          <w:shd w:val="clear" w:color="auto" w:fill="FFFFFF"/>
        </w:rPr>
        <w:t>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инвестиционными программами субъектов естественных монополий в области транспорта. Программы комплексного развития транспортной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настоящим Кодексом, генеральных планов поселения, городского округа и должны обеспечивать сбалансированное, перспективное развитие транспортной инфраструктуры поселения, городского округа в соответствии с потребностями в строительстве, реконструкции объектов транспортной инфраструктуры местного значения.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Программы комплексного развития социальной инфраструктуры поселения, городского округа</w:t>
      </w:r>
      <w:r w:rsidRPr="008E7746">
        <w:rPr>
          <w:rFonts w:ascii="Times New Roman" w:eastAsia="Times New Roman" w:hAnsi="Times New Roman" w:cs="Times New Roman"/>
          <w:bCs/>
          <w:sz w:val="24"/>
          <w:szCs w:val="24"/>
          <w:lang w:eastAsia="ru-RU"/>
        </w:rPr>
        <w:t xml:space="preserve"> - </w:t>
      </w:r>
      <w:r w:rsidRPr="00497152">
        <w:rPr>
          <w:rFonts w:ascii="Times New Roman" w:hAnsi="Times New Roman" w:cs="Times New Roman"/>
          <w:color w:val="000000"/>
          <w:sz w:val="24"/>
          <w:szCs w:val="24"/>
          <w:shd w:val="clear" w:color="auto" w:fill="FFFFFF"/>
        </w:rPr>
        <w:t>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w:t>
      </w:r>
      <w:r w:rsidRPr="00497152">
        <w:rPr>
          <w:rFonts w:ascii="Times New Roman" w:hAnsi="Times New Roman" w:cs="Times New Roman"/>
          <w:color w:val="000000"/>
          <w:sz w:val="24"/>
          <w:szCs w:val="24"/>
          <w:shd w:val="clear" w:color="auto" w:fill="FFFFFF"/>
        </w:rPr>
        <w:lastRenderedPageBreak/>
        <w:t>ном мероприятий по реализации стратегии социально-экономического развития муниципального образования (при наличии данных стратегии и плана). Программы комплексного развития социальной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настоящим Кодексом, генеральных планов поселения, городского округа и должны обеспечивать сбалансированное, перспективное развитие социальной инфраструктуры поселения, городского округа в соответствии с потребностями в строительстве объектов социальной инфраструктуры местного значения.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Машино-место</w:t>
      </w:r>
      <w:r w:rsidRPr="008E7746">
        <w:rPr>
          <w:rFonts w:ascii="Times New Roman" w:eastAsia="Times New Roman" w:hAnsi="Times New Roman" w:cs="Times New Roman"/>
          <w:bCs/>
          <w:sz w:val="24"/>
          <w:szCs w:val="24"/>
          <w:lang w:eastAsia="ru-RU"/>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rsidR="00166279" w:rsidRPr="00166279" w:rsidRDefault="00166279" w:rsidP="00FF0029">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166279">
        <w:rPr>
          <w:rFonts w:ascii="Times New Roman" w:hAnsi="Times New Roman" w:cs="Times New Roman"/>
          <w:b/>
          <w:sz w:val="24"/>
          <w:szCs w:val="24"/>
          <w:shd w:val="clear" w:color="auto" w:fill="FFFFFF"/>
        </w:rPr>
        <w:t>Комплексное развитие территорий</w:t>
      </w:r>
      <w:r w:rsidRPr="00166279">
        <w:rPr>
          <w:rFonts w:ascii="Times New Roman" w:hAnsi="Times New Roman" w:cs="Times New Roman"/>
          <w:color w:val="000000"/>
          <w:sz w:val="24"/>
          <w:szCs w:val="24"/>
          <w:shd w:val="clear" w:color="auto" w:fill="FFFFFF"/>
        </w:rPr>
        <w:t xml:space="preserve">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городских округов;</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Элемент планировочной структуры</w:t>
      </w:r>
      <w:r w:rsidRPr="008E7746">
        <w:rPr>
          <w:rFonts w:ascii="Times New Roman" w:eastAsia="Times New Roman" w:hAnsi="Times New Roman" w:cs="Times New Roman"/>
          <w:bCs/>
          <w:sz w:val="24"/>
          <w:szCs w:val="24"/>
          <w:lang w:eastAsia="ru-RU"/>
        </w:rPr>
        <w:t xml:space="preserve"> - часть территории поселения, городского округа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 xml:space="preserve">Микрорайон (квартал) </w:t>
      </w:r>
      <w:r w:rsidRPr="008E7746">
        <w:rPr>
          <w:rFonts w:ascii="Times New Roman" w:eastAsia="Times New Roman" w:hAnsi="Times New Roman" w:cs="Times New Roman"/>
          <w:bCs/>
          <w:sz w:val="24"/>
          <w:szCs w:val="24"/>
          <w:lang w:eastAsia="ru-RU"/>
        </w:rPr>
        <w:t>- структурный элемент жилой застройки.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 xml:space="preserve">Жилой район </w:t>
      </w:r>
      <w:r w:rsidRPr="008E7746">
        <w:rPr>
          <w:rFonts w:ascii="Times New Roman" w:eastAsia="Times New Roman" w:hAnsi="Times New Roman" w:cs="Times New Roman"/>
          <w:bCs/>
          <w:sz w:val="24"/>
          <w:szCs w:val="24"/>
          <w:lang w:eastAsia="ru-RU"/>
        </w:rPr>
        <w:t>- структурный элемент селитебной территории.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Улица</w:t>
      </w:r>
      <w:r w:rsidRPr="008E7746">
        <w:rPr>
          <w:rFonts w:ascii="Times New Roman" w:eastAsia="Times New Roman" w:hAnsi="Times New Roman" w:cs="Times New Roman"/>
          <w:bCs/>
          <w:sz w:val="24"/>
          <w:szCs w:val="24"/>
          <w:lang w:eastAsia="ru-RU"/>
        </w:rPr>
        <w:t xml:space="preserve">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 xml:space="preserve">Дорога </w:t>
      </w:r>
      <w:r w:rsidRPr="008E7746">
        <w:rPr>
          <w:rFonts w:ascii="Times New Roman" w:eastAsia="Times New Roman" w:hAnsi="Times New Roman" w:cs="Times New Roman"/>
          <w:bCs/>
          <w:sz w:val="24"/>
          <w:szCs w:val="24"/>
          <w:lang w:eastAsia="ru-RU"/>
        </w:rPr>
        <w:t>-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 xml:space="preserve">Пешеходная зона </w:t>
      </w:r>
      <w:r w:rsidRPr="008E7746">
        <w:rPr>
          <w:rFonts w:ascii="Times New Roman" w:eastAsia="Times New Roman" w:hAnsi="Times New Roman" w:cs="Times New Roman"/>
          <w:bCs/>
          <w:sz w:val="24"/>
          <w:szCs w:val="24"/>
          <w:lang w:eastAsia="ru-RU"/>
        </w:rPr>
        <w:t>- территория, предназначенная для передвижения пешеходов.</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 xml:space="preserve">Здание жилое многоквартирное </w:t>
      </w:r>
      <w:r w:rsidRPr="008E7746">
        <w:rPr>
          <w:rFonts w:ascii="Times New Roman" w:eastAsia="Times New Roman" w:hAnsi="Times New Roman" w:cs="Times New Roman"/>
          <w:bCs/>
          <w:sz w:val="24"/>
          <w:szCs w:val="24"/>
          <w:lang w:eastAsia="ru-RU"/>
        </w:rPr>
        <w:t xml:space="preserve">- жилое здание, в котором квартиры имеют общие </w:t>
      </w:r>
      <w:proofErr w:type="spellStart"/>
      <w:r w:rsidRPr="008E7746">
        <w:rPr>
          <w:rFonts w:ascii="Times New Roman" w:eastAsia="Times New Roman" w:hAnsi="Times New Roman" w:cs="Times New Roman"/>
          <w:bCs/>
          <w:sz w:val="24"/>
          <w:szCs w:val="24"/>
          <w:lang w:eastAsia="ru-RU"/>
        </w:rPr>
        <w:t>внеквартирные</w:t>
      </w:r>
      <w:proofErr w:type="spellEnd"/>
      <w:r w:rsidRPr="008E7746">
        <w:rPr>
          <w:rFonts w:ascii="Times New Roman" w:eastAsia="Times New Roman" w:hAnsi="Times New Roman" w:cs="Times New Roman"/>
          <w:bCs/>
          <w:sz w:val="24"/>
          <w:szCs w:val="24"/>
          <w:lang w:eastAsia="ru-RU"/>
        </w:rPr>
        <w:t xml:space="preserve"> помещения и инженерные системы.</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 xml:space="preserve">Здание жилое многоквартирное секционного типа </w:t>
      </w:r>
      <w:r w:rsidRPr="008E7746">
        <w:rPr>
          <w:rFonts w:ascii="Times New Roman" w:eastAsia="Times New Roman" w:hAnsi="Times New Roman" w:cs="Times New Roman"/>
          <w:bCs/>
          <w:sz w:val="24"/>
          <w:szCs w:val="24"/>
          <w:lang w:eastAsia="ru-RU"/>
        </w:rPr>
        <w:t xml:space="preserve">- здание,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непосредственно или через коридор.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Секция жилого здания</w:t>
      </w:r>
      <w:r w:rsidRPr="008E7746">
        <w:rPr>
          <w:rFonts w:ascii="Times New Roman" w:eastAsia="Times New Roman" w:hAnsi="Times New Roman" w:cs="Times New Roman"/>
          <w:bCs/>
          <w:sz w:val="24"/>
          <w:szCs w:val="24"/>
          <w:lang w:eastAsia="ru-RU"/>
        </w:rPr>
        <w:t xml:space="preserve"> - часть здания, квартиры которой имеют выход на одну лестничную клетку непосредственно или через коридор и отделенная от других частей здания глухой стеной;</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 xml:space="preserve">Здание жилое многоквартирное галерейного типа </w:t>
      </w:r>
      <w:r w:rsidRPr="008E7746">
        <w:rPr>
          <w:rFonts w:ascii="Times New Roman" w:eastAsia="Times New Roman" w:hAnsi="Times New Roman" w:cs="Times New Roman"/>
          <w:bCs/>
          <w:sz w:val="24"/>
          <w:szCs w:val="24"/>
          <w:lang w:eastAsia="ru-RU"/>
        </w:rPr>
        <w:t>- здание, в котором все квартиры этажа имеют выходы через общую галерею не менее чем на две лестницы.</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Здание жилое многоквартирное коридорного типа</w:t>
      </w:r>
      <w:r w:rsidRPr="008E7746">
        <w:rPr>
          <w:rFonts w:ascii="Times New Roman" w:eastAsia="Times New Roman" w:hAnsi="Times New Roman" w:cs="Times New Roman"/>
          <w:bCs/>
          <w:sz w:val="24"/>
          <w:szCs w:val="24"/>
          <w:lang w:eastAsia="ru-RU"/>
        </w:rPr>
        <w:t xml:space="preserve"> - здание, в котором все квартиры этажа имеют выходы через общий коридор не менее чем на две лестницы.</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Блокированный жилой дом</w:t>
      </w:r>
      <w:r w:rsidRPr="008E7746">
        <w:rPr>
          <w:rFonts w:ascii="Times New Roman" w:eastAsia="Times New Roman" w:hAnsi="Times New Roman" w:cs="Times New Roman"/>
          <w:bCs/>
          <w:sz w:val="24"/>
          <w:szCs w:val="24"/>
          <w:lang w:eastAsia="ru-RU"/>
        </w:rPr>
        <w:t xml:space="preserve"> (дом жилой блокированной застройки) - Жилые дома блокированной застройки -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имеют общую стену (общие стены) без проемов с соседним блоком или соседними блоками, расположены на отдельном земельном участке и имеют выход на территорию общего пользования.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Одноквартирный жилой дом</w:t>
      </w:r>
      <w:r w:rsidRPr="008E7746">
        <w:rPr>
          <w:rFonts w:ascii="Times New Roman" w:eastAsia="Times New Roman" w:hAnsi="Times New Roman" w:cs="Times New Roman"/>
          <w:bCs/>
          <w:sz w:val="24"/>
          <w:szCs w:val="24"/>
          <w:lang w:eastAsia="ru-RU"/>
        </w:rPr>
        <w:t xml:space="preserve"> – жилой дом, предназначенный для проживания одной семьи и имеющий </w:t>
      </w:r>
      <w:proofErr w:type="spellStart"/>
      <w:r w:rsidRPr="008E7746">
        <w:rPr>
          <w:rFonts w:ascii="Times New Roman" w:eastAsia="Times New Roman" w:hAnsi="Times New Roman" w:cs="Times New Roman"/>
          <w:bCs/>
          <w:sz w:val="24"/>
          <w:szCs w:val="24"/>
          <w:lang w:eastAsia="ru-RU"/>
        </w:rPr>
        <w:t>приквартирный</w:t>
      </w:r>
      <w:proofErr w:type="spellEnd"/>
      <w:r w:rsidRPr="008E7746">
        <w:rPr>
          <w:rFonts w:ascii="Times New Roman" w:eastAsia="Times New Roman" w:hAnsi="Times New Roman" w:cs="Times New Roman"/>
          <w:bCs/>
          <w:sz w:val="24"/>
          <w:szCs w:val="24"/>
          <w:lang w:eastAsia="ru-RU"/>
        </w:rPr>
        <w:t xml:space="preserve"> участок.</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roofErr w:type="spellStart"/>
      <w:r w:rsidRPr="008E7746">
        <w:rPr>
          <w:rFonts w:ascii="Times New Roman" w:eastAsia="Times New Roman" w:hAnsi="Times New Roman" w:cs="Times New Roman"/>
          <w:b/>
          <w:bCs/>
          <w:sz w:val="24"/>
          <w:szCs w:val="24"/>
          <w:lang w:eastAsia="ru-RU"/>
        </w:rPr>
        <w:lastRenderedPageBreak/>
        <w:t>Приквартирный</w:t>
      </w:r>
      <w:proofErr w:type="spellEnd"/>
      <w:r w:rsidRPr="008E7746">
        <w:rPr>
          <w:rFonts w:ascii="Times New Roman" w:eastAsia="Times New Roman" w:hAnsi="Times New Roman" w:cs="Times New Roman"/>
          <w:b/>
          <w:bCs/>
          <w:sz w:val="24"/>
          <w:szCs w:val="24"/>
          <w:lang w:eastAsia="ru-RU"/>
        </w:rPr>
        <w:t xml:space="preserve"> участок</w:t>
      </w:r>
      <w:r w:rsidRPr="008E7746">
        <w:rPr>
          <w:rFonts w:ascii="Times New Roman" w:eastAsia="Times New Roman" w:hAnsi="Times New Roman" w:cs="Times New Roman"/>
          <w:bCs/>
          <w:sz w:val="24"/>
          <w:szCs w:val="24"/>
          <w:lang w:eastAsia="ru-RU"/>
        </w:rPr>
        <w:t xml:space="preserve"> - земельный участок, примыкающий к жилому зданию (квартире) с непосредственным выходом на него.</w:t>
      </w:r>
    </w:p>
    <w:p w:rsidR="00E54B93" w:rsidRDefault="00E54B93" w:rsidP="00FF0029">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E54B93">
        <w:rPr>
          <w:rFonts w:ascii="Times New Roman" w:hAnsi="Times New Roman" w:cs="Times New Roman"/>
          <w:b/>
          <w:color w:val="000000"/>
          <w:sz w:val="24"/>
          <w:szCs w:val="24"/>
          <w:shd w:val="clear" w:color="auto" w:fill="FFFFFF"/>
        </w:rPr>
        <w:t>Объект индивидуального жилищного строительства</w:t>
      </w:r>
      <w:r w:rsidRPr="00E54B93">
        <w:rPr>
          <w:rFonts w:ascii="Times New Roman" w:hAnsi="Times New Roman" w:cs="Times New Roman"/>
          <w:color w:val="000000"/>
          <w:sz w:val="24"/>
          <w:szCs w:val="24"/>
          <w:shd w:val="clear" w:color="auto" w:fill="FFFFFF"/>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w:t>
      </w:r>
      <w:r>
        <w:rPr>
          <w:rFonts w:ascii="Times New Roman" w:hAnsi="Times New Roman" w:cs="Times New Roman"/>
          <w:color w:val="000000"/>
          <w:sz w:val="24"/>
          <w:szCs w:val="24"/>
          <w:shd w:val="clear" w:color="auto" w:fill="FFFFFF"/>
        </w:rPr>
        <w:t>Градостроительном к</w:t>
      </w:r>
      <w:r w:rsidRPr="00E54B93">
        <w:rPr>
          <w:rFonts w:ascii="Times New Roman" w:hAnsi="Times New Roman" w:cs="Times New Roman"/>
          <w:color w:val="000000"/>
          <w:sz w:val="24"/>
          <w:szCs w:val="24"/>
          <w:shd w:val="clear" w:color="auto" w:fill="FFFFFF"/>
        </w:rPr>
        <w:t xml:space="preserve">одексе,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w:t>
      </w:r>
      <w:r>
        <w:rPr>
          <w:rFonts w:ascii="Times New Roman" w:hAnsi="Times New Roman" w:cs="Times New Roman"/>
          <w:color w:val="000000"/>
          <w:sz w:val="24"/>
          <w:szCs w:val="24"/>
          <w:shd w:val="clear" w:color="auto" w:fill="FFFFFF"/>
        </w:rPr>
        <w:t>Градостроительным к</w:t>
      </w:r>
      <w:r w:rsidRPr="00E54B93">
        <w:rPr>
          <w:rFonts w:ascii="Times New Roman" w:hAnsi="Times New Roman" w:cs="Times New Roman"/>
          <w:color w:val="000000"/>
          <w:sz w:val="24"/>
          <w:szCs w:val="24"/>
          <w:shd w:val="clear" w:color="auto" w:fill="FFFFFF"/>
        </w:rPr>
        <w:t>одекс</w:t>
      </w:r>
      <w:r>
        <w:rPr>
          <w:rFonts w:ascii="Times New Roman" w:hAnsi="Times New Roman" w:cs="Times New Roman"/>
          <w:color w:val="000000"/>
          <w:sz w:val="24"/>
          <w:szCs w:val="24"/>
          <w:shd w:val="clear" w:color="auto" w:fill="FFFFFF"/>
        </w:rPr>
        <w:t>ом</w:t>
      </w:r>
      <w:r w:rsidRPr="00E54B93">
        <w:rPr>
          <w:rFonts w:ascii="Times New Roman" w:hAnsi="Times New Roman" w:cs="Times New Roman"/>
          <w:color w:val="000000"/>
          <w:sz w:val="24"/>
          <w:szCs w:val="24"/>
          <w:shd w:val="clear" w:color="auto" w:fill="FFFFFF"/>
        </w:rPr>
        <w:t>,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rsidR="000435AE" w:rsidRPr="000435AE" w:rsidRDefault="000435AE" w:rsidP="00FF0029">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0435AE">
        <w:rPr>
          <w:rFonts w:ascii="Times New Roman" w:hAnsi="Times New Roman" w:cs="Times New Roman"/>
          <w:b/>
          <w:color w:val="000000"/>
          <w:sz w:val="24"/>
          <w:szCs w:val="24"/>
          <w:shd w:val="clear" w:color="auto" w:fill="FFFFFF"/>
        </w:rPr>
        <w:t>Дом блокированной застройки</w:t>
      </w:r>
      <w:r w:rsidRPr="000435AE">
        <w:rPr>
          <w:rFonts w:ascii="Times New Roman" w:hAnsi="Times New Roman" w:cs="Times New Roman"/>
          <w:color w:val="000000"/>
          <w:sz w:val="24"/>
          <w:szCs w:val="24"/>
          <w:shd w:val="clear" w:color="auto" w:fill="FFFFFF"/>
        </w:rPr>
        <w:t xml:space="preserve"> - жилой дом, блокированный с другим жилым домом (другими жилыми домами) в одном ряду общей боковой стеной (общими боковыми стенами) без проемов и имеющий отдельный выход на земельный участок.</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Этаж надземный</w:t>
      </w:r>
      <w:r w:rsidRPr="008E7746">
        <w:rPr>
          <w:rFonts w:ascii="Times New Roman" w:eastAsia="Times New Roman" w:hAnsi="Times New Roman" w:cs="Times New Roman"/>
          <w:bCs/>
          <w:sz w:val="24"/>
          <w:szCs w:val="24"/>
          <w:lang w:eastAsia="ru-RU"/>
        </w:rPr>
        <w:t xml:space="preserve"> - этаж с отметкой пола помещений не ниже планировочной отметки земли.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Этаж подземный</w:t>
      </w:r>
      <w:r w:rsidRPr="008E7746">
        <w:rPr>
          <w:rFonts w:ascii="Times New Roman" w:eastAsia="Times New Roman" w:hAnsi="Times New Roman" w:cs="Times New Roman"/>
          <w:bCs/>
          <w:sz w:val="24"/>
          <w:szCs w:val="24"/>
          <w:lang w:eastAsia="ru-RU"/>
        </w:rPr>
        <w:t xml:space="preserve"> - этаж с отметкой пола помещений ниже планировочной отметки земли на всю высоту помещений.</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Этаж первый</w:t>
      </w:r>
      <w:r w:rsidRPr="008E7746">
        <w:rPr>
          <w:rFonts w:ascii="Times New Roman" w:eastAsia="Times New Roman" w:hAnsi="Times New Roman" w:cs="Times New Roman"/>
          <w:bCs/>
          <w:sz w:val="24"/>
          <w:szCs w:val="24"/>
          <w:lang w:eastAsia="ru-RU"/>
        </w:rPr>
        <w:t xml:space="preserve"> - нижний надземный этаж здания.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Этаж цокольн</w:t>
      </w:r>
      <w:r w:rsidRPr="008E7746">
        <w:rPr>
          <w:rFonts w:ascii="Times New Roman" w:eastAsia="Times New Roman" w:hAnsi="Times New Roman" w:cs="Times New Roman"/>
          <w:bCs/>
          <w:sz w:val="24"/>
          <w:szCs w:val="24"/>
          <w:lang w:eastAsia="ru-RU"/>
        </w:rPr>
        <w:t>ый - этаж с отметкой пола помещений ниже планировочной отметки земли на высоту не более половины высоты помещений.</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Этаж подвальный</w:t>
      </w:r>
      <w:r w:rsidRPr="008E7746">
        <w:rPr>
          <w:rFonts w:ascii="Times New Roman" w:eastAsia="Times New Roman" w:hAnsi="Times New Roman" w:cs="Times New Roman"/>
          <w:bCs/>
          <w:sz w:val="24"/>
          <w:szCs w:val="24"/>
          <w:lang w:eastAsia="ru-RU"/>
        </w:rPr>
        <w:t xml:space="preserve"> - этаж с отметкой пола помещений ниже планировочной отметки земли более чем наполовину высоты помещений или первый подземный этаж.</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Этаж мансардный</w:t>
      </w:r>
      <w:r w:rsidRPr="008E7746">
        <w:rPr>
          <w:rFonts w:ascii="Times New Roman" w:eastAsia="Times New Roman" w:hAnsi="Times New Roman" w:cs="Times New Roman"/>
          <w:bCs/>
          <w:sz w:val="24"/>
          <w:szCs w:val="24"/>
          <w:lang w:eastAsia="ru-RU"/>
        </w:rPr>
        <w:t xml:space="preserve"> - этаж в чердачном пространстве, фасад которого полностью или частично образован поверхностью (поверхностями) наклонной, ломаной или криволинейной крыши.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Этаж технический</w:t>
      </w:r>
      <w:r w:rsidRPr="008E7746">
        <w:rPr>
          <w:rFonts w:ascii="Times New Roman" w:eastAsia="Times New Roman" w:hAnsi="Times New Roman" w:cs="Times New Roman"/>
          <w:bCs/>
          <w:sz w:val="24"/>
          <w:szCs w:val="24"/>
          <w:lang w:eastAsia="ru-RU"/>
        </w:rPr>
        <w:t xml:space="preserve">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Пространство высотой 1,8 м и менее, используемое только для прокладки коммуникаций, этажом не является.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Планировочная отметка земли</w:t>
      </w:r>
      <w:r w:rsidRPr="008E7746">
        <w:rPr>
          <w:rFonts w:ascii="Times New Roman" w:eastAsia="Times New Roman" w:hAnsi="Times New Roman" w:cs="Times New Roman"/>
          <w:bCs/>
          <w:sz w:val="24"/>
          <w:szCs w:val="24"/>
          <w:lang w:eastAsia="ru-RU"/>
        </w:rPr>
        <w:t xml:space="preserve"> - уровень земли на границе земли и </w:t>
      </w:r>
      <w:proofErr w:type="spellStart"/>
      <w:r w:rsidRPr="008E7746">
        <w:rPr>
          <w:rFonts w:ascii="Times New Roman" w:eastAsia="Times New Roman" w:hAnsi="Times New Roman" w:cs="Times New Roman"/>
          <w:bCs/>
          <w:sz w:val="24"/>
          <w:szCs w:val="24"/>
          <w:lang w:eastAsia="ru-RU"/>
        </w:rPr>
        <w:t>отмостки</w:t>
      </w:r>
      <w:proofErr w:type="spellEnd"/>
      <w:r w:rsidRPr="008E7746">
        <w:rPr>
          <w:rFonts w:ascii="Times New Roman" w:eastAsia="Times New Roman" w:hAnsi="Times New Roman" w:cs="Times New Roman"/>
          <w:bCs/>
          <w:sz w:val="24"/>
          <w:szCs w:val="24"/>
          <w:lang w:eastAsia="ru-RU"/>
        </w:rPr>
        <w:t xml:space="preserve"> здания.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Гостевой дом для сезонного проживания отдыхающих и туристов (далее - гостевой дом)</w:t>
      </w:r>
      <w:r w:rsidRPr="008E7746">
        <w:rPr>
          <w:rFonts w:ascii="Times New Roman" w:eastAsia="Times New Roman" w:hAnsi="Times New Roman" w:cs="Times New Roman"/>
          <w:bCs/>
          <w:sz w:val="24"/>
          <w:szCs w:val="24"/>
          <w:lang w:eastAsia="ru-RU"/>
        </w:rPr>
        <w:t xml:space="preserve"> -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Доходный дом</w:t>
      </w:r>
      <w:r w:rsidRPr="008E7746">
        <w:rPr>
          <w:rFonts w:ascii="Times New Roman" w:eastAsia="Times New Roman" w:hAnsi="Times New Roman" w:cs="Times New Roman"/>
          <w:bCs/>
          <w:sz w:val="24"/>
          <w:szCs w:val="24"/>
          <w:lang w:eastAsia="ru-RU"/>
        </w:rPr>
        <w:t xml:space="preserve"> - многоквартирный жилой дом, возведенный на участке, предоставленном под жилищное строительство в установленном порядке, в котором все жилые и нежилые помещения без ограничения размера площади предоставляются для проживания во временное владение или пользование юридическим и физическим лицам по договорам аренды или коммерческого найма.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Подрядчик</w:t>
      </w:r>
      <w:r w:rsidRPr="008E7746">
        <w:rPr>
          <w:rFonts w:ascii="Times New Roman" w:eastAsia="Times New Roman" w:hAnsi="Times New Roman" w:cs="Times New Roman"/>
          <w:bCs/>
          <w:sz w:val="24"/>
          <w:szCs w:val="24"/>
          <w:lang w:eastAsia="ru-RU"/>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Прибрежная защитная полоса</w:t>
      </w:r>
      <w:r w:rsidRPr="008E7746">
        <w:rPr>
          <w:rFonts w:ascii="Times New Roman" w:eastAsia="Times New Roman" w:hAnsi="Times New Roman" w:cs="Times New Roman"/>
          <w:bCs/>
          <w:sz w:val="24"/>
          <w:szCs w:val="24"/>
          <w:lang w:eastAsia="ru-RU"/>
        </w:rPr>
        <w:t xml:space="preserve"> – часть водоохраной зоны, для которой вводятся дополнительные ограничения хозяйственной и иной деятельности.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lastRenderedPageBreak/>
        <w:t>Процент застройки участка</w:t>
      </w:r>
      <w:r w:rsidRPr="008E7746">
        <w:rPr>
          <w:rFonts w:ascii="Times New Roman" w:eastAsia="Times New Roman" w:hAnsi="Times New Roman" w:cs="Times New Roman"/>
          <w:bCs/>
          <w:sz w:val="24"/>
          <w:szCs w:val="24"/>
          <w:lang w:eastAsia="ru-RU"/>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 </w:t>
      </w:r>
    </w:p>
    <w:p w:rsidR="00FF0029" w:rsidRDefault="00FF0029" w:rsidP="00FF0029">
      <w:pPr>
        <w:widowControl w:val="0"/>
        <w:tabs>
          <w:tab w:val="left" w:pos="-5387"/>
        </w:tabs>
        <w:overflowPunct w:val="0"/>
        <w:autoSpaceDE w:val="0"/>
        <w:spacing w:after="0" w:line="240" w:lineRule="auto"/>
        <w:ind w:firstLine="425"/>
        <w:jc w:val="both"/>
        <w:rPr>
          <w:rFonts w:ascii="Times New Roman" w:hAnsi="Times New Roman" w:cs="Times New Roman"/>
          <w:sz w:val="24"/>
          <w:szCs w:val="24"/>
        </w:rPr>
      </w:pPr>
      <w:r w:rsidRPr="008E7746">
        <w:rPr>
          <w:rFonts w:ascii="Times New Roman" w:eastAsia="Times New Roman" w:hAnsi="Times New Roman" w:cs="Times New Roman"/>
          <w:b/>
          <w:bCs/>
          <w:sz w:val="24"/>
          <w:szCs w:val="24"/>
          <w:lang w:eastAsia="ru-RU"/>
        </w:rPr>
        <w:t>Максимальный процент застройки в границах земельного участка</w:t>
      </w:r>
      <w:r w:rsidRPr="008E7746">
        <w:rPr>
          <w:rFonts w:ascii="Times New Roman" w:eastAsia="Times New Roman" w:hAnsi="Times New Roman" w:cs="Times New Roman"/>
          <w:bCs/>
          <w:sz w:val="24"/>
          <w:szCs w:val="24"/>
          <w:lang w:eastAsia="ru-RU"/>
        </w:rPr>
        <w:t xml:space="preserve"> - </w:t>
      </w:r>
      <w:r w:rsidRPr="00FF4834">
        <w:rPr>
          <w:rFonts w:ascii="Times New Roman" w:hAnsi="Times New Roman" w:cs="Times New Roman"/>
          <w:sz w:val="24"/>
          <w:szCs w:val="24"/>
        </w:rPr>
        <w:t>отношение</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суммарной</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площади,</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которая</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может</w:t>
      </w:r>
      <w:r w:rsidRPr="00FF4834">
        <w:rPr>
          <w:rFonts w:ascii="Times New Roman" w:hAnsi="Times New Roman" w:cs="Times New Roman"/>
          <w:spacing w:val="1"/>
          <w:sz w:val="24"/>
          <w:szCs w:val="24"/>
        </w:rPr>
        <w:t xml:space="preserve"> </w:t>
      </w:r>
      <w:r w:rsidRPr="00FF4834">
        <w:rPr>
          <w:rFonts w:ascii="Times New Roman" w:hAnsi="Times New Roman" w:cs="Times New Roman"/>
          <w:color w:val="080808"/>
          <w:sz w:val="24"/>
          <w:szCs w:val="24"/>
        </w:rPr>
        <w:t>быть</w:t>
      </w:r>
      <w:r w:rsidRPr="00FF4834">
        <w:rPr>
          <w:rFonts w:ascii="Times New Roman" w:hAnsi="Times New Roman" w:cs="Times New Roman"/>
          <w:color w:val="080808"/>
          <w:spacing w:val="1"/>
          <w:sz w:val="24"/>
          <w:szCs w:val="24"/>
        </w:rPr>
        <w:t xml:space="preserve"> </w:t>
      </w:r>
      <w:r w:rsidRPr="00FF4834">
        <w:rPr>
          <w:rFonts w:ascii="Times New Roman" w:hAnsi="Times New Roman" w:cs="Times New Roman"/>
          <w:sz w:val="24"/>
          <w:szCs w:val="24"/>
        </w:rPr>
        <w:t>застроена</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объектами</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капитального</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строительства,</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без</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учета</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подземных</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этажей,</w:t>
      </w:r>
      <w:r w:rsidRPr="00FF4834">
        <w:rPr>
          <w:rFonts w:ascii="Times New Roman" w:hAnsi="Times New Roman" w:cs="Times New Roman"/>
          <w:spacing w:val="1"/>
          <w:sz w:val="24"/>
          <w:szCs w:val="24"/>
        </w:rPr>
        <w:t xml:space="preserve"> </w:t>
      </w:r>
      <w:r w:rsidRPr="00FF4834">
        <w:rPr>
          <w:rFonts w:ascii="Times New Roman" w:hAnsi="Times New Roman" w:cs="Times New Roman"/>
          <w:color w:val="0E0E0E"/>
          <w:sz w:val="24"/>
          <w:szCs w:val="24"/>
        </w:rPr>
        <w:t>ко</w:t>
      </w:r>
      <w:r w:rsidRPr="00FF4834">
        <w:rPr>
          <w:rFonts w:ascii="Times New Roman" w:hAnsi="Times New Roman" w:cs="Times New Roman"/>
          <w:color w:val="0E0E0E"/>
          <w:spacing w:val="1"/>
          <w:sz w:val="24"/>
          <w:szCs w:val="24"/>
        </w:rPr>
        <w:t xml:space="preserve"> </w:t>
      </w:r>
      <w:r w:rsidRPr="00FF4834">
        <w:rPr>
          <w:rFonts w:ascii="Times New Roman" w:hAnsi="Times New Roman" w:cs="Times New Roman"/>
          <w:sz w:val="24"/>
          <w:szCs w:val="24"/>
        </w:rPr>
        <w:t>всей</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площади</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земельного</w:t>
      </w:r>
      <w:r w:rsidRPr="00FF4834">
        <w:rPr>
          <w:rFonts w:ascii="Times New Roman" w:hAnsi="Times New Roman" w:cs="Times New Roman"/>
          <w:spacing w:val="27"/>
          <w:sz w:val="24"/>
          <w:szCs w:val="24"/>
        </w:rPr>
        <w:t xml:space="preserve"> </w:t>
      </w:r>
      <w:r w:rsidRPr="00FF4834">
        <w:rPr>
          <w:rFonts w:ascii="Times New Roman" w:hAnsi="Times New Roman" w:cs="Times New Roman"/>
          <w:sz w:val="24"/>
          <w:szCs w:val="24"/>
        </w:rPr>
        <w:t>участка.</w:t>
      </w:r>
    </w:p>
    <w:p w:rsidR="00FF0029" w:rsidRPr="00FF4834" w:rsidRDefault="00FF0029" w:rsidP="00FF0029">
      <w:pPr>
        <w:widowControl w:val="0"/>
        <w:tabs>
          <w:tab w:val="left" w:pos="1453"/>
        </w:tabs>
        <w:autoSpaceDE w:val="0"/>
        <w:autoSpaceDN w:val="0"/>
        <w:spacing w:after="0" w:line="244" w:lineRule="auto"/>
        <w:ind w:right="123"/>
        <w:rPr>
          <w:rFonts w:ascii="Times New Roman" w:hAnsi="Times New Roman" w:cs="Times New Roman"/>
          <w:sz w:val="24"/>
          <w:szCs w:val="24"/>
        </w:rPr>
      </w:pPr>
      <w:r>
        <w:rPr>
          <w:rFonts w:ascii="Times New Roman" w:hAnsi="Times New Roman" w:cs="Times New Roman"/>
          <w:sz w:val="24"/>
          <w:szCs w:val="24"/>
        </w:rPr>
        <w:t xml:space="preserve">       </w:t>
      </w:r>
      <w:r w:rsidRPr="00FF4834">
        <w:rPr>
          <w:rFonts w:ascii="Times New Roman" w:hAnsi="Times New Roman" w:cs="Times New Roman"/>
          <w:b/>
          <w:sz w:val="24"/>
          <w:szCs w:val="24"/>
        </w:rPr>
        <w:t>Минимальный</w:t>
      </w:r>
      <w:r w:rsidRPr="00FF4834">
        <w:rPr>
          <w:rFonts w:ascii="Times New Roman" w:hAnsi="Times New Roman" w:cs="Times New Roman"/>
          <w:b/>
          <w:spacing w:val="64"/>
          <w:sz w:val="24"/>
          <w:szCs w:val="24"/>
        </w:rPr>
        <w:t xml:space="preserve"> </w:t>
      </w:r>
      <w:r w:rsidRPr="00FF4834">
        <w:rPr>
          <w:rFonts w:ascii="Times New Roman" w:hAnsi="Times New Roman" w:cs="Times New Roman"/>
          <w:b/>
          <w:sz w:val="24"/>
          <w:szCs w:val="24"/>
        </w:rPr>
        <w:t>процент</w:t>
      </w:r>
      <w:r w:rsidRPr="00FF4834">
        <w:rPr>
          <w:rFonts w:ascii="Times New Roman" w:hAnsi="Times New Roman" w:cs="Times New Roman"/>
          <w:b/>
          <w:spacing w:val="52"/>
          <w:sz w:val="24"/>
          <w:szCs w:val="24"/>
        </w:rPr>
        <w:t xml:space="preserve"> </w:t>
      </w:r>
      <w:r w:rsidRPr="00FF4834">
        <w:rPr>
          <w:rFonts w:ascii="Times New Roman" w:hAnsi="Times New Roman" w:cs="Times New Roman"/>
          <w:b/>
          <w:sz w:val="24"/>
          <w:szCs w:val="24"/>
        </w:rPr>
        <w:t>озеленения</w:t>
      </w:r>
      <w:r w:rsidRPr="00FF4834">
        <w:rPr>
          <w:rFonts w:ascii="Times New Roman" w:hAnsi="Times New Roman" w:cs="Times New Roman"/>
          <w:b/>
          <w:spacing w:val="56"/>
          <w:sz w:val="24"/>
          <w:szCs w:val="24"/>
        </w:rPr>
        <w:t xml:space="preserve"> </w:t>
      </w:r>
      <w:r w:rsidRPr="00FF4834">
        <w:rPr>
          <w:rFonts w:ascii="Times New Roman" w:hAnsi="Times New Roman" w:cs="Times New Roman"/>
          <w:b/>
          <w:sz w:val="24"/>
          <w:szCs w:val="24"/>
        </w:rPr>
        <w:t>земельного</w:t>
      </w:r>
      <w:r w:rsidRPr="00FF4834">
        <w:rPr>
          <w:rFonts w:ascii="Times New Roman" w:hAnsi="Times New Roman" w:cs="Times New Roman"/>
          <w:b/>
          <w:spacing w:val="57"/>
          <w:sz w:val="24"/>
          <w:szCs w:val="24"/>
        </w:rPr>
        <w:t xml:space="preserve"> </w:t>
      </w:r>
      <w:r w:rsidRPr="00FF4834">
        <w:rPr>
          <w:rFonts w:ascii="Times New Roman" w:hAnsi="Times New Roman" w:cs="Times New Roman"/>
          <w:b/>
          <w:sz w:val="24"/>
          <w:szCs w:val="24"/>
        </w:rPr>
        <w:t>участка</w:t>
      </w:r>
      <w:r w:rsidRPr="00FF4834">
        <w:rPr>
          <w:rFonts w:ascii="Times New Roman" w:hAnsi="Times New Roman" w:cs="Times New Roman"/>
          <w:spacing w:val="53"/>
          <w:sz w:val="24"/>
          <w:szCs w:val="24"/>
        </w:rPr>
        <w:t xml:space="preserve"> </w:t>
      </w:r>
      <w:r w:rsidRPr="00FF4834">
        <w:rPr>
          <w:rFonts w:ascii="Times New Roman" w:hAnsi="Times New Roman" w:cs="Times New Roman"/>
          <w:w w:val="90"/>
          <w:sz w:val="24"/>
          <w:szCs w:val="24"/>
        </w:rPr>
        <w:t>—</w:t>
      </w:r>
      <w:r w:rsidRPr="00FF4834">
        <w:rPr>
          <w:rFonts w:ascii="Times New Roman" w:hAnsi="Times New Roman" w:cs="Times New Roman"/>
          <w:spacing w:val="48"/>
          <w:w w:val="90"/>
          <w:sz w:val="24"/>
          <w:szCs w:val="24"/>
        </w:rPr>
        <w:t xml:space="preserve"> </w:t>
      </w:r>
      <w:r w:rsidRPr="00FF4834">
        <w:rPr>
          <w:rFonts w:ascii="Times New Roman" w:hAnsi="Times New Roman" w:cs="Times New Roman"/>
          <w:sz w:val="24"/>
          <w:szCs w:val="24"/>
        </w:rPr>
        <w:t>отношение</w:t>
      </w:r>
      <w:r w:rsidRPr="00FF4834">
        <w:rPr>
          <w:rFonts w:ascii="Times New Roman" w:hAnsi="Times New Roman" w:cs="Times New Roman"/>
          <w:spacing w:val="-65"/>
          <w:sz w:val="24"/>
          <w:szCs w:val="24"/>
        </w:rPr>
        <w:t xml:space="preserve"> </w:t>
      </w:r>
      <w:r>
        <w:rPr>
          <w:rFonts w:ascii="Times New Roman" w:hAnsi="Times New Roman" w:cs="Times New Roman"/>
          <w:spacing w:val="-65"/>
          <w:sz w:val="24"/>
          <w:szCs w:val="24"/>
        </w:rPr>
        <w:t xml:space="preserve">   </w:t>
      </w:r>
      <w:r w:rsidRPr="00FF4834">
        <w:rPr>
          <w:rFonts w:ascii="Times New Roman" w:hAnsi="Times New Roman" w:cs="Times New Roman"/>
          <w:sz w:val="24"/>
          <w:szCs w:val="24"/>
        </w:rPr>
        <w:t>площади</w:t>
      </w:r>
      <w:r w:rsidRPr="00FF4834">
        <w:rPr>
          <w:rFonts w:ascii="Times New Roman" w:hAnsi="Times New Roman" w:cs="Times New Roman"/>
          <w:spacing w:val="8"/>
          <w:sz w:val="24"/>
          <w:szCs w:val="24"/>
        </w:rPr>
        <w:t xml:space="preserve"> </w:t>
      </w:r>
      <w:r w:rsidRPr="00FF4834">
        <w:rPr>
          <w:rFonts w:ascii="Times New Roman" w:hAnsi="Times New Roman" w:cs="Times New Roman"/>
          <w:sz w:val="24"/>
          <w:szCs w:val="24"/>
        </w:rPr>
        <w:t>озеленения</w:t>
      </w:r>
      <w:r w:rsidRPr="00FF4834">
        <w:rPr>
          <w:rFonts w:ascii="Times New Roman" w:hAnsi="Times New Roman" w:cs="Times New Roman"/>
          <w:spacing w:val="15"/>
          <w:sz w:val="24"/>
          <w:szCs w:val="24"/>
        </w:rPr>
        <w:t xml:space="preserve"> </w:t>
      </w:r>
      <w:r w:rsidRPr="00FF4834">
        <w:rPr>
          <w:rFonts w:ascii="Times New Roman" w:hAnsi="Times New Roman" w:cs="Times New Roman"/>
          <w:sz w:val="24"/>
          <w:szCs w:val="24"/>
        </w:rPr>
        <w:t>(зеленых</w:t>
      </w:r>
      <w:r w:rsidRPr="00FF4834">
        <w:rPr>
          <w:rFonts w:ascii="Times New Roman" w:hAnsi="Times New Roman" w:cs="Times New Roman"/>
          <w:spacing w:val="11"/>
          <w:sz w:val="24"/>
          <w:szCs w:val="24"/>
        </w:rPr>
        <w:t xml:space="preserve"> </w:t>
      </w:r>
      <w:r w:rsidRPr="00FF4834">
        <w:rPr>
          <w:rFonts w:ascii="Times New Roman" w:hAnsi="Times New Roman" w:cs="Times New Roman"/>
          <w:sz w:val="24"/>
          <w:szCs w:val="24"/>
        </w:rPr>
        <w:t>зон)</w:t>
      </w:r>
      <w:r w:rsidRPr="00FF4834">
        <w:rPr>
          <w:rFonts w:ascii="Times New Roman" w:hAnsi="Times New Roman" w:cs="Times New Roman"/>
          <w:spacing w:val="-1"/>
          <w:sz w:val="24"/>
          <w:szCs w:val="24"/>
        </w:rPr>
        <w:t xml:space="preserve"> </w:t>
      </w:r>
      <w:r w:rsidRPr="00FF4834">
        <w:rPr>
          <w:rFonts w:ascii="Times New Roman" w:hAnsi="Times New Roman" w:cs="Times New Roman"/>
          <w:color w:val="151515"/>
          <w:sz w:val="24"/>
          <w:szCs w:val="24"/>
        </w:rPr>
        <w:t>ко</w:t>
      </w:r>
      <w:r w:rsidRPr="00FF4834">
        <w:rPr>
          <w:rFonts w:ascii="Times New Roman" w:hAnsi="Times New Roman" w:cs="Times New Roman"/>
          <w:color w:val="151515"/>
          <w:spacing w:val="-1"/>
          <w:sz w:val="24"/>
          <w:szCs w:val="24"/>
        </w:rPr>
        <w:t xml:space="preserve"> </w:t>
      </w:r>
      <w:r w:rsidRPr="00FF4834">
        <w:rPr>
          <w:rFonts w:ascii="Times New Roman" w:hAnsi="Times New Roman" w:cs="Times New Roman"/>
          <w:sz w:val="24"/>
          <w:szCs w:val="24"/>
        </w:rPr>
        <w:t>всей</w:t>
      </w:r>
      <w:r w:rsidRPr="00FF4834">
        <w:rPr>
          <w:rFonts w:ascii="Times New Roman" w:hAnsi="Times New Roman" w:cs="Times New Roman"/>
          <w:spacing w:val="7"/>
          <w:sz w:val="24"/>
          <w:szCs w:val="24"/>
        </w:rPr>
        <w:t xml:space="preserve"> </w:t>
      </w:r>
      <w:r w:rsidRPr="00FF4834">
        <w:rPr>
          <w:rFonts w:ascii="Times New Roman" w:hAnsi="Times New Roman" w:cs="Times New Roman"/>
          <w:sz w:val="24"/>
          <w:szCs w:val="24"/>
        </w:rPr>
        <w:t>площади</w:t>
      </w:r>
      <w:r w:rsidRPr="00FF4834">
        <w:rPr>
          <w:rFonts w:ascii="Times New Roman" w:hAnsi="Times New Roman" w:cs="Times New Roman"/>
          <w:spacing w:val="15"/>
          <w:sz w:val="24"/>
          <w:szCs w:val="24"/>
        </w:rPr>
        <w:t xml:space="preserve"> </w:t>
      </w:r>
      <w:r w:rsidRPr="00FF4834">
        <w:rPr>
          <w:rFonts w:ascii="Times New Roman" w:hAnsi="Times New Roman" w:cs="Times New Roman"/>
          <w:sz w:val="24"/>
          <w:szCs w:val="24"/>
        </w:rPr>
        <w:t>земельного</w:t>
      </w:r>
      <w:r w:rsidRPr="00FF4834">
        <w:rPr>
          <w:rFonts w:ascii="Times New Roman" w:hAnsi="Times New Roman" w:cs="Times New Roman"/>
          <w:spacing w:val="13"/>
          <w:sz w:val="24"/>
          <w:szCs w:val="24"/>
        </w:rPr>
        <w:t xml:space="preserve"> </w:t>
      </w:r>
      <w:r w:rsidRPr="00FF4834">
        <w:rPr>
          <w:rFonts w:ascii="Times New Roman" w:hAnsi="Times New Roman" w:cs="Times New Roman"/>
          <w:sz w:val="24"/>
          <w:szCs w:val="24"/>
        </w:rPr>
        <w:t>участка.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 xml:space="preserve">Публичный сервитут </w:t>
      </w:r>
      <w:r w:rsidRPr="008E7746">
        <w:rPr>
          <w:rFonts w:ascii="Times New Roman" w:eastAsia="Times New Roman" w:hAnsi="Times New Roman" w:cs="Times New Roman"/>
          <w:bCs/>
          <w:sz w:val="24"/>
          <w:szCs w:val="24"/>
          <w:lang w:eastAsia="ru-RU"/>
        </w:rPr>
        <w:t xml:space="preserve">–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Разрешенное использование земельных участков и иных объектов недвижимости</w:t>
      </w:r>
      <w:r w:rsidRPr="008E7746">
        <w:rPr>
          <w:rFonts w:ascii="Times New Roman" w:eastAsia="Times New Roman" w:hAnsi="Times New Roman" w:cs="Times New Roman"/>
          <w:bCs/>
          <w:sz w:val="24"/>
          <w:szCs w:val="24"/>
          <w:lang w:eastAsia="ru-RU"/>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 xml:space="preserve">Частный сервитут </w:t>
      </w:r>
      <w:r w:rsidRPr="008E7746">
        <w:rPr>
          <w:rFonts w:ascii="Times New Roman" w:eastAsia="Times New Roman" w:hAnsi="Times New Roman" w:cs="Times New Roman"/>
          <w:bCs/>
          <w:sz w:val="24"/>
          <w:szCs w:val="24"/>
          <w:lang w:eastAsia="ru-RU"/>
        </w:rPr>
        <w:t>–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Озелененная территория</w:t>
      </w:r>
      <w:r w:rsidRPr="008E7746">
        <w:rPr>
          <w:rFonts w:ascii="Times New Roman" w:eastAsia="Times New Roman" w:hAnsi="Times New Roman" w:cs="Times New Roman"/>
          <w:bCs/>
          <w:sz w:val="24"/>
          <w:szCs w:val="24"/>
          <w:lang w:eastAsia="ru-RU"/>
        </w:rPr>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p>
    <w:p w:rsidR="00FF0029"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Коэффициент озеленения</w:t>
      </w:r>
      <w:r w:rsidRPr="008E7746">
        <w:rPr>
          <w:rFonts w:ascii="Times New Roman" w:eastAsia="Times New Roman" w:hAnsi="Times New Roman" w:cs="Times New Roman"/>
          <w:bCs/>
          <w:sz w:val="24"/>
          <w:szCs w:val="24"/>
          <w:lang w:eastAsia="ru-RU"/>
        </w:rPr>
        <w:t xml:space="preserve"> - отношение территории земельного участка, которая должна быть занята зелеными насаждениями, ко всей площади участка (в процентах).</w:t>
      </w:r>
    </w:p>
    <w:p w:rsidR="00FF0029" w:rsidRPr="00FF4834" w:rsidRDefault="00FF0029" w:rsidP="00FF0029">
      <w:pPr>
        <w:widowControl w:val="0"/>
        <w:tabs>
          <w:tab w:val="left" w:pos="1476"/>
        </w:tabs>
        <w:autoSpaceDE w:val="0"/>
        <w:autoSpaceDN w:val="0"/>
        <w:spacing w:after="0" w:line="240" w:lineRule="auto"/>
        <w:ind w:right="122"/>
        <w:jc w:val="both"/>
        <w:rPr>
          <w:rFonts w:ascii="Times New Roman" w:hAnsi="Times New Roman" w:cs="Times New Roman"/>
          <w:sz w:val="24"/>
          <w:szCs w:val="24"/>
        </w:rPr>
      </w:pPr>
      <w:r>
        <w:rPr>
          <w:rFonts w:ascii="Times New Roman" w:hAnsi="Times New Roman" w:cs="Times New Roman"/>
          <w:b/>
          <w:sz w:val="24"/>
          <w:szCs w:val="24"/>
        </w:rPr>
        <w:t xml:space="preserve">       </w:t>
      </w:r>
      <w:r w:rsidRPr="00FF4834">
        <w:rPr>
          <w:rFonts w:ascii="Times New Roman" w:hAnsi="Times New Roman" w:cs="Times New Roman"/>
          <w:b/>
          <w:sz w:val="24"/>
          <w:szCs w:val="24"/>
        </w:rPr>
        <w:t>Коэффициент</w:t>
      </w:r>
      <w:r w:rsidRPr="00FF4834">
        <w:rPr>
          <w:rFonts w:ascii="Times New Roman" w:hAnsi="Times New Roman" w:cs="Times New Roman"/>
          <w:b/>
          <w:spacing w:val="1"/>
          <w:sz w:val="24"/>
          <w:szCs w:val="24"/>
        </w:rPr>
        <w:t xml:space="preserve"> </w:t>
      </w:r>
      <w:r w:rsidRPr="00FF4834">
        <w:rPr>
          <w:rFonts w:ascii="Times New Roman" w:hAnsi="Times New Roman" w:cs="Times New Roman"/>
          <w:b/>
          <w:sz w:val="24"/>
          <w:szCs w:val="24"/>
        </w:rPr>
        <w:t>использования</w:t>
      </w:r>
      <w:r w:rsidRPr="00FF4834">
        <w:rPr>
          <w:rFonts w:ascii="Times New Roman" w:hAnsi="Times New Roman" w:cs="Times New Roman"/>
          <w:b/>
          <w:spacing w:val="1"/>
          <w:sz w:val="24"/>
          <w:szCs w:val="24"/>
        </w:rPr>
        <w:t xml:space="preserve"> </w:t>
      </w:r>
      <w:r w:rsidRPr="00FF4834">
        <w:rPr>
          <w:rFonts w:ascii="Times New Roman" w:hAnsi="Times New Roman" w:cs="Times New Roman"/>
          <w:b/>
          <w:sz w:val="24"/>
          <w:szCs w:val="24"/>
        </w:rPr>
        <w:t>территории</w:t>
      </w:r>
      <w:r w:rsidRPr="00FF4834">
        <w:rPr>
          <w:rFonts w:ascii="Times New Roman" w:hAnsi="Times New Roman" w:cs="Times New Roman"/>
          <w:b/>
          <w:spacing w:val="1"/>
          <w:sz w:val="24"/>
          <w:szCs w:val="24"/>
        </w:rPr>
        <w:t xml:space="preserve"> </w:t>
      </w:r>
      <w:r w:rsidRPr="00FF4834">
        <w:rPr>
          <w:rFonts w:ascii="Times New Roman" w:hAnsi="Times New Roman" w:cs="Times New Roman"/>
          <w:b/>
          <w:color w:val="181818"/>
          <w:sz w:val="24"/>
          <w:szCs w:val="24"/>
        </w:rPr>
        <w:t>(КИТ)</w:t>
      </w:r>
      <w:r w:rsidRPr="00FF4834">
        <w:rPr>
          <w:rFonts w:ascii="Times New Roman" w:hAnsi="Times New Roman" w:cs="Times New Roman"/>
          <w:color w:val="181818"/>
          <w:spacing w:val="1"/>
          <w:sz w:val="24"/>
          <w:szCs w:val="24"/>
        </w:rPr>
        <w:t xml:space="preserve"> </w:t>
      </w:r>
      <w:r w:rsidRPr="00FF4834">
        <w:rPr>
          <w:rFonts w:ascii="Times New Roman" w:hAnsi="Times New Roman" w:cs="Times New Roman"/>
          <w:color w:val="0F0F0F"/>
          <w:sz w:val="24"/>
          <w:szCs w:val="24"/>
        </w:rPr>
        <w:t>-</w:t>
      </w:r>
      <w:r w:rsidRPr="00FF4834">
        <w:rPr>
          <w:rFonts w:ascii="Times New Roman" w:hAnsi="Times New Roman" w:cs="Times New Roman"/>
          <w:color w:val="0F0F0F"/>
          <w:spacing w:val="1"/>
          <w:sz w:val="24"/>
          <w:szCs w:val="24"/>
        </w:rPr>
        <w:t xml:space="preserve"> </w:t>
      </w:r>
      <w:r w:rsidRPr="00FF4834">
        <w:rPr>
          <w:rFonts w:ascii="Times New Roman" w:hAnsi="Times New Roman" w:cs="Times New Roman"/>
          <w:color w:val="181818"/>
          <w:sz w:val="24"/>
          <w:szCs w:val="24"/>
        </w:rPr>
        <w:t>вид</w:t>
      </w:r>
      <w:r w:rsidRPr="00FF4834">
        <w:rPr>
          <w:rFonts w:ascii="Times New Roman" w:hAnsi="Times New Roman" w:cs="Times New Roman"/>
          <w:color w:val="181818"/>
          <w:spacing w:val="1"/>
          <w:sz w:val="24"/>
          <w:szCs w:val="24"/>
        </w:rPr>
        <w:t xml:space="preserve"> </w:t>
      </w:r>
      <w:r w:rsidRPr="00FF4834">
        <w:rPr>
          <w:rFonts w:ascii="Times New Roman" w:hAnsi="Times New Roman" w:cs="Times New Roman"/>
          <w:sz w:val="24"/>
          <w:szCs w:val="24"/>
        </w:rPr>
        <w:t>ограничения,</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устанавливаемый</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градостроительным</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регламентом</w:t>
      </w:r>
      <w:r w:rsidRPr="00FF4834">
        <w:rPr>
          <w:rFonts w:ascii="Times New Roman" w:hAnsi="Times New Roman" w:cs="Times New Roman"/>
          <w:spacing w:val="1"/>
          <w:sz w:val="24"/>
          <w:szCs w:val="24"/>
        </w:rPr>
        <w:t xml:space="preserve"> </w:t>
      </w:r>
      <w:r w:rsidRPr="00FF4834">
        <w:rPr>
          <w:rFonts w:ascii="Times New Roman" w:hAnsi="Times New Roman" w:cs="Times New Roman"/>
          <w:color w:val="181818"/>
          <w:sz w:val="24"/>
          <w:szCs w:val="24"/>
        </w:rPr>
        <w:t>(в</w:t>
      </w:r>
      <w:r w:rsidRPr="00FF4834">
        <w:rPr>
          <w:rFonts w:ascii="Times New Roman" w:hAnsi="Times New Roman" w:cs="Times New Roman"/>
          <w:color w:val="181818"/>
          <w:spacing w:val="1"/>
          <w:sz w:val="24"/>
          <w:szCs w:val="24"/>
        </w:rPr>
        <w:t xml:space="preserve"> </w:t>
      </w:r>
      <w:r w:rsidRPr="00FF4834">
        <w:rPr>
          <w:rFonts w:ascii="Times New Roman" w:hAnsi="Times New Roman" w:cs="Times New Roman"/>
          <w:sz w:val="24"/>
          <w:szCs w:val="24"/>
        </w:rPr>
        <w:t>части</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предельных</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параметров разрешенного строительства, реконструкции объектов капитального</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строительства),</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определяемый</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как</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отношение</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суммарной</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общей</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площади</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надземной</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части</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зданий,</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строений,</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сооружений</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на</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земельном</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участке</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 xml:space="preserve">(существующих, </w:t>
      </w:r>
      <w:r w:rsidRPr="00FF4834">
        <w:rPr>
          <w:rFonts w:ascii="Times New Roman" w:hAnsi="Times New Roman" w:cs="Times New Roman"/>
          <w:color w:val="161616"/>
          <w:sz w:val="24"/>
          <w:szCs w:val="24"/>
        </w:rPr>
        <w:t xml:space="preserve">и </w:t>
      </w:r>
      <w:r w:rsidRPr="00FF4834">
        <w:rPr>
          <w:rFonts w:ascii="Times New Roman" w:hAnsi="Times New Roman" w:cs="Times New Roman"/>
          <w:sz w:val="24"/>
          <w:szCs w:val="24"/>
        </w:rPr>
        <w:t xml:space="preserve">тех, которые могут </w:t>
      </w:r>
      <w:r w:rsidRPr="00FF4834">
        <w:rPr>
          <w:rFonts w:ascii="Times New Roman" w:hAnsi="Times New Roman" w:cs="Times New Roman"/>
          <w:color w:val="0F0F0F"/>
          <w:sz w:val="24"/>
          <w:szCs w:val="24"/>
        </w:rPr>
        <w:t xml:space="preserve">быть </w:t>
      </w:r>
      <w:r w:rsidRPr="00FF4834">
        <w:rPr>
          <w:rFonts w:ascii="Times New Roman" w:hAnsi="Times New Roman" w:cs="Times New Roman"/>
          <w:sz w:val="24"/>
          <w:szCs w:val="24"/>
        </w:rPr>
        <w:t xml:space="preserve">построены дополнительно) </w:t>
      </w:r>
      <w:r w:rsidRPr="00FF4834">
        <w:rPr>
          <w:rFonts w:ascii="Times New Roman" w:hAnsi="Times New Roman" w:cs="Times New Roman"/>
          <w:color w:val="0F0F0F"/>
          <w:sz w:val="24"/>
          <w:szCs w:val="24"/>
        </w:rPr>
        <w:t xml:space="preserve">к </w:t>
      </w:r>
      <w:r w:rsidRPr="00FF4834">
        <w:rPr>
          <w:rFonts w:ascii="Times New Roman" w:hAnsi="Times New Roman" w:cs="Times New Roman"/>
          <w:sz w:val="24"/>
          <w:szCs w:val="24"/>
        </w:rPr>
        <w:t>площади</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земельного участка. Суммарная общая площадь зданий, строений, сооружений,</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 xml:space="preserve">которые разрешается построить </w:t>
      </w:r>
      <w:r w:rsidRPr="00FF4834">
        <w:rPr>
          <w:rFonts w:ascii="Times New Roman" w:hAnsi="Times New Roman" w:cs="Times New Roman"/>
          <w:color w:val="0F0F0F"/>
          <w:sz w:val="24"/>
          <w:szCs w:val="24"/>
        </w:rPr>
        <w:t xml:space="preserve">на </w:t>
      </w:r>
      <w:r w:rsidRPr="00FF4834">
        <w:rPr>
          <w:rFonts w:ascii="Times New Roman" w:hAnsi="Times New Roman" w:cs="Times New Roman"/>
          <w:sz w:val="24"/>
          <w:szCs w:val="24"/>
        </w:rPr>
        <w:t>земельном участке, определяется умножением</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значения</w:t>
      </w:r>
      <w:r w:rsidRPr="00FF4834">
        <w:rPr>
          <w:rFonts w:ascii="Times New Roman" w:hAnsi="Times New Roman" w:cs="Times New Roman"/>
          <w:spacing w:val="8"/>
          <w:sz w:val="24"/>
          <w:szCs w:val="24"/>
        </w:rPr>
        <w:t xml:space="preserve"> </w:t>
      </w:r>
      <w:r w:rsidRPr="00FF4834">
        <w:rPr>
          <w:rFonts w:ascii="Times New Roman" w:hAnsi="Times New Roman" w:cs="Times New Roman"/>
          <w:sz w:val="24"/>
          <w:szCs w:val="24"/>
        </w:rPr>
        <w:t>коэффициента</w:t>
      </w:r>
      <w:r w:rsidRPr="00FF4834">
        <w:rPr>
          <w:rFonts w:ascii="Times New Roman" w:hAnsi="Times New Roman" w:cs="Times New Roman"/>
          <w:spacing w:val="19"/>
          <w:sz w:val="24"/>
          <w:szCs w:val="24"/>
        </w:rPr>
        <w:t xml:space="preserve"> </w:t>
      </w:r>
      <w:r w:rsidRPr="00FF4834">
        <w:rPr>
          <w:rFonts w:ascii="Times New Roman" w:hAnsi="Times New Roman" w:cs="Times New Roman"/>
          <w:sz w:val="24"/>
          <w:szCs w:val="24"/>
        </w:rPr>
        <w:t>на</w:t>
      </w:r>
      <w:r w:rsidRPr="00FF4834">
        <w:rPr>
          <w:rFonts w:ascii="Times New Roman" w:hAnsi="Times New Roman" w:cs="Times New Roman"/>
          <w:spacing w:val="-4"/>
          <w:sz w:val="24"/>
          <w:szCs w:val="24"/>
        </w:rPr>
        <w:t xml:space="preserve"> </w:t>
      </w:r>
      <w:r w:rsidRPr="00FF4834">
        <w:rPr>
          <w:rFonts w:ascii="Times New Roman" w:hAnsi="Times New Roman" w:cs="Times New Roman"/>
          <w:sz w:val="24"/>
          <w:szCs w:val="24"/>
        </w:rPr>
        <w:t>показатель</w:t>
      </w:r>
      <w:r w:rsidRPr="00FF4834">
        <w:rPr>
          <w:rFonts w:ascii="Times New Roman" w:hAnsi="Times New Roman" w:cs="Times New Roman"/>
          <w:spacing w:val="22"/>
          <w:sz w:val="24"/>
          <w:szCs w:val="24"/>
        </w:rPr>
        <w:t xml:space="preserve"> </w:t>
      </w:r>
      <w:r w:rsidRPr="00FF4834">
        <w:rPr>
          <w:rFonts w:ascii="Times New Roman" w:hAnsi="Times New Roman" w:cs="Times New Roman"/>
          <w:sz w:val="24"/>
          <w:szCs w:val="24"/>
        </w:rPr>
        <w:t>площади</w:t>
      </w:r>
      <w:r w:rsidRPr="00FF4834">
        <w:rPr>
          <w:rFonts w:ascii="Times New Roman" w:hAnsi="Times New Roman" w:cs="Times New Roman"/>
          <w:spacing w:val="15"/>
          <w:sz w:val="24"/>
          <w:szCs w:val="24"/>
        </w:rPr>
        <w:t xml:space="preserve"> </w:t>
      </w:r>
      <w:r w:rsidRPr="00FF4834">
        <w:rPr>
          <w:rFonts w:ascii="Times New Roman" w:hAnsi="Times New Roman" w:cs="Times New Roman"/>
          <w:sz w:val="24"/>
          <w:szCs w:val="24"/>
        </w:rPr>
        <w:t>земельного</w:t>
      </w:r>
      <w:r w:rsidRPr="00FF4834">
        <w:rPr>
          <w:rFonts w:ascii="Times New Roman" w:hAnsi="Times New Roman" w:cs="Times New Roman"/>
          <w:spacing w:val="13"/>
          <w:sz w:val="24"/>
          <w:szCs w:val="24"/>
        </w:rPr>
        <w:t xml:space="preserve"> </w:t>
      </w:r>
      <w:r w:rsidRPr="00FF4834">
        <w:rPr>
          <w:rFonts w:ascii="Times New Roman" w:hAnsi="Times New Roman" w:cs="Times New Roman"/>
          <w:sz w:val="24"/>
          <w:szCs w:val="24"/>
        </w:rPr>
        <w:t>участка.</w:t>
      </w:r>
    </w:p>
    <w:p w:rsidR="00FF0029" w:rsidRPr="00FF4834" w:rsidRDefault="00E54B93" w:rsidP="00E54B93">
      <w:pPr>
        <w:spacing w:after="0" w:line="244" w:lineRule="auto"/>
        <w:ind w:left="204" w:right="123"/>
        <w:jc w:val="both"/>
        <w:rPr>
          <w:rFonts w:ascii="Times New Roman" w:hAnsi="Times New Roman" w:cs="Times New Roman"/>
          <w:sz w:val="24"/>
          <w:szCs w:val="24"/>
        </w:rPr>
      </w:pPr>
      <w:r>
        <w:rPr>
          <w:rFonts w:ascii="Times New Roman" w:hAnsi="Times New Roman" w:cs="Times New Roman"/>
          <w:sz w:val="24"/>
          <w:szCs w:val="24"/>
        </w:rPr>
        <w:t xml:space="preserve">    </w:t>
      </w:r>
      <w:r w:rsidR="00FF0029" w:rsidRPr="00FF4834">
        <w:rPr>
          <w:rFonts w:ascii="Times New Roman" w:hAnsi="Times New Roman" w:cs="Times New Roman"/>
          <w:sz w:val="24"/>
          <w:szCs w:val="24"/>
        </w:rPr>
        <w:t>Коэффициенты</w:t>
      </w:r>
      <w:r w:rsidR="00FF0029" w:rsidRPr="00FF4834">
        <w:rPr>
          <w:rFonts w:ascii="Times New Roman" w:hAnsi="Times New Roman" w:cs="Times New Roman"/>
          <w:spacing w:val="1"/>
          <w:sz w:val="24"/>
          <w:szCs w:val="24"/>
        </w:rPr>
        <w:t xml:space="preserve"> </w:t>
      </w:r>
      <w:r w:rsidR="00FF0029" w:rsidRPr="00FF4834">
        <w:rPr>
          <w:rFonts w:ascii="Times New Roman" w:hAnsi="Times New Roman" w:cs="Times New Roman"/>
          <w:sz w:val="24"/>
          <w:szCs w:val="24"/>
        </w:rPr>
        <w:t>использования</w:t>
      </w:r>
      <w:r w:rsidR="00FF0029" w:rsidRPr="00FF4834">
        <w:rPr>
          <w:rFonts w:ascii="Times New Roman" w:hAnsi="Times New Roman" w:cs="Times New Roman"/>
          <w:spacing w:val="1"/>
          <w:sz w:val="24"/>
          <w:szCs w:val="24"/>
        </w:rPr>
        <w:t xml:space="preserve"> </w:t>
      </w:r>
      <w:r w:rsidR="00FF0029" w:rsidRPr="00FF4834">
        <w:rPr>
          <w:rFonts w:ascii="Times New Roman" w:hAnsi="Times New Roman" w:cs="Times New Roman"/>
          <w:sz w:val="24"/>
          <w:szCs w:val="24"/>
        </w:rPr>
        <w:t>территорий</w:t>
      </w:r>
      <w:r w:rsidR="00FF0029" w:rsidRPr="00FF4834">
        <w:rPr>
          <w:rFonts w:ascii="Times New Roman" w:hAnsi="Times New Roman" w:cs="Times New Roman"/>
          <w:spacing w:val="1"/>
          <w:sz w:val="24"/>
          <w:szCs w:val="24"/>
        </w:rPr>
        <w:t xml:space="preserve"> </w:t>
      </w:r>
      <w:r w:rsidR="00FF0029" w:rsidRPr="00FF4834">
        <w:rPr>
          <w:rFonts w:ascii="Times New Roman" w:hAnsi="Times New Roman" w:cs="Times New Roman"/>
          <w:sz w:val="24"/>
          <w:szCs w:val="24"/>
        </w:rPr>
        <w:t>применительно</w:t>
      </w:r>
      <w:r w:rsidR="00FF0029" w:rsidRPr="00FF4834">
        <w:rPr>
          <w:rFonts w:ascii="Times New Roman" w:hAnsi="Times New Roman" w:cs="Times New Roman"/>
          <w:spacing w:val="1"/>
          <w:sz w:val="24"/>
          <w:szCs w:val="24"/>
        </w:rPr>
        <w:t xml:space="preserve"> </w:t>
      </w:r>
      <w:r w:rsidR="00FF0029" w:rsidRPr="00FF4834">
        <w:rPr>
          <w:rFonts w:ascii="Times New Roman" w:hAnsi="Times New Roman" w:cs="Times New Roman"/>
          <w:color w:val="262626"/>
          <w:sz w:val="24"/>
          <w:szCs w:val="24"/>
        </w:rPr>
        <w:t>к</w:t>
      </w:r>
      <w:r w:rsidR="00FF0029" w:rsidRPr="00FF4834">
        <w:rPr>
          <w:rFonts w:ascii="Times New Roman" w:hAnsi="Times New Roman" w:cs="Times New Roman"/>
          <w:color w:val="262626"/>
          <w:spacing w:val="1"/>
          <w:sz w:val="24"/>
          <w:szCs w:val="24"/>
        </w:rPr>
        <w:t xml:space="preserve"> </w:t>
      </w:r>
      <w:r w:rsidR="00FF0029" w:rsidRPr="00FF4834">
        <w:rPr>
          <w:rFonts w:ascii="Times New Roman" w:hAnsi="Times New Roman" w:cs="Times New Roman"/>
          <w:sz w:val="24"/>
          <w:szCs w:val="24"/>
        </w:rPr>
        <w:t>различным</w:t>
      </w:r>
      <w:r w:rsidR="00FF0029" w:rsidRPr="00FF4834">
        <w:rPr>
          <w:rFonts w:ascii="Times New Roman" w:hAnsi="Times New Roman" w:cs="Times New Roman"/>
          <w:spacing w:val="1"/>
          <w:sz w:val="24"/>
          <w:szCs w:val="24"/>
        </w:rPr>
        <w:t xml:space="preserve"> </w:t>
      </w:r>
      <w:r w:rsidR="00FF0029" w:rsidRPr="00FF4834">
        <w:rPr>
          <w:rFonts w:ascii="Times New Roman" w:hAnsi="Times New Roman" w:cs="Times New Roman"/>
          <w:sz w:val="24"/>
          <w:szCs w:val="24"/>
        </w:rPr>
        <w:t>типам</w:t>
      </w:r>
      <w:r w:rsidR="00FF0029" w:rsidRPr="00FF4834">
        <w:rPr>
          <w:rFonts w:ascii="Times New Roman" w:hAnsi="Times New Roman" w:cs="Times New Roman"/>
          <w:spacing w:val="10"/>
          <w:sz w:val="24"/>
          <w:szCs w:val="24"/>
        </w:rPr>
        <w:t xml:space="preserve"> </w:t>
      </w:r>
      <w:r w:rsidR="00FF0029" w:rsidRPr="00FF4834">
        <w:rPr>
          <w:rFonts w:ascii="Times New Roman" w:hAnsi="Times New Roman" w:cs="Times New Roman"/>
          <w:sz w:val="24"/>
          <w:szCs w:val="24"/>
        </w:rPr>
        <w:t>настройки</w:t>
      </w:r>
      <w:r w:rsidR="00FF0029" w:rsidRPr="00FF4834">
        <w:rPr>
          <w:rFonts w:ascii="Times New Roman" w:hAnsi="Times New Roman" w:cs="Times New Roman"/>
          <w:spacing w:val="19"/>
          <w:sz w:val="24"/>
          <w:szCs w:val="24"/>
        </w:rPr>
        <w:t xml:space="preserve"> </w:t>
      </w:r>
      <w:r w:rsidR="00FF0029" w:rsidRPr="00FF4834">
        <w:rPr>
          <w:rFonts w:ascii="Times New Roman" w:hAnsi="Times New Roman" w:cs="Times New Roman"/>
          <w:sz w:val="24"/>
          <w:szCs w:val="24"/>
        </w:rPr>
        <w:t>будут</w:t>
      </w:r>
      <w:r w:rsidR="00FF0029" w:rsidRPr="00FF4834">
        <w:rPr>
          <w:rFonts w:ascii="Times New Roman" w:hAnsi="Times New Roman" w:cs="Times New Roman"/>
          <w:spacing w:val="14"/>
          <w:sz w:val="24"/>
          <w:szCs w:val="24"/>
        </w:rPr>
        <w:t xml:space="preserve"> </w:t>
      </w:r>
      <w:r w:rsidR="00FF0029" w:rsidRPr="00FF4834">
        <w:rPr>
          <w:rFonts w:ascii="Times New Roman" w:hAnsi="Times New Roman" w:cs="Times New Roman"/>
          <w:sz w:val="24"/>
          <w:szCs w:val="24"/>
        </w:rPr>
        <w:t>направлены</w:t>
      </w:r>
      <w:r w:rsidR="00FF0029" w:rsidRPr="00FF4834">
        <w:rPr>
          <w:rFonts w:ascii="Times New Roman" w:hAnsi="Times New Roman" w:cs="Times New Roman"/>
          <w:spacing w:val="22"/>
          <w:sz w:val="24"/>
          <w:szCs w:val="24"/>
        </w:rPr>
        <w:t xml:space="preserve"> </w:t>
      </w:r>
      <w:r w:rsidR="00FF0029" w:rsidRPr="00FF4834">
        <w:rPr>
          <w:rFonts w:ascii="Times New Roman" w:hAnsi="Times New Roman" w:cs="Times New Roman"/>
          <w:sz w:val="24"/>
          <w:szCs w:val="24"/>
        </w:rPr>
        <w:t>дополнительно.</w:t>
      </w:r>
    </w:p>
    <w:p w:rsidR="00FF0029" w:rsidRPr="008E7746" w:rsidRDefault="00FF0029" w:rsidP="00E54B93">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Квартал сохраняемой застройки</w:t>
      </w:r>
      <w:r w:rsidRPr="008E7746">
        <w:rPr>
          <w:rFonts w:ascii="Times New Roman" w:eastAsia="Times New Roman" w:hAnsi="Times New Roman" w:cs="Times New Roman"/>
          <w:bCs/>
          <w:sz w:val="24"/>
          <w:szCs w:val="24"/>
          <w:lang w:eastAsia="ru-RU"/>
        </w:rPr>
        <w:t xml:space="preserve">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Малые архитектурные формы</w:t>
      </w:r>
      <w:r w:rsidRPr="008E7746">
        <w:rPr>
          <w:rFonts w:ascii="Times New Roman" w:eastAsia="Times New Roman" w:hAnsi="Times New Roman" w:cs="Times New Roman"/>
          <w:bCs/>
          <w:sz w:val="24"/>
          <w:szCs w:val="24"/>
          <w:lang w:eastAsia="ru-RU"/>
        </w:rPr>
        <w:t xml:space="preserve"> - фонтаны, декоративные бассейны, водопады, беседки, теневые навесы, </w:t>
      </w:r>
      <w:proofErr w:type="spellStart"/>
      <w:r w:rsidRPr="008E7746">
        <w:rPr>
          <w:rFonts w:ascii="Times New Roman" w:eastAsia="Times New Roman" w:hAnsi="Times New Roman" w:cs="Times New Roman"/>
          <w:bCs/>
          <w:sz w:val="24"/>
          <w:szCs w:val="24"/>
          <w:lang w:eastAsia="ru-RU"/>
        </w:rPr>
        <w:t>перголы</w:t>
      </w:r>
      <w:proofErr w:type="spellEnd"/>
      <w:r w:rsidRPr="008E7746">
        <w:rPr>
          <w:rFonts w:ascii="Times New Roman" w:eastAsia="Times New Roman" w:hAnsi="Times New Roman" w:cs="Times New Roman"/>
          <w:bCs/>
          <w:sz w:val="24"/>
          <w:szCs w:val="24"/>
          <w:lang w:eastAsia="ru-RU"/>
        </w:rPr>
        <w:t xml:space="preserve">, подпорные стенки, лестницы, кровли, парапеты, оборудование для игр детей и отдыха взрослого населения, ограждения, садово-парковая мебель и тому </w:t>
      </w:r>
      <w:proofErr w:type="gramStart"/>
      <w:r w:rsidRPr="008E7746">
        <w:rPr>
          <w:rFonts w:ascii="Times New Roman" w:eastAsia="Times New Roman" w:hAnsi="Times New Roman" w:cs="Times New Roman"/>
          <w:bCs/>
          <w:sz w:val="24"/>
          <w:szCs w:val="24"/>
          <w:lang w:eastAsia="ru-RU"/>
        </w:rPr>
        <w:t>подобное;.</w:t>
      </w:r>
      <w:proofErr w:type="gramEnd"/>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Защитные дорожные сооружения</w:t>
      </w:r>
      <w:r w:rsidRPr="008E7746">
        <w:rPr>
          <w:rFonts w:ascii="Times New Roman" w:eastAsia="Times New Roman" w:hAnsi="Times New Roman" w:cs="Times New Roman"/>
          <w:bCs/>
          <w:sz w:val="24"/>
          <w:szCs w:val="24"/>
          <w:lang w:eastAsia="ru-RU"/>
        </w:rPr>
        <w:t xml:space="preserve">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w:t>
      </w:r>
      <w:proofErr w:type="spellStart"/>
      <w:r w:rsidRPr="008E7746">
        <w:rPr>
          <w:rFonts w:ascii="Times New Roman" w:eastAsia="Times New Roman" w:hAnsi="Times New Roman" w:cs="Times New Roman"/>
          <w:bCs/>
          <w:sz w:val="24"/>
          <w:szCs w:val="24"/>
          <w:lang w:eastAsia="ru-RU"/>
        </w:rPr>
        <w:t>шумозащитные</w:t>
      </w:r>
      <w:proofErr w:type="spellEnd"/>
      <w:r w:rsidRPr="008E7746">
        <w:rPr>
          <w:rFonts w:ascii="Times New Roman" w:eastAsia="Times New Roman" w:hAnsi="Times New Roman" w:cs="Times New Roman"/>
          <w:bCs/>
          <w:sz w:val="24"/>
          <w:szCs w:val="24"/>
          <w:lang w:eastAsia="ru-RU"/>
        </w:rPr>
        <w:t xml:space="preserve"> и ветрозащитные устройства; подобные сооружения.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Стоянка для автомобилей</w:t>
      </w:r>
      <w:r w:rsidRPr="008E7746">
        <w:rPr>
          <w:rFonts w:ascii="Times New Roman" w:eastAsia="Times New Roman" w:hAnsi="Times New Roman" w:cs="Times New Roman"/>
          <w:bCs/>
          <w:sz w:val="24"/>
          <w:szCs w:val="24"/>
          <w:lang w:eastAsia="ru-RU"/>
        </w:rPr>
        <w:t xml:space="preserve"> (автостоянка) - здание, сооружение (часть здания, сооружения) </w:t>
      </w:r>
      <w:r w:rsidRPr="008E7746">
        <w:rPr>
          <w:rFonts w:ascii="Times New Roman" w:eastAsia="Times New Roman" w:hAnsi="Times New Roman" w:cs="Times New Roman"/>
          <w:bCs/>
          <w:sz w:val="24"/>
          <w:szCs w:val="24"/>
          <w:lang w:eastAsia="ru-RU"/>
        </w:rPr>
        <w:lastRenderedPageBreak/>
        <w:t>или специальная открытая площадка, предназначенные только для хранения (стоянки) автомобилей.</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Надземная автостоянка закрытого типа</w:t>
      </w:r>
      <w:r w:rsidRPr="008E7746">
        <w:rPr>
          <w:rFonts w:ascii="Times New Roman" w:eastAsia="Times New Roman" w:hAnsi="Times New Roman" w:cs="Times New Roman"/>
          <w:bCs/>
          <w:sz w:val="24"/>
          <w:szCs w:val="24"/>
          <w:lang w:eastAsia="ru-RU"/>
        </w:rPr>
        <w:t xml:space="preserve"> - автостоянка с наружными стеновыми ограждениями (гаражи, гаражи-стоянки, гаражные комплексы).</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Автостоянка открытого типа</w:t>
      </w:r>
      <w:r w:rsidRPr="008E7746">
        <w:rPr>
          <w:rFonts w:ascii="Times New Roman" w:eastAsia="Times New Roman" w:hAnsi="Times New Roman" w:cs="Times New Roman"/>
          <w:bCs/>
          <w:sz w:val="24"/>
          <w:szCs w:val="24"/>
          <w:lang w:eastAsia="ru-RU"/>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Парковка</w:t>
      </w:r>
      <w:r w:rsidRPr="008E7746">
        <w:rPr>
          <w:rFonts w:ascii="Times New Roman" w:eastAsia="Times New Roman" w:hAnsi="Times New Roman" w:cs="Times New Roman"/>
          <w:bCs/>
          <w:sz w:val="24"/>
          <w:szCs w:val="24"/>
          <w:lang w:eastAsia="ru-RU"/>
        </w:rPr>
        <w:t xml:space="preserve">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8E7746">
        <w:rPr>
          <w:rFonts w:ascii="Times New Roman" w:eastAsia="Times New Roman" w:hAnsi="Times New Roman" w:cs="Times New Roman"/>
          <w:bCs/>
          <w:sz w:val="24"/>
          <w:szCs w:val="24"/>
          <w:lang w:eastAsia="ru-RU"/>
        </w:rPr>
        <w:t>подэстакадных</w:t>
      </w:r>
      <w:proofErr w:type="spellEnd"/>
      <w:r w:rsidRPr="008E7746">
        <w:rPr>
          <w:rFonts w:ascii="Times New Roman" w:eastAsia="Times New Roman" w:hAnsi="Times New Roman" w:cs="Times New Roman"/>
          <w:bCs/>
          <w:sz w:val="24"/>
          <w:szCs w:val="24"/>
          <w:lang w:eastAsia="ru-RU"/>
        </w:rPr>
        <w:t xml:space="preserve"> или </w:t>
      </w:r>
      <w:proofErr w:type="spellStart"/>
      <w:r w:rsidRPr="008E7746">
        <w:rPr>
          <w:rFonts w:ascii="Times New Roman" w:eastAsia="Times New Roman" w:hAnsi="Times New Roman" w:cs="Times New Roman"/>
          <w:bCs/>
          <w:sz w:val="24"/>
          <w:szCs w:val="24"/>
          <w:lang w:eastAsia="ru-RU"/>
        </w:rPr>
        <w:t>подмостовых</w:t>
      </w:r>
      <w:proofErr w:type="spellEnd"/>
      <w:r w:rsidRPr="008E7746">
        <w:rPr>
          <w:rFonts w:ascii="Times New Roman" w:eastAsia="Times New Roman" w:hAnsi="Times New Roman" w:cs="Times New Roman"/>
          <w:bCs/>
          <w:sz w:val="24"/>
          <w:szCs w:val="24"/>
          <w:lang w:eastAsia="ru-RU"/>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Гостевые стоянки</w:t>
      </w:r>
      <w:r w:rsidRPr="008E7746">
        <w:rPr>
          <w:rFonts w:ascii="Times New Roman" w:eastAsia="Times New Roman" w:hAnsi="Times New Roman" w:cs="Times New Roman"/>
          <w:bCs/>
          <w:sz w:val="24"/>
          <w:szCs w:val="24"/>
          <w:lang w:eastAsia="ru-RU"/>
        </w:rPr>
        <w:t xml:space="preserve"> - открытые площадки, предназначенные для кратковременного хранения (стоянки) легковых автомобилей.</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Магазин</w:t>
      </w:r>
      <w:r w:rsidRPr="008E7746">
        <w:rPr>
          <w:rFonts w:ascii="Times New Roman" w:eastAsia="Times New Roman" w:hAnsi="Times New Roman" w:cs="Times New Roman"/>
          <w:bCs/>
          <w:sz w:val="24"/>
          <w:szCs w:val="24"/>
          <w:lang w:eastAsia="ru-RU"/>
        </w:rPr>
        <w:t xml:space="preserve"> - специально оборудованное стационарное здание или его часть, предназначенное для продажи товаров и оказания услуг покупателям и обеспеченное торговыми, подсобными, административно-бытовыми помещениями, а также помещениями для приема, хранения и подготовки товаров к продаже.</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Киоск</w:t>
      </w:r>
      <w:r w:rsidRPr="008E7746">
        <w:rPr>
          <w:rFonts w:ascii="Times New Roman" w:eastAsia="Times New Roman" w:hAnsi="Times New Roman" w:cs="Times New Roman"/>
          <w:bCs/>
          <w:sz w:val="24"/>
          <w:szCs w:val="24"/>
          <w:lang w:eastAsia="ru-RU"/>
        </w:rPr>
        <w:t xml:space="preserve"> - нестационарный торговый объект, представляющий </w:t>
      </w:r>
      <w:proofErr w:type="gramStart"/>
      <w:r w:rsidRPr="008E7746">
        <w:rPr>
          <w:rFonts w:ascii="Times New Roman" w:eastAsia="Times New Roman" w:hAnsi="Times New Roman" w:cs="Times New Roman"/>
          <w:bCs/>
          <w:sz w:val="24"/>
          <w:szCs w:val="24"/>
          <w:lang w:eastAsia="ru-RU"/>
        </w:rPr>
        <w:t>собой  некапитальное</w:t>
      </w:r>
      <w:proofErr w:type="gramEnd"/>
      <w:r w:rsidRPr="008E7746">
        <w:rPr>
          <w:rFonts w:ascii="Times New Roman" w:eastAsia="Times New Roman" w:hAnsi="Times New Roman" w:cs="Times New Roman"/>
          <w:bCs/>
          <w:sz w:val="24"/>
          <w:szCs w:val="24"/>
          <w:lang w:eastAsia="ru-RU"/>
        </w:rPr>
        <w:t xml:space="preserve">, одноэтажное сооружение без торгового зала с замкнутым пространством, внутри которого оборудовано одно рабочее место для продавца и хранения товарного запаса, без доступа покупателей внутрь сооружения площадью до 20 </w:t>
      </w:r>
      <w:proofErr w:type="spellStart"/>
      <w:r w:rsidRPr="008E7746">
        <w:rPr>
          <w:rFonts w:ascii="Times New Roman" w:eastAsia="Times New Roman" w:hAnsi="Times New Roman" w:cs="Times New Roman"/>
          <w:bCs/>
          <w:sz w:val="24"/>
          <w:szCs w:val="24"/>
          <w:lang w:eastAsia="ru-RU"/>
        </w:rPr>
        <w:t>кв.м</w:t>
      </w:r>
      <w:proofErr w:type="spellEnd"/>
      <w:r w:rsidRPr="008E7746">
        <w:rPr>
          <w:rFonts w:ascii="Times New Roman" w:eastAsia="Times New Roman" w:hAnsi="Times New Roman" w:cs="Times New Roman"/>
          <w:bCs/>
          <w:sz w:val="24"/>
          <w:szCs w:val="24"/>
          <w:lang w:eastAsia="ru-RU"/>
        </w:rPr>
        <w:t>.</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 xml:space="preserve">Торговый павильон </w:t>
      </w:r>
      <w:r w:rsidRPr="008E7746">
        <w:rPr>
          <w:rFonts w:ascii="Times New Roman" w:eastAsia="Times New Roman" w:hAnsi="Times New Roman" w:cs="Times New Roman"/>
          <w:bCs/>
          <w:sz w:val="24"/>
          <w:szCs w:val="24"/>
          <w:lang w:eastAsia="ru-RU"/>
        </w:rPr>
        <w:t xml:space="preserve">- нестационарный торговый объект, представляющий собой некапитальное, </w:t>
      </w:r>
      <w:proofErr w:type="gramStart"/>
      <w:r w:rsidRPr="008E7746">
        <w:rPr>
          <w:rFonts w:ascii="Times New Roman" w:eastAsia="Times New Roman" w:hAnsi="Times New Roman" w:cs="Times New Roman"/>
          <w:bCs/>
          <w:sz w:val="24"/>
          <w:szCs w:val="24"/>
          <w:lang w:eastAsia="ru-RU"/>
        </w:rPr>
        <w:t>одноэтажное  сооружение</w:t>
      </w:r>
      <w:proofErr w:type="gramEnd"/>
      <w:r w:rsidRPr="008E7746">
        <w:rPr>
          <w:rFonts w:ascii="Times New Roman" w:eastAsia="Times New Roman" w:hAnsi="Times New Roman" w:cs="Times New Roman"/>
          <w:bCs/>
          <w:sz w:val="24"/>
          <w:szCs w:val="24"/>
          <w:lang w:eastAsia="ru-RU"/>
        </w:rPr>
        <w:t>, имеющее торговый зал рассчитанный на одно или несколько рабочих мест продавцов и помещение для хранения товарного запаса.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Пандус</w:t>
      </w:r>
      <w:r w:rsidRPr="008E7746">
        <w:rPr>
          <w:rFonts w:ascii="Times New Roman" w:eastAsia="Times New Roman" w:hAnsi="Times New Roman" w:cs="Times New Roman"/>
          <w:bCs/>
          <w:sz w:val="24"/>
          <w:szCs w:val="24"/>
          <w:lang w:eastAsia="ru-RU"/>
        </w:rPr>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кресле-коляске.</w:t>
      </w:r>
    </w:p>
    <w:p w:rsidR="00FF0029"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Маломобильные граждане</w:t>
      </w:r>
      <w:r w:rsidRPr="008E7746">
        <w:rPr>
          <w:rFonts w:ascii="Times New Roman" w:eastAsia="Times New Roman" w:hAnsi="Times New Roman" w:cs="Times New Roman"/>
          <w:bCs/>
          <w:sz w:val="24"/>
          <w:szCs w:val="24"/>
          <w:lang w:eastAsia="ru-RU"/>
        </w:rPr>
        <w:t xml:space="preserve">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w:t>
      </w:r>
    </w:p>
    <w:p w:rsidR="00FF0029" w:rsidRPr="0017321E"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17321E">
        <w:rPr>
          <w:rFonts w:ascii="Times New Roman" w:hAnsi="Times New Roman" w:cs="Times New Roman"/>
          <w:b/>
          <w:sz w:val="24"/>
          <w:szCs w:val="24"/>
          <w:shd w:val="clear" w:color="auto" w:fill="FFFFFF"/>
        </w:rPr>
        <w:t>Сметная стоимость строительства, реконструкции, капитального ремонта, сноса объектов капитального строительства, работ по сохранению объектов культурного наследия (далее - сметная стоимость строительства)</w:t>
      </w:r>
      <w:r w:rsidRPr="0017321E">
        <w:rPr>
          <w:rFonts w:ascii="Times New Roman" w:hAnsi="Times New Roman" w:cs="Times New Roman"/>
          <w:sz w:val="24"/>
          <w:szCs w:val="24"/>
          <w:shd w:val="clear" w:color="auto" w:fill="FFFFFF"/>
        </w:rPr>
        <w:t xml:space="preserve"> - расчетная стоимость строительства, реконструкции, капитального ремонта, сноса объектов капитального строительства, работ по сохранению объектов культурного наследия, подлежащая определению на этапе архитектурно-строительного проектирования, подготовки сметы на снос объекта капитального строительства и применению в соответствии со </w:t>
      </w:r>
      <w:hyperlink r:id="rId17" w:anchor="dst101886" w:history="1">
        <w:r w:rsidRPr="0017321E">
          <w:rPr>
            <w:rStyle w:val="a5"/>
            <w:rFonts w:ascii="Times New Roman" w:hAnsi="Times New Roman" w:cs="Times New Roman"/>
            <w:color w:val="auto"/>
            <w:sz w:val="24"/>
            <w:szCs w:val="24"/>
            <w:shd w:val="clear" w:color="auto" w:fill="FFFFFF"/>
          </w:rPr>
          <w:t>статьей 8.3</w:t>
        </w:r>
      </w:hyperlink>
      <w:r w:rsidRPr="0017321E">
        <w:rPr>
          <w:rFonts w:ascii="Times New Roman" w:hAnsi="Times New Roman" w:cs="Times New Roman"/>
          <w:sz w:val="24"/>
          <w:szCs w:val="24"/>
          <w:shd w:val="clear" w:color="auto" w:fill="FFFFFF"/>
        </w:rPr>
        <w:t> настоящего Кодекса</w:t>
      </w:r>
      <w:r w:rsidRPr="0017321E">
        <w:rPr>
          <w:rFonts w:ascii="Times New Roman" w:eastAsia="Times New Roman" w:hAnsi="Times New Roman" w:cs="Times New Roman"/>
          <w:bCs/>
          <w:sz w:val="24"/>
          <w:szCs w:val="24"/>
          <w:lang w:eastAsia="ru-RU"/>
        </w:rPr>
        <w:t xml:space="preserve"> </w:t>
      </w:r>
    </w:p>
    <w:p w:rsidR="00FF0029" w:rsidRPr="00FF4834" w:rsidRDefault="00FF0029" w:rsidP="00FF0029">
      <w:pPr>
        <w:widowControl w:val="0"/>
        <w:tabs>
          <w:tab w:val="left" w:pos="1462"/>
        </w:tabs>
        <w:autoSpaceDE w:val="0"/>
        <w:autoSpaceDN w:val="0"/>
        <w:spacing w:after="0" w:line="240" w:lineRule="auto"/>
        <w:ind w:right="105"/>
        <w:jc w:val="both"/>
        <w:rPr>
          <w:rFonts w:ascii="Times New Roman" w:hAnsi="Times New Roman" w:cs="Times New Roman"/>
          <w:sz w:val="24"/>
          <w:szCs w:val="24"/>
        </w:rPr>
      </w:pPr>
      <w:r w:rsidRPr="00FF4834">
        <w:rPr>
          <w:rFonts w:ascii="Times New Roman" w:hAnsi="Times New Roman" w:cs="Times New Roman"/>
          <w:b/>
          <w:sz w:val="24"/>
          <w:szCs w:val="24"/>
        </w:rPr>
        <w:t xml:space="preserve">      Озеленение</w:t>
      </w:r>
      <w:r w:rsidRPr="00FF4834">
        <w:rPr>
          <w:rFonts w:ascii="Times New Roman" w:hAnsi="Times New Roman" w:cs="Times New Roman"/>
          <w:spacing w:val="1"/>
          <w:sz w:val="24"/>
          <w:szCs w:val="24"/>
        </w:rPr>
        <w:t xml:space="preserve"> </w:t>
      </w:r>
      <w:r w:rsidRPr="00FF4834">
        <w:rPr>
          <w:rFonts w:ascii="Times New Roman" w:hAnsi="Times New Roman" w:cs="Times New Roman"/>
          <w:w w:val="90"/>
          <w:sz w:val="24"/>
          <w:szCs w:val="24"/>
        </w:rPr>
        <w:t>—</w:t>
      </w:r>
      <w:r w:rsidRPr="00FF4834">
        <w:rPr>
          <w:rFonts w:ascii="Times New Roman" w:hAnsi="Times New Roman" w:cs="Times New Roman"/>
          <w:spacing w:val="1"/>
          <w:w w:val="90"/>
          <w:sz w:val="24"/>
          <w:szCs w:val="24"/>
        </w:rPr>
        <w:t xml:space="preserve"> </w:t>
      </w:r>
      <w:r w:rsidRPr="00FF4834">
        <w:rPr>
          <w:rFonts w:ascii="Times New Roman" w:hAnsi="Times New Roman" w:cs="Times New Roman"/>
          <w:sz w:val="24"/>
          <w:szCs w:val="24"/>
        </w:rPr>
        <w:t>территория</w:t>
      </w:r>
      <w:r w:rsidRPr="00FF4834">
        <w:rPr>
          <w:rFonts w:ascii="Times New Roman" w:hAnsi="Times New Roman" w:cs="Times New Roman"/>
          <w:spacing w:val="1"/>
          <w:sz w:val="24"/>
          <w:szCs w:val="24"/>
        </w:rPr>
        <w:t xml:space="preserve"> </w:t>
      </w:r>
      <w:r w:rsidRPr="00FF4834">
        <w:rPr>
          <w:rFonts w:ascii="Times New Roman" w:hAnsi="Times New Roman" w:cs="Times New Roman"/>
          <w:color w:val="1F1F1F"/>
          <w:sz w:val="24"/>
          <w:szCs w:val="24"/>
        </w:rPr>
        <w:t xml:space="preserve">с </w:t>
      </w:r>
      <w:r w:rsidRPr="00FF4834">
        <w:rPr>
          <w:rFonts w:ascii="Times New Roman" w:hAnsi="Times New Roman" w:cs="Times New Roman"/>
          <w:sz w:val="24"/>
          <w:szCs w:val="24"/>
        </w:rPr>
        <w:t>газонным</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покрытием</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(травяной покров,</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создаваемый</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посевом</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семян</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специально</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подобранных</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трав)</w:t>
      </w:r>
      <w:r w:rsidRPr="00FF4834">
        <w:rPr>
          <w:rFonts w:ascii="Times New Roman" w:hAnsi="Times New Roman" w:cs="Times New Roman"/>
          <w:spacing w:val="1"/>
          <w:sz w:val="24"/>
          <w:szCs w:val="24"/>
        </w:rPr>
        <w:t xml:space="preserve"> </w:t>
      </w:r>
      <w:r w:rsidRPr="00FF4834">
        <w:rPr>
          <w:rFonts w:ascii="Times New Roman" w:hAnsi="Times New Roman" w:cs="Times New Roman"/>
          <w:color w:val="161616"/>
          <w:sz w:val="24"/>
          <w:szCs w:val="24"/>
        </w:rPr>
        <w:t>и</w:t>
      </w:r>
      <w:r w:rsidRPr="00FF4834">
        <w:rPr>
          <w:rFonts w:ascii="Times New Roman" w:hAnsi="Times New Roman" w:cs="Times New Roman"/>
          <w:color w:val="161616"/>
          <w:spacing w:val="1"/>
          <w:sz w:val="24"/>
          <w:szCs w:val="24"/>
        </w:rPr>
        <w:t xml:space="preserve"> </w:t>
      </w:r>
      <w:r w:rsidRPr="00FF4834">
        <w:rPr>
          <w:rFonts w:ascii="Times New Roman" w:hAnsi="Times New Roman" w:cs="Times New Roman"/>
          <w:sz w:val="24"/>
          <w:szCs w:val="24"/>
        </w:rPr>
        <w:t>высаженными</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деревьями</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(лиственный</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посадочный</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материал</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возрастом</w:t>
      </w:r>
      <w:r w:rsidRPr="00FF4834">
        <w:rPr>
          <w:rFonts w:ascii="Times New Roman" w:hAnsi="Times New Roman" w:cs="Times New Roman"/>
          <w:spacing w:val="1"/>
          <w:sz w:val="24"/>
          <w:szCs w:val="24"/>
        </w:rPr>
        <w:t xml:space="preserve"> </w:t>
      </w:r>
      <w:r w:rsidRPr="00FF4834">
        <w:rPr>
          <w:rFonts w:ascii="Times New Roman" w:hAnsi="Times New Roman" w:cs="Times New Roman"/>
          <w:color w:val="111111"/>
          <w:sz w:val="24"/>
          <w:szCs w:val="24"/>
        </w:rPr>
        <w:t xml:space="preserve">от </w:t>
      </w:r>
      <w:r w:rsidRPr="00FF4834">
        <w:rPr>
          <w:rFonts w:ascii="Times New Roman" w:hAnsi="Times New Roman" w:cs="Times New Roman"/>
          <w:color w:val="0E0E0E"/>
          <w:sz w:val="24"/>
          <w:szCs w:val="24"/>
        </w:rPr>
        <w:t>10</w:t>
      </w:r>
      <w:r w:rsidRPr="00FF4834">
        <w:rPr>
          <w:rFonts w:ascii="Times New Roman" w:hAnsi="Times New Roman" w:cs="Times New Roman"/>
          <w:color w:val="0E0E0E"/>
          <w:spacing w:val="1"/>
          <w:sz w:val="24"/>
          <w:szCs w:val="24"/>
        </w:rPr>
        <w:t xml:space="preserve"> </w:t>
      </w:r>
      <w:r w:rsidRPr="00FF4834">
        <w:rPr>
          <w:rFonts w:ascii="Times New Roman" w:hAnsi="Times New Roman" w:cs="Times New Roman"/>
          <w:sz w:val="24"/>
          <w:szCs w:val="24"/>
        </w:rPr>
        <w:t>лет диаметром</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ствола</w:t>
      </w:r>
      <w:r w:rsidRPr="00FF4834">
        <w:rPr>
          <w:rFonts w:ascii="Times New Roman" w:hAnsi="Times New Roman" w:cs="Times New Roman"/>
          <w:spacing w:val="67"/>
          <w:sz w:val="24"/>
          <w:szCs w:val="24"/>
        </w:rPr>
        <w:t xml:space="preserve"> </w:t>
      </w:r>
      <w:r w:rsidRPr="00FF4834">
        <w:rPr>
          <w:rFonts w:ascii="Times New Roman" w:hAnsi="Times New Roman" w:cs="Times New Roman"/>
          <w:color w:val="181818"/>
          <w:sz w:val="24"/>
          <w:szCs w:val="24"/>
        </w:rPr>
        <w:t>от</w:t>
      </w:r>
      <w:r w:rsidRPr="00FF4834">
        <w:rPr>
          <w:rFonts w:ascii="Times New Roman" w:hAnsi="Times New Roman" w:cs="Times New Roman"/>
          <w:color w:val="181818"/>
          <w:spacing w:val="68"/>
          <w:sz w:val="24"/>
          <w:szCs w:val="24"/>
        </w:rPr>
        <w:t xml:space="preserve"> </w:t>
      </w:r>
      <w:r w:rsidRPr="00FF4834">
        <w:rPr>
          <w:rFonts w:ascii="Times New Roman" w:hAnsi="Times New Roman" w:cs="Times New Roman"/>
          <w:color w:val="262626"/>
          <w:sz w:val="24"/>
          <w:szCs w:val="24"/>
        </w:rPr>
        <w:t>4</w:t>
      </w:r>
      <w:r w:rsidRPr="00FF4834">
        <w:rPr>
          <w:rFonts w:ascii="Times New Roman" w:hAnsi="Times New Roman" w:cs="Times New Roman"/>
          <w:color w:val="262626"/>
          <w:spacing w:val="67"/>
          <w:sz w:val="24"/>
          <w:szCs w:val="24"/>
        </w:rPr>
        <w:t xml:space="preserve"> </w:t>
      </w:r>
      <w:r w:rsidRPr="00FF4834">
        <w:rPr>
          <w:rFonts w:ascii="Times New Roman" w:hAnsi="Times New Roman" w:cs="Times New Roman"/>
          <w:sz w:val="24"/>
          <w:szCs w:val="24"/>
        </w:rPr>
        <w:t>см</w:t>
      </w:r>
      <w:r w:rsidRPr="00FF4834">
        <w:rPr>
          <w:rFonts w:ascii="Times New Roman" w:hAnsi="Times New Roman" w:cs="Times New Roman"/>
          <w:spacing w:val="68"/>
          <w:sz w:val="24"/>
          <w:szCs w:val="24"/>
        </w:rPr>
        <w:t xml:space="preserve"> </w:t>
      </w:r>
      <w:r w:rsidRPr="00FF4834">
        <w:rPr>
          <w:rFonts w:ascii="Times New Roman" w:hAnsi="Times New Roman" w:cs="Times New Roman"/>
          <w:sz w:val="24"/>
          <w:szCs w:val="24"/>
        </w:rPr>
        <w:t>на высоте</w:t>
      </w:r>
      <w:r w:rsidRPr="00FF4834">
        <w:rPr>
          <w:rFonts w:ascii="Times New Roman" w:hAnsi="Times New Roman" w:cs="Times New Roman"/>
          <w:spacing w:val="67"/>
          <w:sz w:val="24"/>
          <w:szCs w:val="24"/>
        </w:rPr>
        <w:t xml:space="preserve"> </w:t>
      </w:r>
      <w:r w:rsidRPr="00FF4834">
        <w:rPr>
          <w:rFonts w:ascii="Times New Roman" w:hAnsi="Times New Roman" w:cs="Times New Roman"/>
          <w:color w:val="1F1F1F"/>
          <w:sz w:val="24"/>
          <w:szCs w:val="24"/>
        </w:rPr>
        <w:t xml:space="preserve">1 </w:t>
      </w:r>
      <w:r w:rsidRPr="00FF4834">
        <w:rPr>
          <w:rFonts w:ascii="Times New Roman" w:hAnsi="Times New Roman" w:cs="Times New Roman"/>
          <w:color w:val="2B2B2B"/>
          <w:sz w:val="24"/>
          <w:szCs w:val="24"/>
        </w:rPr>
        <w:t>м</w:t>
      </w:r>
      <w:r w:rsidRPr="00FF4834">
        <w:rPr>
          <w:rFonts w:ascii="Times New Roman" w:hAnsi="Times New Roman" w:cs="Times New Roman"/>
          <w:color w:val="2B2B2B"/>
          <w:spacing w:val="68"/>
          <w:sz w:val="24"/>
          <w:szCs w:val="24"/>
        </w:rPr>
        <w:t xml:space="preserve"> </w:t>
      </w:r>
      <w:r w:rsidRPr="00FF4834">
        <w:rPr>
          <w:rFonts w:ascii="Times New Roman" w:hAnsi="Times New Roman" w:cs="Times New Roman"/>
          <w:sz w:val="24"/>
          <w:szCs w:val="24"/>
        </w:rPr>
        <w:t>от</w:t>
      </w:r>
      <w:r w:rsidRPr="00FF4834">
        <w:rPr>
          <w:rFonts w:ascii="Times New Roman" w:hAnsi="Times New Roman" w:cs="Times New Roman"/>
          <w:spacing w:val="68"/>
          <w:sz w:val="24"/>
          <w:szCs w:val="24"/>
        </w:rPr>
        <w:t xml:space="preserve"> </w:t>
      </w:r>
      <w:r w:rsidRPr="00FF4834">
        <w:rPr>
          <w:rFonts w:ascii="Times New Roman" w:hAnsi="Times New Roman" w:cs="Times New Roman"/>
          <w:sz w:val="24"/>
          <w:szCs w:val="24"/>
        </w:rPr>
        <w:t>корневой</w:t>
      </w:r>
      <w:r w:rsidRPr="00FF4834">
        <w:rPr>
          <w:rFonts w:ascii="Times New Roman" w:hAnsi="Times New Roman" w:cs="Times New Roman"/>
          <w:spacing w:val="67"/>
          <w:sz w:val="24"/>
          <w:szCs w:val="24"/>
        </w:rPr>
        <w:t xml:space="preserve"> </w:t>
      </w:r>
      <w:r w:rsidRPr="00FF4834">
        <w:rPr>
          <w:rFonts w:ascii="Times New Roman" w:hAnsi="Times New Roman" w:cs="Times New Roman"/>
          <w:sz w:val="24"/>
          <w:szCs w:val="24"/>
        </w:rPr>
        <w:t>системы)</w:t>
      </w:r>
      <w:r w:rsidRPr="00FF4834">
        <w:rPr>
          <w:rFonts w:ascii="Times New Roman" w:hAnsi="Times New Roman" w:cs="Times New Roman"/>
          <w:spacing w:val="68"/>
          <w:sz w:val="24"/>
          <w:szCs w:val="24"/>
        </w:rPr>
        <w:t xml:space="preserve"> </w:t>
      </w:r>
      <w:r w:rsidRPr="00FF4834">
        <w:rPr>
          <w:rFonts w:ascii="Times New Roman" w:hAnsi="Times New Roman" w:cs="Times New Roman"/>
          <w:sz w:val="24"/>
          <w:szCs w:val="24"/>
        </w:rPr>
        <w:t>из</w:t>
      </w:r>
      <w:r w:rsidRPr="00FF4834">
        <w:rPr>
          <w:rFonts w:ascii="Times New Roman" w:hAnsi="Times New Roman" w:cs="Times New Roman"/>
          <w:spacing w:val="67"/>
          <w:sz w:val="24"/>
          <w:szCs w:val="24"/>
        </w:rPr>
        <w:t xml:space="preserve"> </w:t>
      </w:r>
      <w:r w:rsidRPr="00FF4834">
        <w:rPr>
          <w:rFonts w:ascii="Times New Roman" w:hAnsi="Times New Roman" w:cs="Times New Roman"/>
          <w:sz w:val="24"/>
          <w:szCs w:val="24"/>
        </w:rPr>
        <w:t>расчета</w:t>
      </w:r>
      <w:r w:rsidRPr="00FF4834">
        <w:rPr>
          <w:rFonts w:ascii="Times New Roman" w:hAnsi="Times New Roman" w:cs="Times New Roman"/>
          <w:spacing w:val="68"/>
          <w:sz w:val="24"/>
          <w:szCs w:val="24"/>
        </w:rPr>
        <w:t xml:space="preserve"> </w:t>
      </w:r>
      <w:r w:rsidRPr="00FF4834">
        <w:rPr>
          <w:rFonts w:ascii="Times New Roman" w:hAnsi="Times New Roman" w:cs="Times New Roman"/>
          <w:sz w:val="24"/>
          <w:szCs w:val="24"/>
        </w:rPr>
        <w:t>1</w:t>
      </w:r>
      <w:r w:rsidRPr="00FF4834">
        <w:rPr>
          <w:rFonts w:ascii="Times New Roman" w:hAnsi="Times New Roman" w:cs="Times New Roman"/>
          <w:spacing w:val="67"/>
          <w:sz w:val="24"/>
          <w:szCs w:val="24"/>
        </w:rPr>
        <w:t xml:space="preserve"> </w:t>
      </w:r>
      <w:r w:rsidRPr="00FF4834">
        <w:rPr>
          <w:rFonts w:ascii="Times New Roman" w:hAnsi="Times New Roman" w:cs="Times New Roman"/>
          <w:sz w:val="24"/>
          <w:szCs w:val="24"/>
        </w:rPr>
        <w:t>дерево</w:t>
      </w:r>
      <w:r w:rsidRPr="00FF4834">
        <w:rPr>
          <w:rFonts w:ascii="Times New Roman" w:hAnsi="Times New Roman" w:cs="Times New Roman"/>
          <w:spacing w:val="68"/>
          <w:sz w:val="24"/>
          <w:szCs w:val="24"/>
        </w:rPr>
        <w:t xml:space="preserve"> </w:t>
      </w:r>
      <w:r w:rsidRPr="00FF4834">
        <w:rPr>
          <w:rFonts w:ascii="Times New Roman" w:hAnsi="Times New Roman" w:cs="Times New Roman"/>
          <w:sz w:val="24"/>
          <w:szCs w:val="24"/>
        </w:rPr>
        <w:t>на</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20</w:t>
      </w:r>
      <w:r w:rsidRPr="00FF4834">
        <w:rPr>
          <w:rFonts w:ascii="Times New Roman" w:hAnsi="Times New Roman" w:cs="Times New Roman"/>
          <w:spacing w:val="2"/>
          <w:sz w:val="24"/>
          <w:szCs w:val="24"/>
        </w:rPr>
        <w:t xml:space="preserve"> </w:t>
      </w:r>
      <w:proofErr w:type="spellStart"/>
      <w:r w:rsidRPr="00FF4834">
        <w:rPr>
          <w:rFonts w:ascii="Times New Roman" w:hAnsi="Times New Roman" w:cs="Times New Roman"/>
          <w:sz w:val="24"/>
          <w:szCs w:val="24"/>
        </w:rPr>
        <w:t>кв.м</w:t>
      </w:r>
      <w:proofErr w:type="spellEnd"/>
      <w:r w:rsidRPr="00FF4834">
        <w:rPr>
          <w:rFonts w:ascii="Times New Roman" w:hAnsi="Times New Roman" w:cs="Times New Roman"/>
          <w:sz w:val="24"/>
          <w:szCs w:val="24"/>
        </w:rPr>
        <w:t>.</w:t>
      </w:r>
      <w:r>
        <w:rPr>
          <w:rFonts w:ascii="Times New Roman" w:hAnsi="Times New Roman" w:cs="Times New Roman"/>
          <w:sz w:val="24"/>
          <w:szCs w:val="24"/>
        </w:rPr>
        <w:t xml:space="preserve"> </w:t>
      </w:r>
      <w:r w:rsidRPr="00FF4834">
        <w:rPr>
          <w:rFonts w:ascii="Times New Roman" w:hAnsi="Times New Roman" w:cs="Times New Roman"/>
          <w:sz w:val="24"/>
          <w:szCs w:val="24"/>
        </w:rPr>
        <w:t xml:space="preserve">Кроме газона и деревьев, </w:t>
      </w:r>
      <w:r w:rsidRPr="00FF4834">
        <w:rPr>
          <w:rFonts w:ascii="Times New Roman" w:hAnsi="Times New Roman" w:cs="Times New Roman"/>
          <w:color w:val="212121"/>
          <w:sz w:val="24"/>
          <w:szCs w:val="24"/>
        </w:rPr>
        <w:t xml:space="preserve">на </w:t>
      </w:r>
      <w:r w:rsidRPr="00FF4834">
        <w:rPr>
          <w:rFonts w:ascii="Times New Roman" w:hAnsi="Times New Roman" w:cs="Times New Roman"/>
          <w:sz w:val="24"/>
          <w:szCs w:val="24"/>
        </w:rPr>
        <w:t xml:space="preserve">территории озеленения </w:t>
      </w:r>
      <w:r w:rsidRPr="00FF4834">
        <w:rPr>
          <w:rFonts w:ascii="Times New Roman" w:hAnsi="Times New Roman" w:cs="Times New Roman"/>
          <w:color w:val="0E0E0E"/>
          <w:sz w:val="24"/>
          <w:szCs w:val="24"/>
        </w:rPr>
        <w:t xml:space="preserve">могут </w:t>
      </w:r>
      <w:r w:rsidRPr="00FF4834">
        <w:rPr>
          <w:rFonts w:ascii="Times New Roman" w:hAnsi="Times New Roman" w:cs="Times New Roman"/>
          <w:sz w:val="24"/>
          <w:szCs w:val="24"/>
        </w:rPr>
        <w:t>быть высажены</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 xml:space="preserve">многолетние кустарниковые растения, а также прочие декоративные растения, </w:t>
      </w:r>
      <w:r w:rsidRPr="00FF4834">
        <w:rPr>
          <w:rFonts w:ascii="Times New Roman" w:hAnsi="Times New Roman" w:cs="Times New Roman"/>
          <w:sz w:val="24"/>
          <w:szCs w:val="24"/>
        </w:rPr>
        <w:lastRenderedPageBreak/>
        <w:t>не</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представляющие</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угрозу</w:t>
      </w:r>
      <w:r w:rsidRPr="00FF4834">
        <w:rPr>
          <w:rFonts w:ascii="Times New Roman" w:hAnsi="Times New Roman" w:cs="Times New Roman"/>
          <w:spacing w:val="15"/>
          <w:sz w:val="24"/>
          <w:szCs w:val="24"/>
        </w:rPr>
        <w:t xml:space="preserve"> </w:t>
      </w:r>
      <w:r w:rsidRPr="00FF4834">
        <w:rPr>
          <w:rFonts w:ascii="Times New Roman" w:hAnsi="Times New Roman" w:cs="Times New Roman"/>
          <w:sz w:val="24"/>
          <w:szCs w:val="24"/>
        </w:rPr>
        <w:t>жизнедеятельности</w:t>
      </w:r>
      <w:r w:rsidRPr="00FF4834">
        <w:rPr>
          <w:rFonts w:ascii="Times New Roman" w:hAnsi="Times New Roman" w:cs="Times New Roman"/>
          <w:spacing w:val="-8"/>
          <w:sz w:val="24"/>
          <w:szCs w:val="24"/>
        </w:rPr>
        <w:t xml:space="preserve"> </w:t>
      </w:r>
      <w:r w:rsidRPr="00FF4834">
        <w:rPr>
          <w:rFonts w:ascii="Times New Roman" w:hAnsi="Times New Roman" w:cs="Times New Roman"/>
          <w:sz w:val="24"/>
          <w:szCs w:val="24"/>
        </w:rPr>
        <w:t>человека.</w:t>
      </w:r>
      <w:r>
        <w:rPr>
          <w:rFonts w:ascii="Times New Roman" w:hAnsi="Times New Roman" w:cs="Times New Roman"/>
          <w:sz w:val="24"/>
          <w:szCs w:val="24"/>
        </w:rPr>
        <w:t xml:space="preserve"> </w:t>
      </w:r>
      <w:r w:rsidRPr="00FF4834">
        <w:rPr>
          <w:rFonts w:ascii="Times New Roman" w:hAnsi="Times New Roman" w:cs="Times New Roman"/>
          <w:color w:val="242424"/>
          <w:sz w:val="24"/>
          <w:szCs w:val="24"/>
        </w:rPr>
        <w:t xml:space="preserve">В </w:t>
      </w:r>
      <w:r w:rsidRPr="00FF4834">
        <w:rPr>
          <w:rFonts w:ascii="Times New Roman" w:hAnsi="Times New Roman" w:cs="Times New Roman"/>
          <w:sz w:val="24"/>
          <w:szCs w:val="24"/>
        </w:rPr>
        <w:t>площадь</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озеленения</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не включаются:</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детские</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и спортивные площадки,</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площадки</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для</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отдыха</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взрослого</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населения,</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проезды,</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тротуары,</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парковочные</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места,</w:t>
      </w:r>
      <w:r w:rsidRPr="00FF4834">
        <w:rPr>
          <w:rFonts w:ascii="Times New Roman" w:hAnsi="Times New Roman" w:cs="Times New Roman"/>
          <w:spacing w:val="13"/>
          <w:sz w:val="24"/>
          <w:szCs w:val="24"/>
        </w:rPr>
        <w:t xml:space="preserve"> </w:t>
      </w:r>
      <w:r w:rsidRPr="00FF4834">
        <w:rPr>
          <w:rFonts w:ascii="Times New Roman" w:hAnsi="Times New Roman" w:cs="Times New Roman"/>
          <w:color w:val="111111"/>
          <w:sz w:val="24"/>
          <w:szCs w:val="24"/>
        </w:rPr>
        <w:t>в</w:t>
      </w:r>
      <w:r w:rsidRPr="00FF4834">
        <w:rPr>
          <w:rFonts w:ascii="Times New Roman" w:hAnsi="Times New Roman" w:cs="Times New Roman"/>
          <w:color w:val="111111"/>
          <w:spacing w:val="-5"/>
          <w:sz w:val="24"/>
          <w:szCs w:val="24"/>
        </w:rPr>
        <w:t xml:space="preserve"> </w:t>
      </w:r>
      <w:r w:rsidRPr="00FF4834">
        <w:rPr>
          <w:rFonts w:ascii="Times New Roman" w:hAnsi="Times New Roman" w:cs="Times New Roman"/>
          <w:color w:val="151515"/>
          <w:sz w:val="24"/>
          <w:szCs w:val="24"/>
        </w:rPr>
        <w:t>том</w:t>
      </w:r>
      <w:r w:rsidRPr="00FF4834">
        <w:rPr>
          <w:rFonts w:ascii="Times New Roman" w:hAnsi="Times New Roman" w:cs="Times New Roman"/>
          <w:color w:val="151515"/>
          <w:spacing w:val="8"/>
          <w:sz w:val="24"/>
          <w:szCs w:val="24"/>
        </w:rPr>
        <w:t xml:space="preserve"> </w:t>
      </w:r>
      <w:r w:rsidRPr="00FF4834">
        <w:rPr>
          <w:rFonts w:ascii="Times New Roman" w:hAnsi="Times New Roman" w:cs="Times New Roman"/>
          <w:color w:val="111111"/>
          <w:sz w:val="24"/>
          <w:szCs w:val="24"/>
        </w:rPr>
        <w:t>числе</w:t>
      </w:r>
      <w:r w:rsidRPr="00FF4834">
        <w:rPr>
          <w:rFonts w:ascii="Times New Roman" w:hAnsi="Times New Roman" w:cs="Times New Roman"/>
          <w:color w:val="111111"/>
          <w:spacing w:val="12"/>
          <w:sz w:val="24"/>
          <w:szCs w:val="24"/>
        </w:rPr>
        <w:t xml:space="preserve"> </w:t>
      </w:r>
      <w:r w:rsidRPr="00FF4834">
        <w:rPr>
          <w:rFonts w:ascii="Times New Roman" w:hAnsi="Times New Roman" w:cs="Times New Roman"/>
          <w:sz w:val="24"/>
          <w:szCs w:val="24"/>
        </w:rPr>
        <w:t>с</w:t>
      </w:r>
      <w:r w:rsidRPr="00FF4834">
        <w:rPr>
          <w:rFonts w:ascii="Times New Roman" w:hAnsi="Times New Roman" w:cs="Times New Roman"/>
          <w:spacing w:val="-7"/>
          <w:sz w:val="24"/>
          <w:szCs w:val="24"/>
        </w:rPr>
        <w:t xml:space="preserve"> </w:t>
      </w:r>
      <w:r w:rsidRPr="00FF4834">
        <w:rPr>
          <w:rFonts w:ascii="Times New Roman" w:hAnsi="Times New Roman" w:cs="Times New Roman"/>
          <w:sz w:val="24"/>
          <w:szCs w:val="24"/>
        </w:rPr>
        <w:t>использованием</w:t>
      </w:r>
      <w:r w:rsidRPr="00FF4834">
        <w:rPr>
          <w:rFonts w:ascii="Times New Roman" w:hAnsi="Times New Roman" w:cs="Times New Roman"/>
          <w:spacing w:val="2"/>
          <w:sz w:val="24"/>
          <w:szCs w:val="24"/>
        </w:rPr>
        <w:t xml:space="preserve"> </w:t>
      </w:r>
      <w:r w:rsidRPr="00FF4834">
        <w:rPr>
          <w:rFonts w:ascii="Times New Roman" w:hAnsi="Times New Roman" w:cs="Times New Roman"/>
          <w:sz w:val="24"/>
          <w:szCs w:val="24"/>
        </w:rPr>
        <w:t>газонной</w:t>
      </w:r>
      <w:r w:rsidRPr="00FF4834">
        <w:rPr>
          <w:rFonts w:ascii="Times New Roman" w:hAnsi="Times New Roman" w:cs="Times New Roman"/>
          <w:spacing w:val="16"/>
          <w:sz w:val="24"/>
          <w:szCs w:val="24"/>
        </w:rPr>
        <w:t xml:space="preserve"> </w:t>
      </w:r>
      <w:r w:rsidRPr="00FF4834">
        <w:rPr>
          <w:rFonts w:ascii="Times New Roman" w:hAnsi="Times New Roman" w:cs="Times New Roman"/>
          <w:sz w:val="24"/>
          <w:szCs w:val="24"/>
        </w:rPr>
        <w:t>решётки</w:t>
      </w:r>
      <w:r w:rsidRPr="00FF4834">
        <w:rPr>
          <w:rFonts w:ascii="Times New Roman" w:hAnsi="Times New Roman" w:cs="Times New Roman"/>
          <w:spacing w:val="13"/>
          <w:sz w:val="24"/>
          <w:szCs w:val="24"/>
        </w:rPr>
        <w:t xml:space="preserve"> </w:t>
      </w:r>
      <w:r w:rsidRPr="00FF4834">
        <w:rPr>
          <w:rFonts w:ascii="Times New Roman" w:hAnsi="Times New Roman" w:cs="Times New Roman"/>
          <w:sz w:val="24"/>
          <w:szCs w:val="24"/>
        </w:rPr>
        <w:t>(</w:t>
      </w:r>
      <w:proofErr w:type="spellStart"/>
      <w:r w:rsidRPr="00FF4834">
        <w:rPr>
          <w:rFonts w:ascii="Times New Roman" w:hAnsi="Times New Roman" w:cs="Times New Roman"/>
          <w:sz w:val="24"/>
          <w:szCs w:val="24"/>
        </w:rPr>
        <w:t>георешетки</w:t>
      </w:r>
      <w:proofErr w:type="spellEnd"/>
      <w:r w:rsidRPr="00FF4834">
        <w:rPr>
          <w:rFonts w:ascii="Times New Roman" w:hAnsi="Times New Roman" w:cs="Times New Roman"/>
          <w:sz w:val="24"/>
          <w:szCs w:val="24"/>
        </w:rPr>
        <w:t>).</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Контейнер</w:t>
      </w:r>
      <w:r w:rsidRPr="008E7746">
        <w:rPr>
          <w:rFonts w:ascii="Times New Roman" w:eastAsia="Times New Roman" w:hAnsi="Times New Roman" w:cs="Times New Roman"/>
          <w:bCs/>
          <w:sz w:val="24"/>
          <w:szCs w:val="24"/>
          <w:lang w:eastAsia="ru-RU"/>
        </w:rPr>
        <w:t xml:space="preserve"> – стандартная емкость для сбора ТБО объемом 0,6 - 1,5 кубических метров;</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Бункер-накопитель</w:t>
      </w:r>
      <w:r w:rsidRPr="008E7746">
        <w:rPr>
          <w:rFonts w:ascii="Times New Roman" w:eastAsia="Times New Roman" w:hAnsi="Times New Roman" w:cs="Times New Roman"/>
          <w:bCs/>
          <w:sz w:val="24"/>
          <w:szCs w:val="24"/>
          <w:lang w:eastAsia="ru-RU"/>
        </w:rPr>
        <w:t xml:space="preserve"> - стандартная емкость для сбора КГМ объемом более 2,0 кубических метров.</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2. Основания введения, назначение, состав и сфера действия настоящих Правил</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Настоящие Правила в соответствии с Градостроительным кодексом Российской Федерации, Земельным кодексом Российской Федерации предусматривают в муниципальном образовании </w:t>
      </w:r>
      <w:proofErr w:type="spellStart"/>
      <w:r w:rsidR="005A3A1A">
        <w:rPr>
          <w:rFonts w:ascii="Times New Roman" w:eastAsia="Times New Roman" w:hAnsi="Times New Roman" w:cs="Times New Roman"/>
          <w:bCs/>
          <w:sz w:val="24"/>
          <w:szCs w:val="24"/>
          <w:lang w:eastAsia="ru-RU"/>
        </w:rPr>
        <w:t>Коноковское</w:t>
      </w:r>
      <w:proofErr w:type="spellEnd"/>
      <w:r w:rsidRPr="008E7746">
        <w:rPr>
          <w:rFonts w:ascii="Times New Roman" w:eastAsia="Times New Roman" w:hAnsi="Times New Roman" w:cs="Times New Roman"/>
          <w:bCs/>
          <w:sz w:val="24"/>
          <w:szCs w:val="24"/>
          <w:lang w:eastAsia="ru-RU"/>
        </w:rPr>
        <w:t xml:space="preserve"> сельское поселение систему регулирования землепользования и застройки, которая основана на градостроительном зонировании – делении всей территории в границах </w:t>
      </w:r>
      <w:proofErr w:type="spellStart"/>
      <w:r w:rsidR="005A3A1A">
        <w:rPr>
          <w:rFonts w:ascii="Times New Roman" w:eastAsia="Times New Roman" w:hAnsi="Times New Roman" w:cs="Times New Roman"/>
          <w:bCs/>
          <w:sz w:val="24"/>
          <w:szCs w:val="24"/>
          <w:lang w:eastAsia="ru-RU"/>
        </w:rPr>
        <w:t>Коноковское</w:t>
      </w:r>
      <w:proofErr w:type="spellEnd"/>
      <w:r w:rsidRPr="008E7746">
        <w:rPr>
          <w:rFonts w:ascii="Times New Roman" w:eastAsia="Times New Roman" w:hAnsi="Times New Roman" w:cs="Times New Roman"/>
          <w:bCs/>
          <w:sz w:val="24"/>
          <w:szCs w:val="24"/>
          <w:lang w:eastAsia="ru-RU"/>
        </w:rPr>
        <w:t xml:space="preserve"> сельского поселения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Правила землепользования и застройки разрабатываются в целях:</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создания условий для планировки территорий муниципальных образований;</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Правила землепользования и застройки включают в себя: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порядок их применения и внесения изменений в указанные правила;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карту градостроительного зонирования;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градостроительные регламенты.</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Порядок применения правил землепользования и застройки и внесения в них изменений включает в себя положения: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о регулировании землепользования и застройки органами местного самоуправления;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о подготовке документации по планировке территории органами местного самоуправления;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о проведении публичных слушаний по вопросам землепользования и застройки;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5) о внесении изменений в правила землепользования и застройки;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6) о регулировании иных вопросов землепользования и застройки.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5. 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w:t>
      </w:r>
      <w:r w:rsidRPr="008E7746">
        <w:rPr>
          <w:rFonts w:ascii="Times New Roman" w:eastAsia="Times New Roman" w:hAnsi="Times New Roman" w:cs="Times New Roman"/>
          <w:bCs/>
          <w:sz w:val="24"/>
          <w:szCs w:val="24"/>
          <w:lang w:eastAsia="ru-RU"/>
        </w:rPr>
        <w:lastRenderedPageBreak/>
        <w:t>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6. 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Границы указанных зон и территорий могут отображаться на отдельных картах.</w:t>
      </w:r>
    </w:p>
    <w:p w:rsidR="00FF0029" w:rsidRDefault="00FF0029" w:rsidP="00FF0029">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6"/>
          <w:shd w:val="clear" w:color="auto" w:fill="FFFFFF"/>
        </w:rPr>
      </w:pPr>
      <w:r w:rsidRPr="008E7746">
        <w:rPr>
          <w:rFonts w:ascii="Times New Roman" w:eastAsia="Times New Roman" w:hAnsi="Times New Roman" w:cs="Times New Roman"/>
          <w:bCs/>
          <w:sz w:val="24"/>
          <w:szCs w:val="24"/>
          <w:lang w:eastAsia="ru-RU"/>
        </w:rPr>
        <w:t xml:space="preserve">6.1. </w:t>
      </w:r>
      <w:r w:rsidRPr="0064043F">
        <w:rPr>
          <w:rFonts w:ascii="Times New Roman" w:hAnsi="Times New Roman" w:cs="Times New Roman"/>
          <w:color w:val="000000"/>
          <w:sz w:val="24"/>
          <w:szCs w:val="26"/>
          <w:shd w:val="clear" w:color="auto" w:fill="FFFFFF"/>
        </w:rPr>
        <w:t>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hAnsi="Times New Roman" w:cs="Times New Roman"/>
          <w:color w:val="000000"/>
          <w:sz w:val="24"/>
          <w:szCs w:val="26"/>
          <w:shd w:val="clear" w:color="auto" w:fill="FFFFFF"/>
        </w:rPr>
        <w:t xml:space="preserve">6.2. </w:t>
      </w:r>
      <w:r w:rsidRPr="0064043F">
        <w:rPr>
          <w:rFonts w:ascii="Times New Roman" w:hAnsi="Times New Roman" w:cs="Times New Roman"/>
          <w:color w:val="000000"/>
          <w:sz w:val="24"/>
          <w:szCs w:val="24"/>
          <w:shd w:val="clear" w:color="auto" w:fill="FFFFFF"/>
        </w:rPr>
        <w:t>Если иное не предусмотрено нормативным правовым актом субъекта Российской Федерации, решение о комплексном развитии территории может быть принято в отношении территории, которая в соответствии с правилами землепользования и застройки на дату принятия указанного решения не определена в качестве такой территории, либо в отношении территории, границы которой не совпадают с границами территории, указанной в правилах землепользования и застройки в качестве территории, в отношении которой допускается осуществление деятельности по ее комплексному развитию.</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С 1 июля 2017 г. заключение договоров о развитии застроенных территорий, договоров о комплексном освоении территорий не допускается без установления на карте градостроительного зонирования территорий, в границах которых предусматривается осуществление деятельности по комплексному и устойчивому развитию территорий.</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7.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виды разрешенного использования земельных участков и объектов капитального строительства;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4) </w:t>
      </w:r>
      <w:r w:rsidRPr="0064043F">
        <w:rPr>
          <w:rFonts w:ascii="Times New Roman" w:hAnsi="Times New Roman" w:cs="Times New Roman"/>
          <w:color w:val="000000"/>
          <w:sz w:val="24"/>
          <w:szCs w:val="24"/>
          <w:shd w:val="clear" w:color="auto" w:fill="FFFFFF"/>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8. Настоящие Правила применяются наряду с техническими регламентами 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нормативными правовыми актами муниципального образования Успенский по вопросам регулирования землепользования и застройки. Указанные акты применяются в части, не противоречащей настоящим Правилам.</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9. Настоящие Правила обязательны для исполнения всеми расположенными на территории </w:t>
      </w:r>
      <w:proofErr w:type="spellStart"/>
      <w:r w:rsidR="005A3A1A">
        <w:rPr>
          <w:rFonts w:ascii="Times New Roman" w:eastAsia="Times New Roman" w:hAnsi="Times New Roman" w:cs="Times New Roman"/>
          <w:bCs/>
          <w:sz w:val="24"/>
          <w:szCs w:val="24"/>
          <w:lang w:eastAsia="ru-RU"/>
        </w:rPr>
        <w:t>Коноковского</w:t>
      </w:r>
      <w:proofErr w:type="spellEnd"/>
      <w:r w:rsidRPr="008E7746">
        <w:rPr>
          <w:rFonts w:ascii="Times New Roman" w:eastAsia="Times New Roman" w:hAnsi="Times New Roman" w:cs="Times New Roman"/>
          <w:bCs/>
          <w:sz w:val="24"/>
          <w:szCs w:val="24"/>
          <w:lang w:eastAsia="ru-RU"/>
        </w:rPr>
        <w:t xml:space="preserve"> сельского поселения юридическими и физическими лицами, осуществляющими и контролирующими градостроительную деятельность на территории </w:t>
      </w:r>
      <w:proofErr w:type="spellStart"/>
      <w:r w:rsidR="005A3A1A">
        <w:rPr>
          <w:rFonts w:ascii="Times New Roman" w:eastAsia="Times New Roman" w:hAnsi="Times New Roman" w:cs="Times New Roman"/>
          <w:bCs/>
          <w:sz w:val="24"/>
          <w:szCs w:val="24"/>
          <w:lang w:eastAsia="ru-RU"/>
        </w:rPr>
        <w:t>Коноковского</w:t>
      </w:r>
      <w:proofErr w:type="spellEnd"/>
      <w:r w:rsidR="0014007C" w:rsidRPr="008E7746">
        <w:rPr>
          <w:rFonts w:ascii="Times New Roman" w:eastAsia="Times New Roman" w:hAnsi="Times New Roman" w:cs="Times New Roman"/>
          <w:bCs/>
          <w:sz w:val="24"/>
          <w:szCs w:val="24"/>
          <w:lang w:eastAsia="ru-RU"/>
        </w:rPr>
        <w:t xml:space="preserve"> </w:t>
      </w:r>
      <w:r w:rsidRPr="008E7746">
        <w:rPr>
          <w:rFonts w:ascii="Times New Roman" w:eastAsia="Times New Roman" w:hAnsi="Times New Roman" w:cs="Times New Roman"/>
          <w:bCs/>
          <w:sz w:val="24"/>
          <w:szCs w:val="24"/>
          <w:lang w:eastAsia="ru-RU"/>
        </w:rPr>
        <w:t>сельского поселения.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3. Открытость и доступность информации о землепользовании и застройке</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Администрация муниципального образования Успенский район обеспечивает возможность ознакомления с настоящими Правилами всем желающим путем:</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опубликования (обнародования) Правил;</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помещения Правил на официальном сайте в сети Интернет;</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создания условий для ознакомления с настоящими Правилами в полном комплекте входящих в их состав картографических и иных документов в муниципальном образовании, иных органах и организациях, причастных к регулированию землепользования и застройки и (или) путем обнародования (опубликования) в местах, определенных нормативно-правовым актом администрации муниципального образования Успенский район.</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Администрация муниципального образования Успенский район обеспечивает возможность предоставления информации и сведений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деятельности.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4. Ответственность за нарушения Правил</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За нарушение настоящих Правил физические и юридические лица, а также должностные лица несут ответственность, предусмотренную </w:t>
      </w:r>
      <w:r w:rsidR="00387F28">
        <w:rPr>
          <w:rFonts w:ascii="Times New Roman" w:eastAsia="Times New Roman" w:hAnsi="Times New Roman" w:cs="Times New Roman"/>
          <w:bCs/>
          <w:sz w:val="24"/>
          <w:szCs w:val="24"/>
          <w:lang w:eastAsia="ru-RU"/>
        </w:rPr>
        <w:t>действующим законодательством Российской Федерации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ГЛАВА 2. Права использования недвижимости, возникшие до вступления в силу Правил</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5. Общие положения, относящиеся к ранее возникшим правам</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Принятые до введения в действие настоящих Правил нормативные правовые </w:t>
      </w:r>
      <w:proofErr w:type="gramStart"/>
      <w:r w:rsidRPr="008E7746">
        <w:rPr>
          <w:rFonts w:ascii="Times New Roman" w:eastAsia="Times New Roman" w:hAnsi="Times New Roman" w:cs="Times New Roman"/>
          <w:bCs/>
          <w:sz w:val="24"/>
          <w:szCs w:val="24"/>
          <w:lang w:eastAsia="ru-RU"/>
        </w:rPr>
        <w:t>акты  в</w:t>
      </w:r>
      <w:proofErr w:type="gramEnd"/>
      <w:r w:rsidRPr="008E7746">
        <w:rPr>
          <w:rFonts w:ascii="Times New Roman" w:eastAsia="Times New Roman" w:hAnsi="Times New Roman" w:cs="Times New Roman"/>
          <w:bCs/>
          <w:sz w:val="24"/>
          <w:szCs w:val="24"/>
          <w:lang w:eastAsia="ru-RU"/>
        </w:rPr>
        <w:t xml:space="preserve"> отношении территории  </w:t>
      </w:r>
      <w:proofErr w:type="spellStart"/>
      <w:r w:rsidR="005A3A1A">
        <w:rPr>
          <w:rFonts w:ascii="Times New Roman" w:eastAsia="Times New Roman" w:hAnsi="Times New Roman" w:cs="Times New Roman"/>
          <w:bCs/>
          <w:sz w:val="24"/>
          <w:szCs w:val="24"/>
          <w:lang w:eastAsia="ru-RU"/>
        </w:rPr>
        <w:t>Коноковского</w:t>
      </w:r>
      <w:proofErr w:type="spellEnd"/>
      <w:r w:rsidRPr="008E7746">
        <w:rPr>
          <w:rFonts w:ascii="Times New Roman" w:eastAsia="Times New Roman" w:hAnsi="Times New Roman" w:cs="Times New Roman"/>
          <w:bCs/>
          <w:sz w:val="24"/>
          <w:szCs w:val="24"/>
          <w:lang w:eastAsia="ru-RU"/>
        </w:rPr>
        <w:t xml:space="preserve"> сельского поселения по вопросам землепользования и застройки применяются в части, не противоречащей настоящим Правилам.</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имеют вид, виды использования, которые не предусмотрены как разрешенные для соответствующих территориальных зон (часть III настоящих Правил);</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2) имеют вид, виды использования, которые поименованы как разрешенные для соответствующих территориальных зон, но расположены в санитарно-защитных зонах и </w:t>
      </w:r>
      <w:proofErr w:type="spellStart"/>
      <w:r w:rsidRPr="008E7746">
        <w:rPr>
          <w:rFonts w:ascii="Times New Roman" w:eastAsia="Times New Roman" w:hAnsi="Times New Roman" w:cs="Times New Roman"/>
          <w:bCs/>
          <w:sz w:val="24"/>
          <w:szCs w:val="24"/>
          <w:lang w:eastAsia="ru-RU"/>
        </w:rPr>
        <w:t>водоохранных</w:t>
      </w:r>
      <w:proofErr w:type="spellEnd"/>
      <w:r w:rsidRPr="008E7746">
        <w:rPr>
          <w:rFonts w:ascii="Times New Roman" w:eastAsia="Times New Roman" w:hAnsi="Times New Roman" w:cs="Times New Roman"/>
          <w:bCs/>
          <w:sz w:val="24"/>
          <w:szCs w:val="24"/>
          <w:lang w:eastAsia="ru-RU"/>
        </w:rPr>
        <w:t xml:space="preserve"> зонах, в пределах которых не предусмотрено размещение соответствующих объектов.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3) имеют параметры меньше (площадь и линейные размеры земельных участков, отступы построек от границ участка) или больше (плотность застройки – высота (этажность) построек, процент застройки, коэффициент использования участка) значений.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lastRenderedPageBreak/>
        <w:t>Статья 6. Использование и строительные изменения объектов недвижимости, несоответствующих Правилам</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Объекты недвижимости, предусмотренные статьей «Общие положения, относящиеся к ранее возникшим правам» настоящих Правил, а также ставшие несоответствующими после внесения изменений в настоящие Правила, могут существовать и использоваться без установления срока их приведения в соответствие с настоящими Правилами.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Исключение составляют те несоответствующие настоящим Правилам,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В соответствии с федеральным законом может быть наложен запрет на продолжение использования данных объектов.</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целях приведения их в соответствие с настоящими Правилами.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Не допускается увеличивать площадь и строительный объем объектов недвижимости, указанных в подпунктах 1, 2 части 3 статьи «Общие положения, относящиеся к ранее возникшим правам»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требованиями безопасности, устанавливаемые техническими регламентами (а до их принятия – соответствующими нормативами и стандартами безопасности).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Указанные в подпункте 3 части 3 статьи «Общие положения, относящиеся к ранее возникшим правам» настоящих Правил объекты недвижимости, несоответствующие настоящим Правилам по строительным параметрам, затрудняющие или блокирующие возможность прохода, проезда, имеющие превышение площади и высоты по сравнению с разрешенными пределами и т.д., </w:t>
      </w:r>
      <w:proofErr w:type="gramStart"/>
      <w:r w:rsidRPr="008E7746">
        <w:rPr>
          <w:rFonts w:ascii="Times New Roman" w:eastAsia="Times New Roman" w:hAnsi="Times New Roman" w:cs="Times New Roman"/>
          <w:bCs/>
          <w:sz w:val="24"/>
          <w:szCs w:val="24"/>
          <w:lang w:eastAsia="ru-RU"/>
        </w:rPr>
        <w:t>могут  поддерживаться</w:t>
      </w:r>
      <w:proofErr w:type="gramEnd"/>
      <w:r w:rsidRPr="008E7746">
        <w:rPr>
          <w:rFonts w:ascii="Times New Roman" w:eastAsia="Times New Roman" w:hAnsi="Times New Roman" w:cs="Times New Roman"/>
          <w:bCs/>
          <w:sz w:val="24"/>
          <w:szCs w:val="24"/>
          <w:lang w:eastAsia="ru-RU"/>
        </w:rPr>
        <w:t xml:space="preserve">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Несоответствующий вид использования недвижимости не может быть заменен на иной несоответствующий вид использования.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ГЛАВА 3. Участники отношений, возникающих по поводу землепользования и застройки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7. Общие положения о лицах, осуществляющих</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землепользование и застройку, и их действиях</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Успенский район регулируют действия физических и юридических лиц, которые:</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участвуют в торгах (конкурсах, аукционах), подготавливаемых и проводимых администрацией муниципального образования Успенский район по предоставлению прав собственности или аренды на земельные участки, подготовленные и сформированные из состава государственных, муниципальных земель, в целях нового строительства или реконструкции;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2) обращаются в администрацию муниципального образования Успенский район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государственных, муниципальных земель земельных участков;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lastRenderedPageBreak/>
        <w:t>3) владея земельными участками,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4) владея на правах собственности помещениями в многоквартирных домах,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5) осуществляют иные действия в области землепользования и застройки.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К указанным в части 1 настоящей статьи иным действиям в области землепользования и застройки могут быть отнесены, в частности: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возведение строений на земельных участках, находящихся в муниципальной собственности, расположенных на землях общего пользования, не подлежащих приватизации, и передаваемых в аренду физическим, юридическим лицам (посредством торгов - аукционов, конкурсов);</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постоянного (бессрочного) пользования на право собственности или аренды;</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иные действия, связанные с подготовкой и реализацией общественных или частных планов по землепользованию и застройке.</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8. Комиссия по подготовке правил землепользования и застройки на территории муниципального образования Успенский район</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Комиссия по подготовке правил землепользования и застройки на территории муниципального образования Успенский район (далее – Комиссия) является постоянно действующим консультативным органом и формируется для обеспечения реализации настоящих Правил.</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муниципальными правовыми актами.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К полномочиям Комиссии относится: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рассмотрение предложений о внесении изменений в настоящие Правила;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подготовка заключения о внесении изменения в настоящие Правила;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организация и проведение публичных слушаний по обсуждению проекта генерального плана поселения, Правил землепользования и застройки, проектов планировки;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организация и проведение 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5) организация и проведение публичных слушаний по вопросу предоставления разрешения на условно разрешенный вид использования земельного участка, объекта капитального строительства, подготовка рекомендаций о предоставлении разрешения на условно разрешенный вид использования земельного участка или об отказе в предоставлении такого разрешения с указанием причин принятого решения;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6) организация и проведение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Градостроительного кодекса, подготовка рекомендаций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с указанием причин принятого решения;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7) иные полномочия, отнесенные к компетенции комиссии муниципальными правовыми актами.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3. Состав и порядок деятельности комиссии утверждаются постановлением администрации </w:t>
      </w:r>
      <w:r w:rsidRPr="008E7746">
        <w:rPr>
          <w:rFonts w:ascii="Times New Roman" w:eastAsia="Times New Roman" w:hAnsi="Times New Roman" w:cs="Times New Roman"/>
          <w:bCs/>
          <w:sz w:val="24"/>
          <w:szCs w:val="24"/>
          <w:lang w:eastAsia="ru-RU"/>
        </w:rPr>
        <w:lastRenderedPageBreak/>
        <w:t>муниципального образования Успенский район.</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5. На каждом заседании Комиссии ведется протокол, который подписывается председательствующим на заседании и секретарем Комиссии. К протоколу прилагаются копии материалов, рассматриваемые на заседании.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Протоколы заседаний Комиссии являются открытыми для всех заинтересованных лиц, которые могут получать копии протоколов.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ГЛАВА 4. ПРЕДОСТАВЛЕНИЕ ПРАВ НА ЗЕМЕЛЬНЫЕ УЧАСТКИ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9. Общие положения предоставления прав на земельные участки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До разграничения государственной собственности на землю предоставление земельных участков, находящихся в государственной или муниципальной собственности, на </w:t>
      </w:r>
      <w:proofErr w:type="gramStart"/>
      <w:r w:rsidRPr="008E7746">
        <w:rPr>
          <w:rFonts w:ascii="Times New Roman" w:eastAsia="Times New Roman" w:hAnsi="Times New Roman" w:cs="Times New Roman"/>
          <w:bCs/>
          <w:sz w:val="24"/>
          <w:szCs w:val="24"/>
          <w:lang w:eastAsia="ru-RU"/>
        </w:rPr>
        <w:t xml:space="preserve">территории  </w:t>
      </w:r>
      <w:proofErr w:type="spellStart"/>
      <w:r w:rsidR="005A3A1A">
        <w:rPr>
          <w:rFonts w:ascii="Times New Roman" w:eastAsia="Times New Roman" w:hAnsi="Times New Roman" w:cs="Times New Roman"/>
          <w:bCs/>
          <w:sz w:val="24"/>
          <w:szCs w:val="24"/>
          <w:lang w:eastAsia="ru-RU"/>
        </w:rPr>
        <w:t>Коноковского</w:t>
      </w:r>
      <w:proofErr w:type="spellEnd"/>
      <w:proofErr w:type="gramEnd"/>
      <w:r w:rsidRPr="008E7746">
        <w:rPr>
          <w:rFonts w:ascii="Times New Roman" w:eastAsia="Times New Roman" w:hAnsi="Times New Roman" w:cs="Times New Roman"/>
          <w:bCs/>
          <w:sz w:val="24"/>
          <w:szCs w:val="24"/>
          <w:lang w:eastAsia="ru-RU"/>
        </w:rPr>
        <w:t xml:space="preserve"> сельского поселения осуществляется администрацией муниципального образования Успенский район в соответствии с нормативными правовыми актами Российской Федерации, Краснодарского края, Уставом муниципального образования Успенский район и нормативными правовыми актами муниципального образования Успенский район.</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Земельные участки, находящиеся в государственной или муниципальной собственности, предоставляются на основании: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договора купли-продажи в случае предоставления земельного участка в собственность за плату;</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договора аренды в случае предоставления земельного участка в аренду;</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4) договора безвозмездного пользования в случае предоставления земельного участка в безвозмездное пользование.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проект межевания территории, утвержденный в соответствии с Градостроительным кодексом Российской Федерации;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проектная документация лесных участков;</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3) утвержденная схема расположения земельного участка или земельных участков на кадастровом плане территории, которая предусмотрена статьей 11.10 Земельного кодекса РФ.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 с учетом положений, предусмотренных пунктом 3 настоящей статьи.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Исключительно в соответствии с утвержденным проектом межевания территории осуществляется образование земельных участков:</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из земельного участка, предоставленного для комплексного освоения территории;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из земельного участка, предоставленного некоммерческой организации, созданной гражданами, для ведения садоводства, огородничества, дачного хозяйства либо для ведения дачного хозяйства иным юридическим лицам;</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в границах территории, в отношении которой в соответствии с законодательством о градостроительной деятельности заключен договор о ее развитии;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lastRenderedPageBreak/>
        <w:t>4) в границах элемента планировочной структуры, застроенного многоквартирными домами;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5) для строительства, реконструкции линейных объектов федерального, регионального или местного значения.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Продажа находящихся в государственной или муниципальной собственности земельных участков, в соответствии с основным видом разрешенного использования которых предусмотрено строительство зданий, сооружений, не допускается, за исключением случаев, указанных в пункте 2 статьи 39.3 Земельного кодекса РФ, а также случаев проведения аукционов по продаже таких земельных участков в соответствии со статьей 39.18 Земельного кодекса РФ.</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5. Продажа земельных участков, находящихся в государственной или муниципальной собственности, осуществляется на торгах, проводимых в форме аукционов, за исключением случаев, предусмотренных пунктом 6 настоящей статьи.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6. Без проведения торгов осуществляется продажа: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земельных участков, образованных из земельного участка, предоставленного в аренду для комплексного освоения территории, лицу, с которым в соответствии с Градостроительным кодексом Российской Федерации заключен договор о комплексном освоении территории, если иное не предусмотрено подпунктами 2 и 4 настоящего пункта;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земельных участков, образованных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организации, этой некоммерческой организации;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этой некоммерческой организации;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 этой некоммерческой организации;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5) земельных участков, образованных в результате раздела земельного участка, предоставленного юридическому лицу для ведения дачного хозяйства и относящегося к имуществу общего пользования, указанному юридическому лицу;</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6) 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Земельного кодекса РФ;</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7) земельных участков, находящихся в постоянном (бессрочном) пользовании юридических лиц, указанным юридическим лицам, за исключением лиц, указанных в пункте 2 статьи 39.9 Земельного кодекса РФ;</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8) земельных участков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9)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lastRenderedPageBreak/>
        <w:t>10)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или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РФ;</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7. Договор аренды земельного участка, находящегося в государственной или муниципальной собственности, заключается на торгах, проводимых в форме аукциона, за исключением случаев, предусмотренных пунктом 8 настоящей статьи.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8. Договор аренды земельного участка, находящегося в государственной или муниципальной собственности, заключается без проведения торгов в случае предоставления: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земельного участка юридическим лицам в соответствии с указом или распоряжением Президента Российской Федерации;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освоения территории, лицу, с которым был заключен договор аренды такого земельного участка, если иное не предусмотрено подпунктами 6 и 8 настоящего пункта;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6) земельного участка, образованного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данной некоммерческой организации или, если это предусмотрено решением общего собрания членов данной некоммерческой организации, данной некоммерческой организации;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7) земельного участка, образованного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данной некоммерческой организации;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8) земельного участка, образованного в результате раздела ограниченного в обороте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комплексного освоения территории в целях индивидуального жилищного строительства и отнесенного к имуществу общего пользования, данной некоммерческой организации;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9)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статьей 39.20 Земельного кодекса РФ, на праве оперативного управления;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10)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настоящей статьи;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lastRenderedPageBreak/>
        <w:t>11)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Земельного кодекса РФ;</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12) земельного участка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13) земельного участка, образованного в границах застроенной территории, лицу, с которым заключен договор о развитии застроенной территории;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13.1) земельного участка для освоения территории в целях строительства жилья экономического класса или для комплексного освоения территории в целях строительства жилья экономического класса юридическому лицу, заключившему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14)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15)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РФ;</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17)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18) земельного участка лицу, которое в соответствии с Градостроительным кодексом Российской Федерации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19)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20) земельного участка, необходимого для проведения работ, связанных с пользованием недрами, </w:t>
      </w:r>
      <w:proofErr w:type="spellStart"/>
      <w:r w:rsidRPr="008E7746">
        <w:rPr>
          <w:rFonts w:ascii="Times New Roman" w:eastAsia="Times New Roman" w:hAnsi="Times New Roman" w:cs="Times New Roman"/>
          <w:bCs/>
          <w:sz w:val="24"/>
          <w:szCs w:val="24"/>
          <w:lang w:eastAsia="ru-RU"/>
        </w:rPr>
        <w:t>недропользователю</w:t>
      </w:r>
      <w:proofErr w:type="spellEnd"/>
      <w:r w:rsidRPr="008E7746">
        <w:rPr>
          <w:rFonts w:ascii="Times New Roman" w:eastAsia="Times New Roman" w:hAnsi="Times New Roman" w:cs="Times New Roman"/>
          <w:bCs/>
          <w:sz w:val="24"/>
          <w:szCs w:val="24"/>
          <w:lang w:eastAsia="ru-RU"/>
        </w:rPr>
        <w:t>;</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22)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Примерная форма соглашения о взаимодействии в сфере раз</w:t>
      </w:r>
      <w:r w:rsidRPr="008E7746">
        <w:rPr>
          <w:rFonts w:ascii="Times New Roman" w:eastAsia="Times New Roman" w:hAnsi="Times New Roman" w:cs="Times New Roman"/>
          <w:bCs/>
          <w:sz w:val="24"/>
          <w:szCs w:val="24"/>
          <w:lang w:eastAsia="ru-RU"/>
        </w:rPr>
        <w:lastRenderedPageBreak/>
        <w:t>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23)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w:t>
      </w:r>
      <w:proofErr w:type="spellStart"/>
      <w:r w:rsidRPr="008E7746">
        <w:rPr>
          <w:rFonts w:ascii="Times New Roman" w:eastAsia="Times New Roman" w:hAnsi="Times New Roman" w:cs="Times New Roman"/>
          <w:bCs/>
          <w:sz w:val="24"/>
          <w:szCs w:val="24"/>
          <w:lang w:eastAsia="ru-RU"/>
        </w:rPr>
        <w:t>муниципально</w:t>
      </w:r>
      <w:proofErr w:type="spellEnd"/>
      <w:r w:rsidRPr="008E7746">
        <w:rPr>
          <w:rFonts w:ascii="Times New Roman" w:eastAsia="Times New Roman" w:hAnsi="Times New Roman" w:cs="Times New Roman"/>
          <w:bCs/>
          <w:sz w:val="24"/>
          <w:szCs w:val="24"/>
          <w:lang w:eastAsia="ru-RU"/>
        </w:rPr>
        <w:t>-частном партнерстве, лицу, с которым заключены указанные соглашения;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24)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25) земельного участка, необходимого для осуществления видов деятельности в сфере охотничьего хозяйства, лицу, с которым заключено охот хозяйственное соглашение;</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26)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27) земельного участка для осуществления деятельности Государственной компании "Российские автомобильные дороги" в границах полос отвода и придорожных полос автомобильных дорог;</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28)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29)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30)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31)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32) земельного участка, предназначенного для ведения сельскохозяйственного производства, арендатору, который надлежащим образом использовал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33) земельного участка арендатору (за исключением арендаторов земельных участков, указанных в подпункте 32 настоящего пункта), если этот арендатор имеет право на заключение нового договора аренды такого земельного участка.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 xml:space="preserve">Статья 10. 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w:t>
      </w:r>
      <w:proofErr w:type="spellStart"/>
      <w:r w:rsidR="005A3A1A">
        <w:rPr>
          <w:rFonts w:ascii="Times New Roman" w:eastAsia="Times New Roman" w:hAnsi="Times New Roman" w:cs="Times New Roman"/>
          <w:b/>
          <w:bCs/>
          <w:sz w:val="24"/>
          <w:szCs w:val="24"/>
          <w:lang w:eastAsia="ru-RU"/>
        </w:rPr>
        <w:t>Коноковского</w:t>
      </w:r>
      <w:proofErr w:type="spellEnd"/>
      <w:r w:rsidRPr="008E7746">
        <w:rPr>
          <w:rFonts w:ascii="Times New Roman" w:eastAsia="Times New Roman" w:hAnsi="Times New Roman" w:cs="Times New Roman"/>
          <w:b/>
          <w:bCs/>
          <w:sz w:val="24"/>
          <w:szCs w:val="24"/>
          <w:lang w:eastAsia="ru-RU"/>
        </w:rPr>
        <w:t xml:space="preserve"> сельского поселения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Порядок организации и проведения аукционов по продаже земельных участков, находящихся в государственной или муниципальной собственности, или права на заключение договоров аренды таких земельных участков определяется уполномоченным Правительством Российской Федерации федеральным органом исполнительной власти в соответствии с Гражданским кодексом Российской Федерации и Земельным кодексом Российской Федерации.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11. Приобретение прав на земельные участки, на которых расположены объекты недвижимости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Если иное не установлено настоящей статьей или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земельного участка в общую долевую собственность или в аренду с множественностью лиц на стороне арендатора.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лиц на стороне арендатора.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5. 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земельным участком на условиях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в указанных целях, совместно обращаются в уполномоченный орган.</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6. Любой из заинтересованных правообладателей здания, сооружения или помещений в них вправе обратиться самостоятельно в уполномоченный орган с заявлением о предоставлении земельного участка в аренду.</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течение тридцати дней со дня получения указанного заявления от одного из правообладателей здания, сооружения или помещений в них уполномоченный орган направляет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аренды с множественностью лиц на стороне арендатора.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В течение тридцати 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w:t>
      </w:r>
      <w:r w:rsidRPr="008E7746">
        <w:rPr>
          <w:rFonts w:ascii="Times New Roman" w:eastAsia="Times New Roman" w:hAnsi="Times New Roman" w:cs="Times New Roman"/>
          <w:bCs/>
          <w:sz w:val="24"/>
          <w:szCs w:val="24"/>
          <w:lang w:eastAsia="ru-RU"/>
        </w:rPr>
        <w:lastRenderedPageBreak/>
        <w:t>аренды и представить его в уполномоченный орган. Договор аренды земельного участка заключается с лицами, которые подписали этот договор аренды и представили его в уполномоченный орган в указанный срок.</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7. В течение трех месяцев со дня представления в уполномоченный орган договора аренды земельного участка, подписанного в соответствии с пунктом 6 настоящей статьи арендаторами земельного участка, уполномоченный орган обязан обратиться в суд с требованием о понуждении правообладателей здания, сооружения или помещений в них, не представивших в уполномоченный орган подписанного договора аренды земельного участка, заключить этот договор аренды.</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8. Уполномоченный орган вправе обратиться в суд с иском о понуждении указанных в пунктах 2 - 4 настоящей статьи правообладателей здания, сооружения или помещений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заявлением о приобретении права на земельный участок.</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9. Договор аренды земельного участка в случаях, предусмотренных пунктами 2 - 4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10. Размер долей в праве общей собственности или размер обязательства по договору аренды земельного участка с множественностью лиц на стороне арендатора в отношении земельного участка, предоставляемого в соответствии с пунктами 2 - 4 настоящей статьи, должны быть соразмерны долям в праве на здание, сооружение или помещения в них, принадлежащим правообладателям здания, сооружения или помещений в них. Отступление от этого правила возможно с согласия всех правообладателей здания, сооружения или помещений в них либо по решению суда.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11. В случае, если все помещения в здании, сооружении, расположенных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управлении которого превышает площадь зданий, сооружений, находящихся в оперативном управлении остальных лиц.</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установлении 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 помещений в них, предоставленных указанным лицам на праве оперативного управления.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12. До установления сервитута, указанного в пункте 11 настоящей статьи, 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13. Особенности приобретения прав на земельный участок, на котором расположены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ГЛАВА 5. ПРЕКРАЩЕНИЕ И ОГРАНИЧЕНИЕ ПРАВ НА ЗЕМЕЛЬНЫЕ УЧАСТКИ. СЕРВИТУТЫ</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12. Прекращение прав на земельные участки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Права на земельный участок прекращаются по основаниям, установленным федеральным законодательством.</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lastRenderedPageBreak/>
        <w:t>Условия, принципы и порядок прекращения прав на земельные участки, их части определяются гражданским и земельным законодательством Российской Федерации.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13. Право ограниченного пользования чужим земельным участком (сервитут)</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Сервитут устанавливается в соответствии с гражданским законодательством.</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r w:rsidRPr="008E7746">
        <w:rPr>
          <w:rFonts w:ascii="Times New Roman" w:eastAsia="Times New Roman" w:hAnsi="Times New Roman" w:cs="Times New Roman"/>
          <w:bCs/>
          <w:sz w:val="24"/>
          <w:szCs w:val="24"/>
          <w:lang w:eastAsia="ru-RU"/>
        </w:rPr>
        <w:t>2. Публичный сервитут устанавливается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w:t>
      </w:r>
      <w:r w:rsidRPr="008E7746">
        <w:rPr>
          <w:rFonts w:ascii="Times New Roman" w:eastAsia="Times New Roman" w:hAnsi="Times New Roman" w:cs="Times New Roman"/>
          <w:bCs/>
          <w:i/>
          <w:sz w:val="24"/>
          <w:szCs w:val="24"/>
          <w:lang w:eastAsia="ru-RU"/>
        </w:rPr>
        <w:t>.</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Могут устанавливаться публичные сервитуты для: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проведения дренажных работ на земельном участке;</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r w:rsidRPr="008E7746">
        <w:rPr>
          <w:rFonts w:ascii="Times New Roman" w:eastAsia="Times New Roman" w:hAnsi="Times New Roman" w:cs="Times New Roman"/>
          <w:bCs/>
          <w:sz w:val="24"/>
          <w:szCs w:val="24"/>
          <w:lang w:eastAsia="ru-RU"/>
        </w:rPr>
        <w:t>5) забора (изъятия) водных ресурсов из водных объектов и водопоя</w:t>
      </w:r>
      <w:r w:rsidRPr="008E7746">
        <w:rPr>
          <w:rFonts w:ascii="Times New Roman" w:eastAsia="Times New Roman" w:hAnsi="Times New Roman" w:cs="Times New Roman"/>
          <w:bCs/>
          <w:i/>
          <w:sz w:val="24"/>
          <w:szCs w:val="24"/>
          <w:lang w:eastAsia="ru-RU"/>
        </w:rPr>
        <w:t>;</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6) прогона сельскохозяйственных животных через земельный участок;</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8) использования земельного участка в целях охоты, рыболовства, </w:t>
      </w:r>
      <w:proofErr w:type="spellStart"/>
      <w:r w:rsidRPr="008E7746">
        <w:rPr>
          <w:rFonts w:ascii="Times New Roman" w:eastAsia="Times New Roman" w:hAnsi="Times New Roman" w:cs="Times New Roman"/>
          <w:bCs/>
          <w:sz w:val="24"/>
          <w:szCs w:val="24"/>
          <w:lang w:eastAsia="ru-RU"/>
        </w:rPr>
        <w:t>аквакультуры</w:t>
      </w:r>
      <w:proofErr w:type="spellEnd"/>
      <w:r w:rsidRPr="008E7746">
        <w:rPr>
          <w:rFonts w:ascii="Times New Roman" w:eastAsia="Times New Roman" w:hAnsi="Times New Roman" w:cs="Times New Roman"/>
          <w:bCs/>
          <w:sz w:val="24"/>
          <w:szCs w:val="24"/>
          <w:lang w:eastAsia="ru-RU"/>
        </w:rPr>
        <w:t xml:space="preserve"> (рыбоводства);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9) временного пользования земельным участком в целях проведения изыскательских, исследовательских и других работ;</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Сервитут может быть срочным или постоянным.</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4.1. Срок установления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5. Осуществление сервитута должно быть наименее обременительным для земельного участка, в отношении которого он установлен.</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6. Собственник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федеральными законами.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государственной власти или органа местного самоуправления, установивших публичный сервитут, соразмерную плату.</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государственной власти или органа местного самоуправления, установивших публичный сервитут, соразмерную плату.</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8.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9. Сервитуты подлежат государственной регистрации в соответствии с Федеральным законом "О государственной регистрации недвижимости".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ред. Федерального закона от 03.07.2016 N 361-ФЗ)</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10. Порядок, условия и случаи установления сервитутов в отношении земельных участков </w:t>
      </w:r>
      <w:r w:rsidRPr="008E7746">
        <w:rPr>
          <w:rFonts w:ascii="Times New Roman" w:eastAsia="Times New Roman" w:hAnsi="Times New Roman" w:cs="Times New Roman"/>
          <w:bCs/>
          <w:sz w:val="24"/>
          <w:szCs w:val="24"/>
          <w:lang w:eastAsia="ru-RU"/>
        </w:rPr>
        <w:lastRenderedPageBreak/>
        <w:t>в границах полос отвода автомобильных дорог для прокладки, переноса, переустройства инженерных коммуникаций, их эксплуатации, а также для строительства, реконструкции, капитального ремонта объектов дорожного сервиса, их эксплуатации, размещения и эксплуатации рекламных конструкций устанавливаются Федеральным законом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14. Ограничение прав на землю</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Права на землю могут быть ограничены по основаниям, установленным Земельным кодексом Российской Федерации, федеральными законами.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Могут устанавливаться следующие ограничения прав на землю:</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особые условия использования земельных участков и режим хозяйственной деятельности в охранных, санитарно-защитных зонах;</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условия начала и завершения застройки или освоения земельного участка в течение установленных сроков по согласованному в установленном порядке проекту, строительства, ремонта или содержания автомобильной дороги (участка автомобильной дороги) при предоставлении прав на земельный участок, находящийся в государственной или муниципальной собственности;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иные ограничения использования земельных участков в случаях, установленных Земельным кодексом Российской Федерации, федеральными законами.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3. 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или в порядке, предусмотренном Земельным кодексом Российской </w:t>
      </w:r>
      <w:proofErr w:type="gramStart"/>
      <w:r w:rsidRPr="008E7746">
        <w:rPr>
          <w:rFonts w:ascii="Times New Roman" w:eastAsia="Times New Roman" w:hAnsi="Times New Roman" w:cs="Times New Roman"/>
          <w:bCs/>
          <w:sz w:val="24"/>
          <w:szCs w:val="24"/>
          <w:lang w:eastAsia="ru-RU"/>
        </w:rPr>
        <w:t>Федерации  для</w:t>
      </w:r>
      <w:proofErr w:type="gramEnd"/>
      <w:r w:rsidRPr="008E7746">
        <w:rPr>
          <w:rFonts w:ascii="Times New Roman" w:eastAsia="Times New Roman" w:hAnsi="Times New Roman" w:cs="Times New Roman"/>
          <w:bCs/>
          <w:sz w:val="24"/>
          <w:szCs w:val="24"/>
          <w:lang w:eastAsia="ru-RU"/>
        </w:rPr>
        <w:t xml:space="preserve"> охранных зон.</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Ограничения прав на землю устанавливаются бессрочно или на определенный срок.</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5. Ограничения прав на землю сохраняются при переходе права собственности на земельный участок к другому лицу.</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6. Ограничение прав на землю подлежит государственной регистрации в случаях и в порядке, которые установлены федеральными законами.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7. Ограничение прав на землю может быть обжаловано лицом, чьи права ограничены, в судебном порядке.</w:t>
      </w:r>
    </w:p>
    <w:p w:rsidR="00FF0029"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8. Права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ограничены в связи с резервированием земель для государственных или муниципальных нужд в соответствии федеральным законодательством.</w:t>
      </w:r>
    </w:p>
    <w:p w:rsidR="00387F28" w:rsidRPr="008E7746" w:rsidRDefault="00387F28"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w:t>
      </w:r>
      <w:r w:rsidRPr="00387F28">
        <w:t xml:space="preserve"> </w:t>
      </w:r>
      <w:r w:rsidRPr="00387F28">
        <w:rPr>
          <w:rFonts w:ascii="Times New Roman" w:hAnsi="Times New Roman" w:cs="Times New Roman"/>
          <w:sz w:val="24"/>
          <w:szCs w:val="24"/>
        </w:rPr>
        <w:t xml:space="preserve">Не допускается ограничение общего доступа к территориям, сформированным в соответствии с перечнем видов объектов, разрешение которых может осуществляться на землях или земельных участках, находящихся </w:t>
      </w:r>
      <w:proofErr w:type="gramStart"/>
      <w:r w:rsidRPr="00387F28">
        <w:rPr>
          <w:rFonts w:ascii="Times New Roman" w:hAnsi="Times New Roman" w:cs="Times New Roman"/>
          <w:sz w:val="24"/>
          <w:szCs w:val="24"/>
        </w:rPr>
        <w:t>в  государственной</w:t>
      </w:r>
      <w:proofErr w:type="gramEnd"/>
      <w:r w:rsidRPr="00387F28">
        <w:rPr>
          <w:rFonts w:ascii="Times New Roman" w:hAnsi="Times New Roman" w:cs="Times New Roman"/>
          <w:sz w:val="24"/>
          <w:szCs w:val="24"/>
        </w:rPr>
        <w:t xml:space="preserve">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ГЛАВА 6. Изменение видов разрешенного использования земельных участков и объектов капитального строительства физическими и юридическими лицами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i/>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15. Градостроительный регламент</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lastRenderedPageBreak/>
        <w:t>2. Градостроительные регламенты устанавливаются с учетом:</w:t>
      </w:r>
    </w:p>
    <w:p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фактического использования земельных участков и объектов капитального строительства в границах территориальной зоны;</w:t>
      </w:r>
    </w:p>
    <w:p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4) видов территориальных зон;</w:t>
      </w:r>
    </w:p>
    <w:p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5) требований охраны объектов культурного наследия, а также особо охраняемых природных территорий, иных природных объектов.</w:t>
      </w:r>
    </w:p>
    <w:p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4. Действие градостроительного регламента не распространяется на земельные участки:</w:t>
      </w:r>
    </w:p>
    <w:p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в границах территорий общего пользования;</w:t>
      </w:r>
    </w:p>
    <w:p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 предназначенные для размещения линейных объектов и (или) занятые линейными объектами;</w:t>
      </w:r>
    </w:p>
    <w:p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4) предоставленные для добычи полезных ископаемых.</w:t>
      </w:r>
    </w:p>
    <w:p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B709E7"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B709E7" w:rsidRPr="00B709E7"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709E7">
        <w:rPr>
          <w:rFonts w:ascii="Times New Roman" w:hAnsi="Times New Roman" w:cs="Times New Roman"/>
          <w:color w:val="000000"/>
          <w:sz w:val="24"/>
          <w:szCs w:val="24"/>
          <w:shd w:val="clear" w:color="auto" w:fill="FFFFFF"/>
        </w:rPr>
        <w:t>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 xml:space="preserve">7. </w:t>
      </w:r>
      <w:r w:rsidR="00427AD7" w:rsidRPr="00427AD7">
        <w:rPr>
          <w:rFonts w:ascii="Times New Roman" w:hAnsi="Times New Roman" w:cs="Times New Roman"/>
          <w:color w:val="000000"/>
          <w:sz w:val="24"/>
          <w:szCs w:val="24"/>
          <w:shd w:val="clear" w:color="auto" w:fill="FFFFFF"/>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w:t>
      </w:r>
      <w:r w:rsidR="00427AD7" w:rsidRPr="00427AD7">
        <w:rPr>
          <w:rFonts w:ascii="Times New Roman" w:hAnsi="Times New Roman" w:cs="Times New Roman"/>
          <w:sz w:val="24"/>
          <w:szCs w:val="24"/>
        </w:rPr>
        <w:t>законами</w:t>
      </w:r>
      <w:r w:rsidR="00427AD7" w:rsidRPr="00427AD7">
        <w:rPr>
          <w:rFonts w:ascii="Times New Roman" w:hAnsi="Times New Roman" w:cs="Times New Roman"/>
          <w:color w:val="000000"/>
          <w:sz w:val="24"/>
          <w:szCs w:val="24"/>
          <w:shd w:val="clear" w:color="auto" w:fill="FFFFFF"/>
        </w:rPr>
        <w:t xml:space="preserve">.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w:t>
      </w:r>
      <w:r w:rsidR="00427AD7" w:rsidRPr="00427AD7">
        <w:rPr>
          <w:rFonts w:ascii="Times New Roman" w:hAnsi="Times New Roman" w:cs="Times New Roman"/>
          <w:color w:val="000000"/>
          <w:sz w:val="24"/>
          <w:szCs w:val="24"/>
          <w:shd w:val="clear" w:color="auto" w:fill="FFFFFF"/>
        </w:rPr>
        <w:lastRenderedPageBreak/>
        <w:t xml:space="preserve">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w:t>
      </w:r>
      <w:r w:rsidR="00427AD7" w:rsidRPr="00427AD7">
        <w:rPr>
          <w:rFonts w:ascii="Times New Roman" w:hAnsi="Times New Roman" w:cs="Times New Roman"/>
          <w:sz w:val="24"/>
          <w:szCs w:val="24"/>
          <w:shd w:val="clear" w:color="auto" w:fill="FFFFFF"/>
        </w:rPr>
        <w:t>лесохозяйственным </w:t>
      </w:r>
      <w:hyperlink r:id="rId18" w:anchor="dst100581" w:history="1">
        <w:r w:rsidR="00427AD7" w:rsidRPr="00427AD7">
          <w:rPr>
            <w:rStyle w:val="a5"/>
            <w:rFonts w:ascii="Times New Roman" w:hAnsi="Times New Roman" w:cs="Times New Roman"/>
            <w:color w:val="auto"/>
            <w:sz w:val="24"/>
            <w:szCs w:val="24"/>
            <w:u w:val="none"/>
            <w:shd w:val="clear" w:color="auto" w:fill="FFFFFF"/>
          </w:rPr>
          <w:t>регламентом</w:t>
        </w:r>
      </w:hyperlink>
      <w:r w:rsidR="00427AD7" w:rsidRPr="00427AD7">
        <w:rPr>
          <w:rFonts w:ascii="Times New Roman" w:hAnsi="Times New Roman" w:cs="Times New Roman"/>
          <w:sz w:val="24"/>
          <w:szCs w:val="24"/>
          <w:shd w:val="clear" w:color="auto" w:fill="FFFFFF"/>
        </w:rPr>
        <w:t>, положением об особо охраняемой природной территории в соответствии с лесным </w:t>
      </w:r>
      <w:hyperlink r:id="rId19" w:history="1">
        <w:r w:rsidR="00427AD7" w:rsidRPr="00427AD7">
          <w:rPr>
            <w:rStyle w:val="a5"/>
            <w:rFonts w:ascii="Times New Roman" w:hAnsi="Times New Roman" w:cs="Times New Roman"/>
            <w:color w:val="auto"/>
            <w:sz w:val="24"/>
            <w:szCs w:val="24"/>
            <w:u w:val="none"/>
            <w:shd w:val="clear" w:color="auto" w:fill="FFFFFF"/>
          </w:rPr>
          <w:t>законодательством</w:t>
        </w:r>
      </w:hyperlink>
      <w:r w:rsidR="00427AD7" w:rsidRPr="00427AD7">
        <w:rPr>
          <w:rFonts w:ascii="Times New Roman" w:hAnsi="Times New Roman" w:cs="Times New Roman"/>
          <w:sz w:val="24"/>
          <w:szCs w:val="24"/>
          <w:shd w:val="clear" w:color="auto" w:fill="FFFFFF"/>
        </w:rPr>
        <w:t>, </w:t>
      </w:r>
      <w:hyperlink r:id="rId20" w:history="1">
        <w:r w:rsidR="00427AD7" w:rsidRPr="00427AD7">
          <w:rPr>
            <w:rStyle w:val="a5"/>
            <w:rFonts w:ascii="Times New Roman" w:hAnsi="Times New Roman" w:cs="Times New Roman"/>
            <w:color w:val="auto"/>
            <w:sz w:val="24"/>
            <w:szCs w:val="24"/>
            <w:u w:val="none"/>
            <w:shd w:val="clear" w:color="auto" w:fill="FFFFFF"/>
          </w:rPr>
          <w:t>законодательством</w:t>
        </w:r>
      </w:hyperlink>
      <w:r w:rsidR="00427AD7" w:rsidRPr="00427AD7">
        <w:rPr>
          <w:rFonts w:ascii="Times New Roman" w:hAnsi="Times New Roman" w:cs="Times New Roman"/>
          <w:sz w:val="24"/>
          <w:szCs w:val="24"/>
          <w:shd w:val="clear" w:color="auto" w:fill="FFFFFF"/>
        </w:rPr>
        <w:t> об особо охраняемых природных территориях.</w:t>
      </w:r>
    </w:p>
    <w:p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9.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10. В случае,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FF0029" w:rsidRPr="00387F28" w:rsidRDefault="00FF0029" w:rsidP="00387F28">
      <w:pPr>
        <w:pStyle w:val="Standard"/>
        <w:tabs>
          <w:tab w:val="left" w:pos="851"/>
          <w:tab w:val="left" w:pos="1134"/>
        </w:tabs>
        <w:jc w:val="both"/>
        <w:rPr>
          <w:lang w:val="ru-RU"/>
        </w:rPr>
      </w:pPr>
      <w:r w:rsidRPr="001258EE">
        <w:rPr>
          <w:rFonts w:eastAsia="Times New Roman" w:cs="Times New Roman"/>
          <w:bCs/>
          <w:lang w:val="ru-RU" w:eastAsia="ru-RU"/>
        </w:rPr>
        <w:t xml:space="preserve">     </w:t>
      </w:r>
      <w:r w:rsidR="00387F28">
        <w:rPr>
          <w:rFonts w:eastAsia="Times New Roman" w:cs="Times New Roman"/>
          <w:bCs/>
          <w:lang w:eastAsia="ru-RU"/>
        </w:rPr>
        <w:t xml:space="preserve">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16. Виды разрешенного использования земельных участков и объектов капитального строительства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Разрешенное использование земельных участков и объектов капитального строительства может быть следующих видов:</w:t>
      </w:r>
    </w:p>
    <w:p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основные виды разрешенного использования;</w:t>
      </w:r>
    </w:p>
    <w:p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условно разрешенные виды использования;</w:t>
      </w:r>
    </w:p>
    <w:p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B709E7"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B709E7" w:rsidRPr="00B709E7"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709E7">
        <w:rPr>
          <w:rFonts w:ascii="Times New Roman" w:hAnsi="Times New Roman" w:cs="Times New Roman"/>
          <w:color w:val="000000"/>
          <w:sz w:val="24"/>
          <w:szCs w:val="24"/>
          <w:shd w:val="clear" w:color="auto" w:fill="FFFFFF"/>
        </w:rPr>
        <w:t xml:space="preserve">4.1. Со дня принятия решения о комплексном развитии территории и до дня утверждения </w:t>
      </w:r>
      <w:r w:rsidRPr="00B709E7">
        <w:rPr>
          <w:rFonts w:ascii="Times New Roman" w:hAnsi="Times New Roman" w:cs="Times New Roman"/>
          <w:color w:val="000000"/>
          <w:sz w:val="24"/>
          <w:szCs w:val="24"/>
          <w:shd w:val="clear" w:color="auto" w:fill="FFFFFF"/>
        </w:rPr>
        <w:lastRenderedPageBreak/>
        <w:t>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17.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предельные (минимальные и (или) максимальные) размеры земельных участков, в том числе их площадь;</w:t>
      </w:r>
    </w:p>
    <w:p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 предельное количество этажей или предельную высоту зданий, строений, сооружений;</w:t>
      </w:r>
    </w:p>
    <w:p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1.2. 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B709E7" w:rsidRPr="000941E2"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Применительно к каждой территориальной зоне устанавливаются указанные в части 1 настоящей статьи размеры и параметры, их сочетания.</w:t>
      </w:r>
    </w:p>
    <w:p w:rsidR="00FF0029"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 xml:space="preserve">3. В пределах территориальных зон могут устанавливаться </w:t>
      </w:r>
      <w:proofErr w:type="spellStart"/>
      <w:r w:rsidRPr="000941E2">
        <w:rPr>
          <w:rFonts w:ascii="Times New Roman" w:eastAsia="Times New Roman" w:hAnsi="Times New Roman" w:cs="Times New Roman"/>
          <w:bCs/>
          <w:sz w:val="24"/>
          <w:szCs w:val="24"/>
          <w:lang w:eastAsia="ru-RU"/>
        </w:rPr>
        <w:t>подзоны</w:t>
      </w:r>
      <w:proofErr w:type="spellEnd"/>
      <w:r w:rsidRPr="000941E2">
        <w:rPr>
          <w:rFonts w:ascii="Times New Roman" w:eastAsia="Times New Roman" w:hAnsi="Times New Roman" w:cs="Times New Roman"/>
          <w:bCs/>
          <w:sz w:val="24"/>
          <w:szCs w:val="24"/>
          <w:lang w:eastAsia="ru-RU"/>
        </w:rPr>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B709E7" w:rsidRPr="008E7746" w:rsidRDefault="00B709E7" w:rsidP="00B709E7">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FF0029" w:rsidRDefault="00FF0029" w:rsidP="00EE05D7">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lastRenderedPageBreak/>
        <w:t>Статья 18. Порядок предоставления разрешения на условно разрешенный вид использования земельного участка или объекта капитального строительства</w:t>
      </w:r>
    </w:p>
    <w:p w:rsidR="00C96A6A" w:rsidRPr="00EE05D7" w:rsidRDefault="00C96A6A" w:rsidP="00EE05D7">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C96A6A" w:rsidRPr="000941E2" w:rsidRDefault="00C96A6A" w:rsidP="00C96A6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r w:rsidRPr="00C96A6A">
        <w:rPr>
          <w:rFonts w:ascii="Arial" w:hAnsi="Arial" w:cs="Arial"/>
          <w:color w:val="000000"/>
          <w:sz w:val="26"/>
          <w:szCs w:val="26"/>
          <w:shd w:val="clear" w:color="auto" w:fill="FFFFFF"/>
        </w:rPr>
        <w:t xml:space="preserve"> </w:t>
      </w:r>
      <w:r w:rsidRPr="00C96A6A">
        <w:rPr>
          <w:rFonts w:ascii="Times New Roman" w:hAnsi="Times New Roman" w:cs="Times New Roman"/>
          <w:color w:val="000000"/>
          <w:sz w:val="24"/>
          <w:szCs w:val="24"/>
          <w:shd w:val="clear" w:color="auto" w:fill="FFFFFF"/>
        </w:rPr>
        <w:t xml:space="preserve">Заявление о </w:t>
      </w:r>
      <w:r w:rsidRPr="00C96A6A">
        <w:rPr>
          <w:rFonts w:ascii="Times New Roman" w:hAnsi="Times New Roman" w:cs="Times New Roman"/>
          <w:sz w:val="24"/>
          <w:szCs w:val="24"/>
          <w:shd w:val="clear" w:color="auto" w:fill="FFFFFF"/>
        </w:rPr>
        <w:t>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w:t>
      </w:r>
      <w:hyperlink r:id="rId21" w:history="1">
        <w:r w:rsidRPr="00C96A6A">
          <w:rPr>
            <w:rStyle w:val="a5"/>
            <w:rFonts w:ascii="Times New Roman" w:hAnsi="Times New Roman" w:cs="Times New Roman"/>
            <w:color w:val="auto"/>
            <w:sz w:val="24"/>
            <w:szCs w:val="24"/>
            <w:u w:val="none"/>
            <w:shd w:val="clear" w:color="auto" w:fill="FFFFFF"/>
          </w:rPr>
          <w:t>закона</w:t>
        </w:r>
      </w:hyperlink>
      <w:r w:rsidRPr="00C96A6A">
        <w:rPr>
          <w:rFonts w:ascii="Times New Roman" w:hAnsi="Times New Roman" w:cs="Times New Roman"/>
          <w:sz w:val="24"/>
          <w:szCs w:val="24"/>
          <w:shd w:val="clear" w:color="auto" w:fill="FFFFFF"/>
        </w:rPr>
        <w:t> от 6 апреля 2011 года N 63-ФЗ "Об электронной подписи" (далее - электронный документ, подписанный электронной подписью).</w:t>
      </w:r>
    </w:p>
    <w:p w:rsidR="00C96A6A" w:rsidRDefault="00C96A6A" w:rsidP="00C96A6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 xml:space="preserve">2. </w:t>
      </w:r>
      <w:r>
        <w:rPr>
          <w:rFonts w:ascii="Times New Roman" w:eastAsia="Times New Roman" w:hAnsi="Times New Roman" w:cs="Times New Roman"/>
          <w:bCs/>
          <w:sz w:val="24"/>
          <w:szCs w:val="24"/>
          <w:lang w:eastAsia="ru-RU"/>
        </w:rPr>
        <w:t>Проект решения</w:t>
      </w:r>
      <w:r w:rsidRPr="000941E2">
        <w:rPr>
          <w:rFonts w:ascii="Times New Roman" w:eastAsia="Times New Roman" w:hAnsi="Times New Roman" w:cs="Times New Roman"/>
          <w:bCs/>
          <w:sz w:val="24"/>
          <w:szCs w:val="24"/>
          <w:lang w:eastAsia="ru-RU"/>
        </w:rPr>
        <w:t xml:space="preserve"> о предоставлении разрешения на условно разрешенный вид использования подлежит </w:t>
      </w:r>
      <w:r>
        <w:rPr>
          <w:rFonts w:ascii="Times New Roman" w:eastAsia="Times New Roman" w:hAnsi="Times New Roman" w:cs="Times New Roman"/>
          <w:bCs/>
          <w:sz w:val="24"/>
          <w:szCs w:val="24"/>
          <w:lang w:eastAsia="ru-RU"/>
        </w:rPr>
        <w:t>рассмотрению</w:t>
      </w:r>
      <w:r w:rsidRPr="000941E2">
        <w:rPr>
          <w:rFonts w:ascii="Times New Roman" w:eastAsia="Times New Roman" w:hAnsi="Times New Roman" w:cs="Times New Roman"/>
          <w:bCs/>
          <w:sz w:val="24"/>
          <w:szCs w:val="24"/>
          <w:lang w:eastAsia="ru-RU"/>
        </w:rPr>
        <w:t xml:space="preserve"> на</w:t>
      </w:r>
      <w:r>
        <w:rPr>
          <w:rFonts w:ascii="Times New Roman" w:eastAsia="Times New Roman" w:hAnsi="Times New Roman" w:cs="Times New Roman"/>
          <w:bCs/>
          <w:sz w:val="24"/>
          <w:szCs w:val="24"/>
          <w:lang w:eastAsia="ru-RU"/>
        </w:rPr>
        <w:t xml:space="preserve"> общественных обсуждениях или</w:t>
      </w:r>
      <w:r w:rsidRPr="000941E2">
        <w:rPr>
          <w:rFonts w:ascii="Times New Roman" w:eastAsia="Times New Roman" w:hAnsi="Times New Roman" w:cs="Times New Roman"/>
          <w:bCs/>
          <w:sz w:val="24"/>
          <w:szCs w:val="24"/>
          <w:lang w:eastAsia="ru-RU"/>
        </w:rPr>
        <w:t xml:space="preserve"> публичных слушаниях</w:t>
      </w:r>
      <w:r w:rsidR="00CF3BFC">
        <w:rPr>
          <w:rFonts w:ascii="Times New Roman" w:eastAsia="Times New Roman" w:hAnsi="Times New Roman" w:cs="Times New Roman"/>
          <w:bCs/>
          <w:sz w:val="24"/>
          <w:szCs w:val="24"/>
          <w:lang w:eastAsia="ru-RU"/>
        </w:rPr>
        <w:t>, проводимых в порядке, установленном статьей 5.1 Градостроительного Кодекса РФ,</w:t>
      </w:r>
      <w:r w:rsidRPr="000941E2">
        <w:rPr>
          <w:rFonts w:ascii="Times New Roman" w:eastAsia="Times New Roman" w:hAnsi="Times New Roman" w:cs="Times New Roman"/>
          <w:bCs/>
          <w:sz w:val="24"/>
          <w:szCs w:val="24"/>
          <w:lang w:eastAsia="ru-RU"/>
        </w:rPr>
        <w:t xml:space="preserve"> уставом муниципального образования Успенский район и (или) нормативными правовыми актами представительного органа муниципального образования Успенский район с учетом положений настоящей статьи.</w:t>
      </w:r>
    </w:p>
    <w:p w:rsidR="00CF3BFC" w:rsidRDefault="00CF3BFC" w:rsidP="00C96A6A">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CF3BFC">
        <w:rPr>
          <w:rFonts w:ascii="Times New Roman" w:hAnsi="Times New Roman" w:cs="Times New Roman"/>
          <w:color w:val="000000"/>
          <w:sz w:val="24"/>
          <w:szCs w:val="24"/>
          <w:shd w:val="clear" w:color="auto" w:fill="FFFFFF"/>
        </w:rPr>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CF3BFC" w:rsidRDefault="00CF3BFC" w:rsidP="00C96A6A">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CF3BFC">
        <w:rPr>
          <w:rFonts w:ascii="Times New Roman" w:hAnsi="Times New Roman" w:cs="Times New Roman"/>
          <w:color w:val="000000"/>
          <w:sz w:val="24"/>
          <w:szCs w:val="24"/>
          <w:shd w:val="clear" w:color="auto" w:fill="FFFFFF"/>
        </w:rPr>
        <w:t>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CF3BFC" w:rsidRDefault="00CF3BFC" w:rsidP="00C96A6A">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CF3BFC">
        <w:rPr>
          <w:rFonts w:ascii="Times New Roman" w:hAnsi="Times New Roman" w:cs="Times New Roman"/>
          <w:color w:val="000000"/>
          <w:sz w:val="24"/>
          <w:szCs w:val="24"/>
          <w:shd w:val="clear" w:color="auto" w:fill="FFFFFF"/>
        </w:rPr>
        <w:t>5.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rsidR="00CF3BFC" w:rsidRDefault="00CF3BFC" w:rsidP="00C96A6A">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CF3BFC">
        <w:rPr>
          <w:rFonts w:ascii="Times New Roman" w:hAnsi="Times New Roman" w:cs="Times New Roman"/>
          <w:color w:val="000000"/>
          <w:sz w:val="24"/>
          <w:szCs w:val="24"/>
          <w:shd w:val="clear" w:color="auto" w:fill="FFFFFF"/>
        </w:rPr>
        <w:t xml:space="preserve">6.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w:t>
      </w:r>
      <w:r>
        <w:rPr>
          <w:rFonts w:ascii="Times New Roman" w:hAnsi="Times New Roman" w:cs="Times New Roman"/>
          <w:color w:val="000000"/>
          <w:sz w:val="24"/>
          <w:szCs w:val="24"/>
          <w:shd w:val="clear" w:color="auto" w:fill="FFFFFF"/>
        </w:rPr>
        <w:t>главе муниципального образования Успенский район</w:t>
      </w:r>
    </w:p>
    <w:p w:rsidR="00CF3BFC" w:rsidRDefault="00CF3BFC" w:rsidP="00C96A6A">
      <w:pPr>
        <w:widowControl w:val="0"/>
        <w:tabs>
          <w:tab w:val="left" w:pos="-5387"/>
        </w:tabs>
        <w:overflowPunct w:val="0"/>
        <w:autoSpaceDE w:val="0"/>
        <w:spacing w:after="0" w:line="240" w:lineRule="auto"/>
        <w:ind w:firstLine="425"/>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7</w:t>
      </w:r>
      <w:r w:rsidRPr="00CF3BFC">
        <w:rPr>
          <w:rFonts w:ascii="Times New Roman" w:hAnsi="Times New Roman" w:cs="Times New Roman"/>
          <w:sz w:val="24"/>
          <w:szCs w:val="24"/>
          <w:shd w:val="clear" w:color="auto" w:fill="FFFFFF"/>
        </w:rPr>
        <w:t>. На основании указанных в </w:t>
      </w:r>
      <w:hyperlink r:id="rId22" w:anchor="dst100623" w:history="1">
        <w:r w:rsidRPr="00CF3BFC">
          <w:rPr>
            <w:rStyle w:val="a5"/>
            <w:rFonts w:ascii="Times New Roman" w:hAnsi="Times New Roman" w:cs="Times New Roman"/>
            <w:color w:val="auto"/>
            <w:sz w:val="24"/>
            <w:szCs w:val="24"/>
            <w:u w:val="none"/>
            <w:shd w:val="clear" w:color="auto" w:fill="FFFFFF"/>
          </w:rPr>
          <w:t xml:space="preserve">части </w:t>
        </w:r>
        <w:r>
          <w:rPr>
            <w:rStyle w:val="a5"/>
            <w:rFonts w:ascii="Times New Roman" w:hAnsi="Times New Roman" w:cs="Times New Roman"/>
            <w:color w:val="auto"/>
            <w:sz w:val="24"/>
            <w:szCs w:val="24"/>
            <w:u w:val="none"/>
            <w:shd w:val="clear" w:color="auto" w:fill="FFFFFF"/>
          </w:rPr>
          <w:t>6</w:t>
        </w:r>
      </w:hyperlink>
      <w:r w:rsidRPr="00CF3BFC">
        <w:rPr>
          <w:rFonts w:ascii="Times New Roman" w:hAnsi="Times New Roman" w:cs="Times New Roman"/>
          <w:sz w:val="24"/>
          <w:szCs w:val="24"/>
          <w:shd w:val="clear" w:color="auto" w:fill="FFFFFF"/>
        </w:rPr>
        <w:t xml:space="preserve"> настоящей статьи рекомендаций глава </w:t>
      </w:r>
      <w:r>
        <w:rPr>
          <w:rFonts w:ascii="Times New Roman" w:hAnsi="Times New Roman" w:cs="Times New Roman"/>
          <w:sz w:val="24"/>
          <w:szCs w:val="24"/>
          <w:shd w:val="clear" w:color="auto" w:fill="FFFFFF"/>
        </w:rPr>
        <w:t>муниципального образования Успенский район</w:t>
      </w:r>
      <w:r w:rsidRPr="00CF3BFC">
        <w:rPr>
          <w:rFonts w:ascii="Times New Roman" w:hAnsi="Times New Roman" w:cs="Times New Roman"/>
          <w:sz w:val="24"/>
          <w:szCs w:val="24"/>
          <w:shd w:val="clear" w:color="auto" w:fill="FFFFFF"/>
        </w:rPr>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CF3BFC" w:rsidRDefault="00CF3BFC" w:rsidP="00C96A6A">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CF3BFC">
        <w:rPr>
          <w:rFonts w:ascii="Times New Roman" w:hAnsi="Times New Roman" w:cs="Times New Roman"/>
          <w:color w:val="000000"/>
          <w:sz w:val="24"/>
          <w:szCs w:val="24"/>
          <w:shd w:val="clear" w:color="auto" w:fill="FFFFFF"/>
        </w:rPr>
        <w:lastRenderedPageBreak/>
        <w:t>8.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CF3BFC" w:rsidRDefault="00CF3BFC" w:rsidP="00C96A6A">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CF3BFC">
        <w:rPr>
          <w:rFonts w:ascii="Times New Roman" w:hAnsi="Times New Roman" w:cs="Times New Roman"/>
          <w:color w:val="000000"/>
          <w:sz w:val="24"/>
          <w:szCs w:val="24"/>
          <w:shd w:val="clear" w:color="auto" w:fill="FFFFFF"/>
        </w:rPr>
        <w:t>9.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CF3BFC" w:rsidRDefault="00CF3BFC" w:rsidP="00C96A6A">
      <w:pPr>
        <w:widowControl w:val="0"/>
        <w:tabs>
          <w:tab w:val="left" w:pos="-5387"/>
        </w:tabs>
        <w:overflowPunct w:val="0"/>
        <w:autoSpaceDE w:val="0"/>
        <w:spacing w:after="0" w:line="240" w:lineRule="auto"/>
        <w:ind w:firstLine="425"/>
        <w:jc w:val="both"/>
        <w:rPr>
          <w:rFonts w:ascii="Times New Roman" w:hAnsi="Times New Roman" w:cs="Times New Roman"/>
          <w:sz w:val="24"/>
          <w:szCs w:val="24"/>
          <w:shd w:val="clear" w:color="auto" w:fill="FFFFFF"/>
        </w:rPr>
      </w:pPr>
      <w:r w:rsidRPr="00CF3BFC">
        <w:rPr>
          <w:rFonts w:ascii="Times New Roman" w:hAnsi="Times New Roman" w:cs="Times New Roman"/>
          <w:sz w:val="24"/>
          <w:szCs w:val="24"/>
          <w:shd w:val="clear" w:color="auto" w:fill="FFFFFF"/>
        </w:rPr>
        <w:t>9.1.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23" w:anchor="dst2783" w:history="1">
        <w:r w:rsidRPr="00CF3BFC">
          <w:rPr>
            <w:rStyle w:val="a5"/>
            <w:rFonts w:ascii="Times New Roman" w:hAnsi="Times New Roman" w:cs="Times New Roman"/>
            <w:color w:val="auto"/>
            <w:sz w:val="24"/>
            <w:szCs w:val="24"/>
            <w:u w:val="none"/>
            <w:shd w:val="clear" w:color="auto" w:fill="FFFFFF"/>
          </w:rPr>
          <w:t>части 2 статьи 55.32</w:t>
        </w:r>
      </w:hyperlink>
      <w:r w:rsidRPr="00CF3BFC">
        <w:rPr>
          <w:rFonts w:ascii="Times New Roman" w:hAnsi="Times New Roman" w:cs="Times New Roman"/>
          <w:sz w:val="24"/>
          <w:szCs w:val="24"/>
          <w:shd w:val="clear" w:color="auto" w:fill="FFFFFF"/>
        </w:rPr>
        <w:t> </w:t>
      </w:r>
      <w:r>
        <w:rPr>
          <w:rFonts w:ascii="Times New Roman" w:hAnsi="Times New Roman" w:cs="Times New Roman"/>
          <w:sz w:val="24"/>
          <w:szCs w:val="24"/>
          <w:shd w:val="clear" w:color="auto" w:fill="FFFFFF"/>
        </w:rPr>
        <w:t>Градостроительного</w:t>
      </w:r>
      <w:r w:rsidRPr="00CF3BFC">
        <w:rPr>
          <w:rFonts w:ascii="Times New Roman" w:hAnsi="Times New Roman" w:cs="Times New Roman"/>
          <w:sz w:val="24"/>
          <w:szCs w:val="24"/>
          <w:shd w:val="clear" w:color="auto" w:fill="FFFFFF"/>
        </w:rPr>
        <w:t xml:space="preserve"> Кодекса</w:t>
      </w:r>
      <w:r>
        <w:rPr>
          <w:rFonts w:ascii="Times New Roman" w:hAnsi="Times New Roman" w:cs="Times New Roman"/>
          <w:sz w:val="24"/>
          <w:szCs w:val="24"/>
          <w:shd w:val="clear" w:color="auto" w:fill="FFFFFF"/>
        </w:rPr>
        <w:t xml:space="preserve"> РФ</w:t>
      </w:r>
      <w:r w:rsidRPr="00CF3BFC">
        <w:rPr>
          <w:rFonts w:ascii="Times New Roman" w:hAnsi="Times New Roman" w:cs="Times New Roman"/>
          <w:sz w:val="24"/>
          <w:szCs w:val="24"/>
          <w:shd w:val="clear" w:color="auto" w:fill="FFFFFF"/>
        </w:rPr>
        <w:t>,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24" w:anchor="dst2783" w:history="1">
        <w:r w:rsidRPr="00CF3BFC">
          <w:rPr>
            <w:rStyle w:val="a5"/>
            <w:rFonts w:ascii="Times New Roman" w:hAnsi="Times New Roman" w:cs="Times New Roman"/>
            <w:color w:val="auto"/>
            <w:sz w:val="24"/>
            <w:szCs w:val="24"/>
            <w:u w:val="none"/>
            <w:shd w:val="clear" w:color="auto" w:fill="FFFFFF"/>
          </w:rPr>
          <w:t>части 2 статьи 55.32</w:t>
        </w:r>
      </w:hyperlink>
      <w:r w:rsidRPr="00CF3BFC">
        <w:rPr>
          <w:rFonts w:ascii="Times New Roman" w:hAnsi="Times New Roman" w:cs="Times New Roman"/>
          <w:sz w:val="24"/>
          <w:szCs w:val="24"/>
          <w:shd w:val="clear" w:color="auto" w:fill="FFFFFF"/>
        </w:rPr>
        <w:t> </w:t>
      </w:r>
      <w:r>
        <w:rPr>
          <w:rFonts w:ascii="Times New Roman" w:hAnsi="Times New Roman" w:cs="Times New Roman"/>
          <w:sz w:val="24"/>
          <w:szCs w:val="24"/>
          <w:shd w:val="clear" w:color="auto" w:fill="FFFFFF"/>
        </w:rPr>
        <w:t>Градостроительного</w:t>
      </w:r>
      <w:r w:rsidRPr="00CF3BFC">
        <w:rPr>
          <w:rFonts w:ascii="Times New Roman" w:hAnsi="Times New Roman" w:cs="Times New Roman"/>
          <w:sz w:val="24"/>
          <w:szCs w:val="24"/>
          <w:shd w:val="clear" w:color="auto" w:fill="FFFFFF"/>
        </w:rPr>
        <w:t xml:space="preserve"> Кодекса</w:t>
      </w:r>
      <w:r>
        <w:rPr>
          <w:rFonts w:ascii="Times New Roman" w:hAnsi="Times New Roman" w:cs="Times New Roman"/>
          <w:sz w:val="24"/>
          <w:szCs w:val="24"/>
          <w:shd w:val="clear" w:color="auto" w:fill="FFFFFF"/>
        </w:rPr>
        <w:t xml:space="preserve"> РФ</w:t>
      </w:r>
      <w:r w:rsidRPr="00CF3BFC">
        <w:rPr>
          <w:rFonts w:ascii="Times New Roman" w:hAnsi="Times New Roman" w:cs="Times New Roman"/>
          <w:sz w:val="24"/>
          <w:szCs w:val="24"/>
          <w:shd w:val="clear" w:color="auto" w:fill="FFFFFF"/>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CF3BFC" w:rsidRPr="00CF3BFC" w:rsidRDefault="00CF3BFC" w:rsidP="00C96A6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CF3BFC">
        <w:rPr>
          <w:rFonts w:ascii="Times New Roman" w:hAnsi="Times New Roman" w:cs="Times New Roman"/>
          <w:color w:val="000000"/>
          <w:sz w:val="24"/>
          <w:szCs w:val="24"/>
          <w:shd w:val="clear" w:color="auto" w:fill="FFFFFF"/>
        </w:rPr>
        <w:t>10.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FF0029" w:rsidRPr="008E7746" w:rsidRDefault="00FF0029" w:rsidP="00FF0029">
      <w:pPr>
        <w:widowControl w:val="0"/>
        <w:tabs>
          <w:tab w:val="left" w:pos="-5387"/>
        </w:tabs>
        <w:overflowPunct w:val="0"/>
        <w:autoSpaceDE w:val="0"/>
        <w:spacing w:after="0" w:line="240" w:lineRule="auto"/>
        <w:jc w:val="both"/>
        <w:rPr>
          <w:rFonts w:ascii="Times New Roman" w:eastAsia="Times New Roman" w:hAnsi="Times New Roman" w:cs="Times New Roman"/>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19. Отклонение от предельных параметров разрешенного строительства, реконструкции объектов капитального строительства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8E2697" w:rsidRDefault="008E2697" w:rsidP="008E269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w:t>
      </w:r>
      <w:r w:rsidR="00385069">
        <w:rPr>
          <w:rFonts w:ascii="Times New Roman" w:eastAsia="Times New Roman" w:hAnsi="Times New Roman" w:cs="Times New Roman"/>
          <w:bCs/>
          <w:sz w:val="24"/>
          <w:szCs w:val="24"/>
          <w:lang w:eastAsia="ru-RU"/>
        </w:rPr>
        <w:t xml:space="preserve">нженерно-геологические или </w:t>
      </w:r>
      <w:proofErr w:type="gramStart"/>
      <w:r w:rsidR="00385069">
        <w:rPr>
          <w:rFonts w:ascii="Times New Roman" w:eastAsia="Times New Roman" w:hAnsi="Times New Roman" w:cs="Times New Roman"/>
          <w:bCs/>
          <w:sz w:val="24"/>
          <w:szCs w:val="24"/>
          <w:lang w:eastAsia="ru-RU"/>
        </w:rPr>
        <w:t xml:space="preserve">иные </w:t>
      </w:r>
      <w:r w:rsidRPr="000941E2">
        <w:rPr>
          <w:rFonts w:ascii="Times New Roman" w:eastAsia="Times New Roman" w:hAnsi="Times New Roman" w:cs="Times New Roman"/>
          <w:bCs/>
          <w:sz w:val="24"/>
          <w:szCs w:val="24"/>
          <w:lang w:eastAsia="ru-RU"/>
        </w:rPr>
        <w:t>характеристики</w:t>
      </w:r>
      <w:proofErr w:type="gramEnd"/>
      <w:r w:rsidRPr="000941E2">
        <w:rPr>
          <w:rFonts w:ascii="Times New Roman" w:eastAsia="Times New Roman" w:hAnsi="Times New Roman" w:cs="Times New Roman"/>
          <w:bCs/>
          <w:sz w:val="24"/>
          <w:szCs w:val="24"/>
          <w:lang w:eastAsia="ru-RU"/>
        </w:rPr>
        <w:t xml:space="preserve">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8E2697" w:rsidRPr="008E2697" w:rsidRDefault="008E2697" w:rsidP="008E269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2697">
        <w:rPr>
          <w:rFonts w:ascii="Times New Roman" w:hAnsi="Times New Roman" w:cs="Times New Roman"/>
          <w:color w:val="000000"/>
          <w:sz w:val="24"/>
          <w:szCs w:val="24"/>
          <w:shd w:val="clear" w:color="auto" w:fill="FFFFFF"/>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8E2697" w:rsidRPr="008E2697" w:rsidRDefault="008E2697" w:rsidP="008E2697">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8E2697">
        <w:rPr>
          <w:rFonts w:ascii="Times New Roman" w:eastAsia="Times New Roman" w:hAnsi="Times New Roman" w:cs="Times New Roman"/>
          <w:bCs/>
          <w:sz w:val="24"/>
          <w:szCs w:val="24"/>
          <w:lang w:eastAsia="ru-RU"/>
        </w:rPr>
        <w:t xml:space="preserve">2. </w:t>
      </w:r>
      <w:r w:rsidRPr="008E2697">
        <w:rPr>
          <w:rFonts w:ascii="Times New Roman" w:hAnsi="Times New Roman" w:cs="Times New Roman"/>
          <w:color w:val="000000"/>
          <w:sz w:val="24"/>
          <w:szCs w:val="24"/>
          <w:shd w:val="clear" w:color="auto" w:fill="FFFFFF"/>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8E2697" w:rsidRPr="000941E2" w:rsidRDefault="008E2697" w:rsidP="008E269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 xml:space="preserve">3. </w:t>
      </w:r>
      <w:r w:rsidRPr="008E2697">
        <w:rPr>
          <w:rFonts w:ascii="Times New Roman" w:hAnsi="Times New Roman" w:cs="Times New Roman"/>
          <w:color w:val="000000"/>
          <w:sz w:val="24"/>
          <w:szCs w:val="24"/>
          <w:shd w:val="clear" w:color="auto" w:fill="FFFFFF"/>
        </w:rPr>
        <w:t>Заинтересованное в получении разрешения на отклонение от предельных параметров раз</w:t>
      </w:r>
      <w:r w:rsidRPr="008E2697">
        <w:rPr>
          <w:rFonts w:ascii="Times New Roman" w:hAnsi="Times New Roman" w:cs="Times New Roman"/>
          <w:color w:val="000000"/>
          <w:sz w:val="24"/>
          <w:szCs w:val="24"/>
          <w:shd w:val="clear" w:color="auto" w:fill="FFFFFF"/>
        </w:rPr>
        <w:lastRenderedPageBreak/>
        <w:t>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8E2697" w:rsidRPr="000941E2" w:rsidRDefault="008E2697" w:rsidP="008E269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 xml:space="preserve">4. </w:t>
      </w:r>
      <w:r w:rsidRPr="008E2697">
        <w:rPr>
          <w:rFonts w:ascii="Times New Roman" w:hAnsi="Times New Roman" w:cs="Times New Roman"/>
          <w:sz w:val="24"/>
          <w:szCs w:val="24"/>
          <w:shd w:val="clear" w:color="auto" w:fill="FFFFFF"/>
        </w:rPr>
        <w:t>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w:t>
      </w:r>
      <w:hyperlink r:id="rId25" w:anchor="dst2104" w:history="1">
        <w:r w:rsidRPr="008E2697">
          <w:rPr>
            <w:rStyle w:val="a5"/>
            <w:rFonts w:ascii="Times New Roman" w:hAnsi="Times New Roman" w:cs="Times New Roman"/>
            <w:color w:val="auto"/>
            <w:sz w:val="24"/>
            <w:szCs w:val="24"/>
            <w:u w:val="none"/>
            <w:shd w:val="clear" w:color="auto" w:fill="FFFFFF"/>
          </w:rPr>
          <w:t>статьей 5.1</w:t>
        </w:r>
      </w:hyperlink>
      <w:r w:rsidRPr="008E2697">
        <w:rPr>
          <w:rFonts w:ascii="Times New Roman" w:hAnsi="Times New Roman" w:cs="Times New Roman"/>
          <w:sz w:val="24"/>
          <w:szCs w:val="24"/>
          <w:shd w:val="clear" w:color="auto" w:fill="FFFFFF"/>
        </w:rPr>
        <w:t> </w:t>
      </w:r>
      <w:r>
        <w:rPr>
          <w:rFonts w:ascii="Times New Roman" w:hAnsi="Times New Roman" w:cs="Times New Roman"/>
          <w:sz w:val="24"/>
          <w:szCs w:val="24"/>
          <w:shd w:val="clear" w:color="auto" w:fill="FFFFFF"/>
        </w:rPr>
        <w:t>Градостроительного</w:t>
      </w:r>
      <w:r w:rsidRPr="008E2697">
        <w:rPr>
          <w:rFonts w:ascii="Times New Roman" w:hAnsi="Times New Roman" w:cs="Times New Roman"/>
          <w:sz w:val="24"/>
          <w:szCs w:val="24"/>
          <w:shd w:val="clear" w:color="auto" w:fill="FFFFFF"/>
        </w:rPr>
        <w:t xml:space="preserve"> Кодекса</w:t>
      </w:r>
      <w:r>
        <w:rPr>
          <w:rFonts w:ascii="Times New Roman" w:hAnsi="Times New Roman" w:cs="Times New Roman"/>
          <w:sz w:val="24"/>
          <w:szCs w:val="24"/>
          <w:shd w:val="clear" w:color="auto" w:fill="FFFFFF"/>
        </w:rPr>
        <w:t xml:space="preserve"> РФ</w:t>
      </w:r>
      <w:r w:rsidRPr="008E2697">
        <w:rPr>
          <w:rFonts w:ascii="Times New Roman" w:hAnsi="Times New Roman" w:cs="Times New Roman"/>
          <w:sz w:val="24"/>
          <w:szCs w:val="24"/>
          <w:shd w:val="clear" w:color="auto" w:fill="FFFFFF"/>
        </w:rPr>
        <w:t>, с учетом положений </w:t>
      </w:r>
      <w:hyperlink r:id="rId26" w:anchor="dst100615" w:history="1">
        <w:r w:rsidRPr="008E2697">
          <w:rPr>
            <w:rStyle w:val="a5"/>
            <w:rFonts w:ascii="Times New Roman" w:hAnsi="Times New Roman" w:cs="Times New Roman"/>
            <w:color w:val="auto"/>
            <w:sz w:val="24"/>
            <w:szCs w:val="24"/>
            <w:u w:val="none"/>
            <w:shd w:val="clear" w:color="auto" w:fill="FFFFFF"/>
          </w:rPr>
          <w:t xml:space="preserve">статьи </w:t>
        </w:r>
        <w:r>
          <w:rPr>
            <w:rStyle w:val="a5"/>
            <w:rFonts w:ascii="Times New Roman" w:hAnsi="Times New Roman" w:cs="Times New Roman"/>
            <w:color w:val="auto"/>
            <w:sz w:val="24"/>
            <w:szCs w:val="24"/>
            <w:u w:val="none"/>
            <w:shd w:val="clear" w:color="auto" w:fill="FFFFFF"/>
          </w:rPr>
          <w:t>18</w:t>
        </w:r>
      </w:hyperlink>
      <w:r>
        <w:rPr>
          <w:rFonts w:ascii="Times New Roman" w:hAnsi="Times New Roman" w:cs="Times New Roman"/>
          <w:sz w:val="24"/>
          <w:szCs w:val="24"/>
          <w:shd w:val="clear" w:color="auto" w:fill="FFFFFF"/>
        </w:rPr>
        <w:t> настоящих Правил</w:t>
      </w:r>
      <w:r w:rsidRPr="008E2697">
        <w:rPr>
          <w:rFonts w:ascii="Times New Roman" w:hAnsi="Times New Roman" w:cs="Times New Roman"/>
          <w:sz w:val="24"/>
          <w:szCs w:val="24"/>
          <w:shd w:val="clear" w:color="auto" w:fill="FFFFFF"/>
        </w:rPr>
        <w:t>, за исключением случая, указанного в </w:t>
      </w:r>
      <w:hyperlink r:id="rId27" w:anchor="dst3127" w:history="1">
        <w:r w:rsidRPr="008E2697">
          <w:rPr>
            <w:rStyle w:val="a5"/>
            <w:rFonts w:ascii="Times New Roman" w:hAnsi="Times New Roman" w:cs="Times New Roman"/>
            <w:color w:val="auto"/>
            <w:sz w:val="24"/>
            <w:szCs w:val="24"/>
            <w:u w:val="none"/>
            <w:shd w:val="clear" w:color="auto" w:fill="FFFFFF"/>
          </w:rPr>
          <w:t>части 1.1</w:t>
        </w:r>
      </w:hyperlink>
      <w:r w:rsidRPr="008E2697">
        <w:rPr>
          <w:rFonts w:ascii="Times New Roman" w:hAnsi="Times New Roman" w:cs="Times New Roman"/>
          <w:sz w:val="24"/>
          <w:szCs w:val="24"/>
          <w:shd w:val="clear" w:color="auto" w:fill="FFFFFF"/>
        </w:rPr>
        <w:t>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8E2697" w:rsidRPr="008E2697" w:rsidRDefault="008E2697" w:rsidP="008E269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2697">
        <w:rPr>
          <w:rFonts w:ascii="Times New Roman" w:eastAsia="Times New Roman" w:hAnsi="Times New Roman" w:cs="Times New Roman"/>
          <w:bCs/>
          <w:sz w:val="24"/>
          <w:szCs w:val="24"/>
          <w:lang w:eastAsia="ru-RU"/>
        </w:rPr>
        <w:t xml:space="preserve">5. </w:t>
      </w:r>
      <w:r w:rsidRPr="008E2697">
        <w:rPr>
          <w:rFonts w:ascii="Times New Roman" w:hAnsi="Times New Roman" w:cs="Times New Roman"/>
          <w:color w:val="000000"/>
          <w:sz w:val="24"/>
          <w:szCs w:val="24"/>
          <w:shd w:val="clear" w:color="auto" w:fill="FFFFFF"/>
        </w:rPr>
        <w:t xml:space="preserve">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w:t>
      </w:r>
      <w:r>
        <w:rPr>
          <w:rFonts w:ascii="Times New Roman" w:hAnsi="Times New Roman" w:cs="Times New Roman"/>
          <w:color w:val="000000"/>
          <w:sz w:val="24"/>
          <w:szCs w:val="24"/>
          <w:shd w:val="clear" w:color="auto" w:fill="FFFFFF"/>
        </w:rPr>
        <w:t>муниципального образования Успенский район</w:t>
      </w:r>
      <w:r w:rsidRPr="008E2697">
        <w:rPr>
          <w:rFonts w:ascii="Times New Roman" w:hAnsi="Times New Roman" w:cs="Times New Roman"/>
          <w:color w:val="000000"/>
          <w:sz w:val="24"/>
          <w:szCs w:val="24"/>
          <w:shd w:val="clear" w:color="auto" w:fill="FFFFFF"/>
        </w:rPr>
        <w:t>.</w:t>
      </w:r>
    </w:p>
    <w:p w:rsidR="008E2697" w:rsidRDefault="008E2697" w:rsidP="008E269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 xml:space="preserve">6. </w:t>
      </w:r>
      <w:r>
        <w:rPr>
          <w:rFonts w:ascii="Times New Roman" w:eastAsia="Times New Roman" w:hAnsi="Times New Roman" w:cs="Times New Roman"/>
          <w:bCs/>
          <w:sz w:val="24"/>
          <w:szCs w:val="24"/>
          <w:lang w:eastAsia="ru-RU"/>
        </w:rPr>
        <w:t>Глава муниципального образования Успенский район</w:t>
      </w:r>
      <w:r w:rsidRPr="000941E2">
        <w:rPr>
          <w:rFonts w:ascii="Times New Roman" w:eastAsia="Times New Roman" w:hAnsi="Times New Roman" w:cs="Times New Roman"/>
          <w:bCs/>
          <w:sz w:val="24"/>
          <w:szCs w:val="24"/>
          <w:lang w:eastAsia="ru-RU"/>
        </w:rPr>
        <w:t xml:space="preserve">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39031B" w:rsidRPr="0039031B" w:rsidRDefault="0039031B" w:rsidP="008E269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39031B">
        <w:rPr>
          <w:rFonts w:ascii="Times New Roman" w:hAnsi="Times New Roman" w:cs="Times New Roman"/>
          <w:sz w:val="24"/>
          <w:szCs w:val="24"/>
          <w:shd w:val="clear" w:color="auto" w:fill="FFFFFF"/>
        </w:rPr>
        <w:t>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28" w:anchor="dst2783" w:history="1">
        <w:r w:rsidRPr="0039031B">
          <w:rPr>
            <w:rStyle w:val="a5"/>
            <w:rFonts w:ascii="Times New Roman" w:hAnsi="Times New Roman" w:cs="Times New Roman"/>
            <w:color w:val="auto"/>
            <w:sz w:val="24"/>
            <w:szCs w:val="24"/>
            <w:u w:val="none"/>
            <w:shd w:val="clear" w:color="auto" w:fill="FFFFFF"/>
          </w:rPr>
          <w:t>части 2 статьи 55.32</w:t>
        </w:r>
      </w:hyperlink>
      <w:r w:rsidRPr="0039031B">
        <w:rPr>
          <w:rFonts w:ascii="Times New Roman" w:hAnsi="Times New Roman" w:cs="Times New Roman"/>
          <w:sz w:val="24"/>
          <w:szCs w:val="24"/>
          <w:shd w:val="clear" w:color="auto" w:fill="FFFFFF"/>
        </w:rPr>
        <w:t> </w:t>
      </w:r>
      <w:r>
        <w:rPr>
          <w:rFonts w:ascii="Times New Roman" w:hAnsi="Times New Roman" w:cs="Times New Roman"/>
          <w:sz w:val="24"/>
          <w:szCs w:val="24"/>
          <w:shd w:val="clear" w:color="auto" w:fill="FFFFFF"/>
        </w:rPr>
        <w:t>Градостроительного</w:t>
      </w:r>
      <w:r w:rsidRPr="0039031B">
        <w:rPr>
          <w:rFonts w:ascii="Times New Roman" w:hAnsi="Times New Roman" w:cs="Times New Roman"/>
          <w:sz w:val="24"/>
          <w:szCs w:val="24"/>
          <w:shd w:val="clear" w:color="auto" w:fill="FFFFFF"/>
        </w:rPr>
        <w:t xml:space="preserve"> Кодекса</w:t>
      </w:r>
      <w:r>
        <w:rPr>
          <w:rFonts w:ascii="Times New Roman" w:hAnsi="Times New Roman" w:cs="Times New Roman"/>
          <w:sz w:val="24"/>
          <w:szCs w:val="24"/>
          <w:shd w:val="clear" w:color="auto" w:fill="FFFFFF"/>
        </w:rPr>
        <w:t xml:space="preserve"> РФ</w:t>
      </w:r>
      <w:r w:rsidRPr="0039031B">
        <w:rPr>
          <w:rFonts w:ascii="Times New Roman" w:hAnsi="Times New Roman" w:cs="Times New Roman"/>
          <w:sz w:val="24"/>
          <w:szCs w:val="24"/>
          <w:shd w:val="clear" w:color="auto" w:fill="FFFFFF"/>
        </w:rPr>
        <w:t>,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29" w:anchor="dst2783" w:history="1">
        <w:r w:rsidRPr="0039031B">
          <w:rPr>
            <w:rStyle w:val="a5"/>
            <w:rFonts w:ascii="Times New Roman" w:hAnsi="Times New Roman" w:cs="Times New Roman"/>
            <w:color w:val="auto"/>
            <w:sz w:val="24"/>
            <w:szCs w:val="24"/>
            <w:u w:val="none"/>
            <w:shd w:val="clear" w:color="auto" w:fill="FFFFFF"/>
          </w:rPr>
          <w:t>части 2 статьи 55.32</w:t>
        </w:r>
      </w:hyperlink>
      <w:r w:rsidRPr="0039031B">
        <w:rPr>
          <w:rFonts w:ascii="Times New Roman" w:hAnsi="Times New Roman" w:cs="Times New Roman"/>
          <w:sz w:val="24"/>
          <w:szCs w:val="24"/>
          <w:shd w:val="clear" w:color="auto" w:fill="FFFFFF"/>
        </w:rPr>
        <w:t> </w:t>
      </w:r>
      <w:r>
        <w:rPr>
          <w:rFonts w:ascii="Times New Roman" w:hAnsi="Times New Roman" w:cs="Times New Roman"/>
          <w:sz w:val="24"/>
          <w:szCs w:val="24"/>
          <w:shd w:val="clear" w:color="auto" w:fill="FFFFFF"/>
        </w:rPr>
        <w:t>Градостроительного</w:t>
      </w:r>
      <w:r w:rsidRPr="0039031B">
        <w:rPr>
          <w:rFonts w:ascii="Times New Roman" w:hAnsi="Times New Roman" w:cs="Times New Roman"/>
          <w:sz w:val="24"/>
          <w:szCs w:val="24"/>
          <w:shd w:val="clear" w:color="auto" w:fill="FFFFFF"/>
        </w:rPr>
        <w:t xml:space="preserve"> Кодекса</w:t>
      </w:r>
      <w:r>
        <w:rPr>
          <w:rFonts w:ascii="Times New Roman" w:hAnsi="Times New Roman" w:cs="Times New Roman"/>
          <w:sz w:val="24"/>
          <w:szCs w:val="24"/>
          <w:shd w:val="clear" w:color="auto" w:fill="FFFFFF"/>
        </w:rPr>
        <w:t xml:space="preserve"> РФ</w:t>
      </w:r>
      <w:r w:rsidRPr="0039031B">
        <w:rPr>
          <w:rFonts w:ascii="Times New Roman" w:hAnsi="Times New Roman" w:cs="Times New Roman"/>
          <w:sz w:val="24"/>
          <w:szCs w:val="24"/>
          <w:shd w:val="clear" w:color="auto" w:fill="FFFFFF"/>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8E2697" w:rsidRDefault="008E2697" w:rsidP="008E269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39031B" w:rsidRPr="0039031B" w:rsidRDefault="0039031B" w:rsidP="008E269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39031B">
        <w:rPr>
          <w:rFonts w:ascii="Times New Roman" w:hAnsi="Times New Roman" w:cs="Times New Roman"/>
          <w:color w:val="000000"/>
          <w:sz w:val="24"/>
          <w:szCs w:val="24"/>
          <w:shd w:val="clear" w:color="auto" w:fill="FFFFFF"/>
        </w:rPr>
        <w:t xml:space="preserve">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39031B">
        <w:rPr>
          <w:rFonts w:ascii="Times New Roman" w:hAnsi="Times New Roman" w:cs="Times New Roman"/>
          <w:color w:val="000000"/>
          <w:sz w:val="24"/>
          <w:szCs w:val="24"/>
          <w:shd w:val="clear" w:color="auto" w:fill="FFFFFF"/>
        </w:rPr>
        <w:t>приаэродромной</w:t>
      </w:r>
      <w:proofErr w:type="spellEnd"/>
      <w:r w:rsidRPr="0039031B">
        <w:rPr>
          <w:rFonts w:ascii="Times New Roman" w:hAnsi="Times New Roman" w:cs="Times New Roman"/>
          <w:color w:val="000000"/>
          <w:sz w:val="24"/>
          <w:szCs w:val="24"/>
          <w:shd w:val="clear" w:color="auto" w:fill="FFFFFF"/>
        </w:rPr>
        <w:t xml:space="preserve"> территории.</w:t>
      </w:r>
    </w:p>
    <w:p w:rsidR="00FF0029" w:rsidRPr="00994455" w:rsidRDefault="0039031B"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hAnsi="Times New Roman" w:cs="Times New Roman"/>
          <w:sz w:val="24"/>
          <w:szCs w:val="24"/>
        </w:rPr>
        <w:lastRenderedPageBreak/>
        <w:t xml:space="preserve">9. </w:t>
      </w:r>
      <w:r w:rsidR="00FF0029" w:rsidRPr="00994455">
        <w:rPr>
          <w:rFonts w:ascii="Times New Roman" w:hAnsi="Times New Roman" w:cs="Times New Roman"/>
          <w:sz w:val="24"/>
          <w:szCs w:val="24"/>
        </w:rPr>
        <w:t>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rsidR="00695274" w:rsidRDefault="00695274" w:rsidP="00695274">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695274" w:rsidRPr="00695274" w:rsidRDefault="00695274" w:rsidP="00695274">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695274">
        <w:rPr>
          <w:rFonts w:ascii="Times New Roman" w:eastAsia="Times New Roman" w:hAnsi="Times New Roman" w:cs="Times New Roman"/>
          <w:b/>
          <w:bCs/>
          <w:sz w:val="24"/>
          <w:szCs w:val="24"/>
          <w:lang w:eastAsia="ru-RU"/>
        </w:rPr>
        <w:t>ГЛАВА 7. ПОДГОТОВКА ДОКУМЕНТАЦИИ ПО ПЛАНИРОВКЕ ТЕРРИТОРИИ</w:t>
      </w:r>
    </w:p>
    <w:p w:rsidR="0039031B" w:rsidRDefault="0039031B"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FF0029" w:rsidRPr="000941E2"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0941E2">
        <w:rPr>
          <w:rFonts w:ascii="Times New Roman" w:eastAsia="Times New Roman" w:hAnsi="Times New Roman" w:cs="Times New Roman"/>
          <w:b/>
          <w:bCs/>
          <w:sz w:val="24"/>
          <w:szCs w:val="24"/>
          <w:lang w:eastAsia="ru-RU"/>
        </w:rPr>
        <w:t>Статья 20. Общие положения о планировке территории</w:t>
      </w:r>
    </w:p>
    <w:p w:rsidR="00FF0029" w:rsidRPr="000941E2"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0E77FC" w:rsidRPr="000E77FC" w:rsidRDefault="000E77FC"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E77FC">
        <w:rPr>
          <w:rFonts w:ascii="Times New Roman" w:eastAsia="Times New Roman" w:hAnsi="Times New Roman" w:cs="Times New Roman"/>
          <w:bCs/>
          <w:sz w:val="24"/>
          <w:szCs w:val="24"/>
          <w:lang w:eastAsia="ru-RU"/>
        </w:rPr>
        <w:t xml:space="preserve">1. </w:t>
      </w:r>
      <w:r w:rsidRPr="000E77FC">
        <w:rPr>
          <w:rFonts w:ascii="Times New Roman" w:hAnsi="Times New Roman" w:cs="Times New Roman"/>
          <w:color w:val="000000"/>
          <w:sz w:val="24"/>
          <w:szCs w:val="24"/>
          <w:shd w:val="clear" w:color="auto" w:fill="FFFFFF"/>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0E77FC" w:rsidRPr="000941E2" w:rsidRDefault="000E77FC"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r w:rsidRPr="000941E2">
        <w:rPr>
          <w:rFonts w:ascii="Times New Roman" w:eastAsia="Times New Roman" w:hAnsi="Times New Roman" w:cs="Times New Roman"/>
          <w:bCs/>
          <w:sz w:val="24"/>
          <w:szCs w:val="24"/>
          <w:lang w:eastAsia="ru-RU"/>
        </w:rPr>
        <w:t>.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0E77FC" w:rsidRPr="000941E2" w:rsidRDefault="000E77FC"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0E77FC" w:rsidRPr="000941E2" w:rsidRDefault="000E77FC"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необходимы установление, изменение или отмена красных линий;</w:t>
      </w:r>
    </w:p>
    <w:p w:rsidR="000E77FC" w:rsidRPr="000941E2" w:rsidRDefault="000E77FC"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0E77FC" w:rsidRPr="000941E2" w:rsidRDefault="000E77FC"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0E77FC" w:rsidRDefault="000E77FC"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0E77FC" w:rsidRPr="000E77FC" w:rsidRDefault="000E77FC" w:rsidP="000E77FC">
      <w:pPr>
        <w:shd w:val="clear" w:color="auto" w:fill="FFFFFF"/>
        <w:spacing w:after="0" w:line="240" w:lineRule="auto"/>
        <w:ind w:firstLine="540"/>
        <w:jc w:val="both"/>
        <w:rPr>
          <w:rFonts w:ascii="Times New Roman" w:hAnsi="Times New Roman" w:cs="Times New Roman"/>
          <w:color w:val="000000"/>
          <w:sz w:val="24"/>
          <w:szCs w:val="24"/>
        </w:rPr>
      </w:pPr>
      <w:r w:rsidRPr="000E77FC">
        <w:rPr>
          <w:rFonts w:ascii="Times New Roman" w:hAnsi="Times New Roman" w:cs="Times New Roman"/>
          <w:color w:val="000000"/>
          <w:sz w:val="24"/>
          <w:szCs w:val="24"/>
        </w:rPr>
        <w:t xml:space="preserve">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w:t>
      </w:r>
      <w:r>
        <w:rPr>
          <w:rFonts w:ascii="Times New Roman" w:hAnsi="Times New Roman" w:cs="Times New Roman"/>
          <w:color w:val="000000"/>
          <w:sz w:val="24"/>
          <w:szCs w:val="24"/>
        </w:rPr>
        <w:t>в границах земель лесного фонда.</w:t>
      </w:r>
    </w:p>
    <w:p w:rsidR="000E77FC" w:rsidRPr="00182191" w:rsidRDefault="000E77FC" w:rsidP="000E77FC">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0E77FC">
        <w:rPr>
          <w:rFonts w:ascii="Times New Roman" w:hAnsi="Times New Roman" w:cs="Times New Roman"/>
          <w:color w:val="000000"/>
          <w:sz w:val="24"/>
          <w:szCs w:val="24"/>
          <w:shd w:val="clear" w:color="auto" w:fill="FFFFFF"/>
        </w:rPr>
        <w:t>7) планируется осуществление комплексного развития территории</w:t>
      </w:r>
      <w:r w:rsidR="00182191" w:rsidRPr="00182191">
        <w:rPr>
          <w:rFonts w:ascii="Times New Roman" w:hAnsi="Times New Roman" w:cs="Times New Roman"/>
          <w:color w:val="000000"/>
          <w:sz w:val="24"/>
          <w:szCs w:val="24"/>
          <w:shd w:val="clear" w:color="auto" w:fill="FFFFFF"/>
        </w:rPr>
        <w:t>;</w:t>
      </w:r>
    </w:p>
    <w:p w:rsidR="00182191" w:rsidRPr="00182191" w:rsidRDefault="00182191"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182191">
        <w:rPr>
          <w:rFonts w:ascii="Times New Roman" w:hAnsi="Times New Roman" w:cs="Times New Roman"/>
          <w:sz w:val="24"/>
          <w:szCs w:val="24"/>
          <w:shd w:val="clear" w:color="auto" w:fill="FFFFFF"/>
        </w:rPr>
        <w:t>8) 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w:t>
      </w:r>
      <w:hyperlink r:id="rId30" w:history="1">
        <w:r w:rsidRPr="00182191">
          <w:rPr>
            <w:rStyle w:val="a5"/>
            <w:rFonts w:ascii="Times New Roman" w:hAnsi="Times New Roman" w:cs="Times New Roman"/>
            <w:color w:val="auto"/>
            <w:sz w:val="24"/>
            <w:szCs w:val="24"/>
            <w:u w:val="none"/>
            <w:shd w:val="clear" w:color="auto" w:fill="FFFFFF"/>
          </w:rPr>
          <w:t>законом</w:t>
        </w:r>
      </w:hyperlink>
      <w:r w:rsidRPr="00182191">
        <w:rPr>
          <w:rFonts w:ascii="Times New Roman" w:hAnsi="Times New Roman" w:cs="Times New Roman"/>
          <w:sz w:val="24"/>
          <w:szCs w:val="24"/>
          <w:shd w:val="clear" w:color="auto" w:fill="FFFFFF"/>
        </w:rPr>
        <w:t>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0E77FC" w:rsidRPr="000941E2" w:rsidRDefault="000E77FC"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r w:rsidRPr="000941E2">
        <w:rPr>
          <w:rFonts w:ascii="Times New Roman" w:eastAsia="Times New Roman" w:hAnsi="Times New Roman" w:cs="Times New Roman"/>
          <w:bCs/>
          <w:sz w:val="24"/>
          <w:szCs w:val="24"/>
          <w:lang w:eastAsia="ru-RU"/>
        </w:rPr>
        <w:t>. Видами документации по планировке территории являются:</w:t>
      </w:r>
    </w:p>
    <w:p w:rsidR="000E77FC" w:rsidRPr="000941E2" w:rsidRDefault="000E77FC"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проект планировки территории;</w:t>
      </w:r>
    </w:p>
    <w:p w:rsidR="000E77FC" w:rsidRPr="000941E2" w:rsidRDefault="000E77FC"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lastRenderedPageBreak/>
        <w:t>2) проект межевания территории.</w:t>
      </w:r>
    </w:p>
    <w:p w:rsidR="000E77FC" w:rsidRPr="000E77FC" w:rsidRDefault="000E77FC"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r w:rsidRPr="000E77FC">
        <w:rPr>
          <w:rFonts w:ascii="Times New Roman" w:eastAsia="Times New Roman" w:hAnsi="Times New Roman" w:cs="Times New Roman"/>
          <w:bCs/>
          <w:sz w:val="24"/>
          <w:szCs w:val="24"/>
          <w:lang w:eastAsia="ru-RU"/>
        </w:rPr>
        <w:t xml:space="preserve">. </w:t>
      </w:r>
      <w:r w:rsidR="006D2907" w:rsidRPr="00715F7E">
        <w:rPr>
          <w:rFonts w:ascii="Times New Roman" w:hAnsi="Times New Roman" w:cs="Times New Roman"/>
          <w:color w:val="000000"/>
          <w:sz w:val="24"/>
          <w:szCs w:val="24"/>
          <w:shd w:val="clear" w:color="auto" w:fill="FFFFFF"/>
        </w:rPr>
        <w:t>Применительно к территории ведения гражданами садоводства или огородничества для собственных нужд,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w:t>
      </w:r>
      <w:r w:rsidRPr="000E77FC">
        <w:rPr>
          <w:rFonts w:ascii="Times New Roman" w:hAnsi="Times New Roman" w:cs="Times New Roman"/>
          <w:sz w:val="24"/>
          <w:szCs w:val="24"/>
          <w:shd w:val="clear" w:color="auto" w:fill="FFFFFF"/>
        </w:rPr>
        <w:t> </w:t>
      </w:r>
      <w:hyperlink r:id="rId31" w:anchor="dst1398" w:history="1">
        <w:r w:rsidRPr="000E77FC">
          <w:rPr>
            <w:rStyle w:val="a5"/>
            <w:rFonts w:ascii="Times New Roman" w:hAnsi="Times New Roman" w:cs="Times New Roman"/>
            <w:color w:val="auto"/>
            <w:sz w:val="24"/>
            <w:szCs w:val="24"/>
            <w:u w:val="none"/>
            <w:shd w:val="clear" w:color="auto" w:fill="FFFFFF"/>
          </w:rPr>
          <w:t>частью 2 статьи 43</w:t>
        </w:r>
      </w:hyperlink>
      <w:r w:rsidRPr="000E77FC">
        <w:rPr>
          <w:rFonts w:ascii="Times New Roman" w:hAnsi="Times New Roman" w:cs="Times New Roman"/>
          <w:sz w:val="24"/>
          <w:szCs w:val="24"/>
          <w:shd w:val="clear" w:color="auto" w:fill="FFFFFF"/>
        </w:rPr>
        <w:t> </w:t>
      </w:r>
      <w:r w:rsidR="00385069">
        <w:rPr>
          <w:rFonts w:ascii="Times New Roman" w:hAnsi="Times New Roman" w:cs="Times New Roman"/>
          <w:sz w:val="24"/>
          <w:szCs w:val="24"/>
          <w:shd w:val="clear" w:color="auto" w:fill="FFFFFF"/>
        </w:rPr>
        <w:t>Градостроительного Кодекса РФ</w:t>
      </w:r>
      <w:r w:rsidRPr="000E77FC">
        <w:rPr>
          <w:rFonts w:ascii="Times New Roman" w:hAnsi="Times New Roman" w:cs="Times New Roman"/>
          <w:sz w:val="24"/>
          <w:szCs w:val="24"/>
          <w:shd w:val="clear" w:color="auto" w:fill="FFFFFF"/>
        </w:rPr>
        <w:t>.</w:t>
      </w:r>
    </w:p>
    <w:p w:rsidR="000E77FC" w:rsidRPr="000941E2" w:rsidRDefault="00715F7E"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w:t>
      </w:r>
      <w:r w:rsidR="000E77FC" w:rsidRPr="000941E2">
        <w:rPr>
          <w:rFonts w:ascii="Times New Roman" w:eastAsia="Times New Roman" w:hAnsi="Times New Roman" w:cs="Times New Roman"/>
          <w:bCs/>
          <w:sz w:val="24"/>
          <w:szCs w:val="24"/>
          <w:lang w:eastAsia="ru-RU"/>
        </w:rPr>
        <w:t>. Проект планировки территории является основой для подготовки проекта межевания территории, за исключением случаев, предусмотренных частью 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0E77FC" w:rsidRPr="000941E2" w:rsidRDefault="00715F7E"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r w:rsidR="000E77FC" w:rsidRPr="000941E2">
        <w:rPr>
          <w:rFonts w:ascii="Times New Roman" w:eastAsia="Times New Roman" w:hAnsi="Times New Roman" w:cs="Times New Roman"/>
          <w:bCs/>
          <w:sz w:val="24"/>
          <w:szCs w:val="24"/>
          <w:lang w:eastAsia="ru-RU"/>
        </w:rPr>
        <w:t xml:space="preserve">. </w:t>
      </w:r>
      <w:r w:rsidR="00385069" w:rsidRPr="00385069">
        <w:rPr>
          <w:rFonts w:ascii="Times New Roman" w:hAnsi="Times New Roman" w:cs="Times New Roman"/>
          <w:color w:val="000000"/>
          <w:sz w:val="24"/>
          <w:szCs w:val="24"/>
          <w:shd w:val="clear" w:color="auto" w:fill="FFFFFF"/>
        </w:rPr>
        <w:t>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 территории, в отношении которой предусматривается осуществление комплексного развития территории.</w:t>
      </w:r>
    </w:p>
    <w:p w:rsidR="000E77FC" w:rsidRPr="000941E2" w:rsidRDefault="00715F7E"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w:t>
      </w:r>
      <w:r w:rsidR="000E77FC" w:rsidRPr="000941E2">
        <w:rPr>
          <w:rFonts w:ascii="Times New Roman" w:eastAsia="Times New Roman" w:hAnsi="Times New Roman" w:cs="Times New Roman"/>
          <w:bCs/>
          <w:sz w:val="24"/>
          <w:szCs w:val="24"/>
          <w:lang w:eastAsia="ru-RU"/>
        </w:rPr>
        <w:t>.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0E77FC" w:rsidRPr="000941E2" w:rsidRDefault="00715F7E"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w:t>
      </w:r>
      <w:r w:rsidR="000E77FC" w:rsidRPr="000941E2">
        <w:rPr>
          <w:rFonts w:ascii="Times New Roman" w:eastAsia="Times New Roman" w:hAnsi="Times New Roman" w:cs="Times New Roman"/>
          <w:bCs/>
          <w:sz w:val="24"/>
          <w:szCs w:val="24"/>
          <w:lang w:eastAsia="ru-RU"/>
        </w:rPr>
        <w:t>. Подготовка графической части документации по планировке территории осуществляется:</w:t>
      </w:r>
    </w:p>
    <w:p w:rsidR="000E77FC" w:rsidRPr="000941E2" w:rsidRDefault="000E77FC"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в соответствии с системой координат, используемой для ведения Единого государственного реестра недвижимости;</w:t>
      </w:r>
    </w:p>
    <w:p w:rsidR="000E77FC" w:rsidRDefault="000E77FC"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385069" w:rsidRPr="00385069" w:rsidRDefault="00715F7E"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hAnsi="Times New Roman" w:cs="Times New Roman"/>
          <w:sz w:val="24"/>
          <w:szCs w:val="24"/>
          <w:shd w:val="clear" w:color="auto" w:fill="FFFFFF"/>
        </w:rPr>
        <w:t>9</w:t>
      </w:r>
      <w:r w:rsidR="00385069" w:rsidRPr="00385069">
        <w:rPr>
          <w:rFonts w:ascii="Times New Roman" w:hAnsi="Times New Roman" w:cs="Times New Roman"/>
          <w:sz w:val="24"/>
          <w:szCs w:val="24"/>
          <w:shd w:val="clear" w:color="auto" w:fill="FFFFFF"/>
        </w:rPr>
        <w:t>. </w:t>
      </w:r>
      <w:hyperlink r:id="rId32" w:anchor="dst100009" w:history="1">
        <w:r w:rsidR="00385069" w:rsidRPr="00385069">
          <w:rPr>
            <w:rStyle w:val="a5"/>
            <w:rFonts w:ascii="Times New Roman" w:hAnsi="Times New Roman" w:cs="Times New Roman"/>
            <w:color w:val="auto"/>
            <w:sz w:val="24"/>
            <w:szCs w:val="24"/>
            <w:u w:val="none"/>
            <w:shd w:val="clear" w:color="auto" w:fill="FFFFFF"/>
          </w:rPr>
          <w:t>Состав и содержание</w:t>
        </w:r>
      </w:hyperlink>
      <w:r w:rsidR="00385069" w:rsidRPr="00385069">
        <w:rPr>
          <w:rFonts w:ascii="Times New Roman" w:hAnsi="Times New Roman" w:cs="Times New Roman"/>
          <w:sz w:val="24"/>
          <w:szCs w:val="24"/>
          <w:shd w:val="clear" w:color="auto" w:fill="FFFFFF"/>
        </w:rPr>
        <w:t>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rsidR="00387F28" w:rsidRDefault="00387F28" w:rsidP="00387F28">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21. Инженерные изыскания для подготовки документации по планировке территории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385069" w:rsidRPr="000941E2" w:rsidRDefault="00385069" w:rsidP="0038506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2 настоящей статьи.</w:t>
      </w:r>
    </w:p>
    <w:p w:rsidR="00385069" w:rsidRPr="000941E2" w:rsidRDefault="00385069" w:rsidP="0038506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385069" w:rsidRPr="000941E2" w:rsidRDefault="00385069" w:rsidP="0038506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 xml:space="preserve">3. </w:t>
      </w:r>
      <w:hyperlink r:id="rId33" w:anchor="dst100010" w:history="1">
        <w:r w:rsidR="005D2541" w:rsidRPr="005D2541">
          <w:rPr>
            <w:rStyle w:val="a5"/>
            <w:rFonts w:ascii="Times New Roman" w:hAnsi="Times New Roman" w:cs="Times New Roman"/>
            <w:color w:val="auto"/>
            <w:sz w:val="24"/>
            <w:szCs w:val="24"/>
            <w:u w:val="none"/>
            <w:shd w:val="clear" w:color="auto" w:fill="FFFFFF"/>
          </w:rPr>
          <w:t>Состав</w:t>
        </w:r>
      </w:hyperlink>
      <w:r w:rsidR="005D2541" w:rsidRPr="005D2541">
        <w:rPr>
          <w:rFonts w:ascii="Times New Roman" w:hAnsi="Times New Roman" w:cs="Times New Roman"/>
          <w:sz w:val="24"/>
          <w:szCs w:val="24"/>
          <w:shd w:val="clear" w:color="auto" w:fill="FFFFFF"/>
        </w:rPr>
        <w:t> материалов и результатов инженерных изысканий, подлежащих размещению в государственных информационных системах обеспечения градостроительной деятельности, Едином государственном фонде данных о состоянии окружающей среды, ее загрязнении, а также </w:t>
      </w:r>
      <w:hyperlink r:id="rId34" w:anchor="dst100030" w:history="1">
        <w:r w:rsidR="005D2541" w:rsidRPr="005D2541">
          <w:rPr>
            <w:rStyle w:val="a5"/>
            <w:rFonts w:ascii="Times New Roman" w:hAnsi="Times New Roman" w:cs="Times New Roman"/>
            <w:color w:val="auto"/>
            <w:sz w:val="24"/>
            <w:szCs w:val="24"/>
            <w:u w:val="none"/>
            <w:shd w:val="clear" w:color="auto" w:fill="FFFFFF"/>
          </w:rPr>
          <w:t>форма</w:t>
        </w:r>
      </w:hyperlink>
      <w:r w:rsidR="005D2541" w:rsidRPr="005D2541">
        <w:rPr>
          <w:rFonts w:ascii="Times New Roman" w:hAnsi="Times New Roman" w:cs="Times New Roman"/>
          <w:sz w:val="24"/>
          <w:szCs w:val="24"/>
          <w:shd w:val="clear" w:color="auto" w:fill="FFFFFF"/>
        </w:rPr>
        <w:t> и </w:t>
      </w:r>
      <w:hyperlink r:id="rId35" w:anchor="dst100022" w:history="1">
        <w:r w:rsidR="005D2541" w:rsidRPr="005D2541">
          <w:rPr>
            <w:rStyle w:val="a5"/>
            <w:rFonts w:ascii="Times New Roman" w:hAnsi="Times New Roman" w:cs="Times New Roman"/>
            <w:color w:val="auto"/>
            <w:sz w:val="24"/>
            <w:szCs w:val="24"/>
            <w:u w:val="none"/>
            <w:shd w:val="clear" w:color="auto" w:fill="FFFFFF"/>
          </w:rPr>
          <w:t>порядок</w:t>
        </w:r>
      </w:hyperlink>
      <w:r w:rsidR="005D2541" w:rsidRPr="005D2541">
        <w:rPr>
          <w:rFonts w:ascii="Times New Roman" w:hAnsi="Times New Roman" w:cs="Times New Roman"/>
          <w:sz w:val="24"/>
          <w:szCs w:val="24"/>
          <w:shd w:val="clear" w:color="auto" w:fill="FFFFFF"/>
        </w:rPr>
        <w:t> их представления устанавливаются Правительством Российской Федерации.</w:t>
      </w:r>
    </w:p>
    <w:p w:rsidR="00385069" w:rsidRPr="000941E2" w:rsidRDefault="00385069" w:rsidP="0038506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4. Инженерные изыскания для подготовки документации по планировке территории выполняются в целях получения:</w:t>
      </w:r>
    </w:p>
    <w:p w:rsidR="00385069" w:rsidRPr="000941E2" w:rsidRDefault="00385069" w:rsidP="0038506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385069" w:rsidRPr="000941E2" w:rsidRDefault="00385069" w:rsidP="0038506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lastRenderedPageBreak/>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385069" w:rsidRPr="000941E2" w:rsidRDefault="00385069" w:rsidP="0038506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rsidR="00385069" w:rsidRPr="000941E2" w:rsidRDefault="00385069" w:rsidP="0038506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Градостроительным кодексом Российской Федерации,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rsidR="00385069" w:rsidRPr="000941E2" w:rsidRDefault="00385069" w:rsidP="0038506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rsidR="00FF0029" w:rsidRPr="000941E2"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0941E2">
        <w:rPr>
          <w:rFonts w:ascii="Times New Roman" w:eastAsia="Times New Roman" w:hAnsi="Times New Roman" w:cs="Times New Roman"/>
          <w:b/>
          <w:bCs/>
          <w:sz w:val="24"/>
          <w:szCs w:val="24"/>
          <w:lang w:eastAsia="ru-RU"/>
        </w:rPr>
        <w:t>Статья 22. Проекты планировки территории</w:t>
      </w:r>
    </w:p>
    <w:p w:rsidR="00FF0029" w:rsidRPr="000941E2"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Проект планировки территории состоит из основной части, которая подлежит утверждению, и материалов по ее обоснованию.</w:t>
      </w:r>
    </w:p>
    <w:p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 Основная часть проекта планировки территории включает в себя:</w:t>
      </w:r>
    </w:p>
    <w:p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чертеж или чертежи планировки территории, на которых отображаются:</w:t>
      </w:r>
    </w:p>
    <w:p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а) красные линии;</w:t>
      </w:r>
    </w:p>
    <w:p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б) границы существующих и планируемых элементов планировочной структуры;</w:t>
      </w:r>
    </w:p>
    <w:p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в) границы зон планируемого размещения объектов капитального строительства;</w:t>
      </w:r>
    </w:p>
    <w:p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частью 12.7 статьи 45 Градостроительного кодекса Российской Федерации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lastRenderedPageBreak/>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4. Материалы по обоснованию проекта планировки территории содержат:</w:t>
      </w:r>
    </w:p>
    <w:p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карту (фрагмент карты) планировочной структуры территорий поселения, городского округа, с отображением границ элементов планировочной структуры;</w:t>
      </w:r>
    </w:p>
    <w:p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w:t>
      </w:r>
    </w:p>
    <w:p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 обоснование определения границ зон планируемого размещения объектов капитального строительства;</w:t>
      </w:r>
    </w:p>
    <w:p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5) схему границ территорий объектов культурного наследия;</w:t>
      </w:r>
    </w:p>
    <w:p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6) схему границ зон с особыми условиями использования территории;</w:t>
      </w:r>
    </w:p>
    <w:p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 xml:space="preserve">7) </w:t>
      </w:r>
      <w:r w:rsidRPr="005D2541">
        <w:rPr>
          <w:rFonts w:ascii="Times New Roman" w:hAnsi="Times New Roman" w:cs="Times New Roman"/>
          <w:color w:val="000000"/>
          <w:sz w:val="24"/>
          <w:szCs w:val="24"/>
          <w:shd w:val="clear" w:color="auto" w:fill="FFFFFF"/>
        </w:rPr>
        <w:t>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комплексного развития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11) перечень мероприятий по охране окружающей среды;</w:t>
      </w:r>
    </w:p>
    <w:p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12) обоснование очередности планируемого развития территории;</w:t>
      </w:r>
    </w:p>
    <w:p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13) схему вертикальной планировки территории, инженерной подготовки и инженерной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Российской Федерации федеральным органом исполнительной власти;</w:t>
      </w:r>
    </w:p>
    <w:p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14) иные материалы для обоснования положений по планировке территории.</w:t>
      </w:r>
    </w:p>
    <w:p w:rsidR="00FF0029" w:rsidRPr="000941E2" w:rsidRDefault="005D2541"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 xml:space="preserve">5. </w:t>
      </w:r>
      <w:r w:rsidRPr="005D2541">
        <w:rPr>
          <w:rFonts w:ascii="Times New Roman" w:hAnsi="Times New Roman" w:cs="Times New Roman"/>
          <w:sz w:val="24"/>
          <w:szCs w:val="24"/>
          <w:shd w:val="clear" w:color="auto" w:fill="FFFFFF"/>
        </w:rPr>
        <w:t>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w:t>
      </w:r>
      <w:hyperlink r:id="rId36" w:history="1">
        <w:r w:rsidRPr="005D2541">
          <w:rPr>
            <w:rStyle w:val="a5"/>
            <w:rFonts w:ascii="Times New Roman" w:hAnsi="Times New Roman" w:cs="Times New Roman"/>
            <w:color w:val="auto"/>
            <w:sz w:val="24"/>
            <w:szCs w:val="24"/>
            <w:u w:val="none"/>
            <w:shd w:val="clear" w:color="auto" w:fill="FFFFFF"/>
          </w:rPr>
          <w:t>закона</w:t>
        </w:r>
      </w:hyperlink>
      <w:r w:rsidRPr="005D2541">
        <w:rPr>
          <w:rFonts w:ascii="Times New Roman" w:hAnsi="Times New Roman" w:cs="Times New Roman"/>
          <w:sz w:val="24"/>
          <w:szCs w:val="24"/>
          <w:shd w:val="clear" w:color="auto" w:fill="FFFFFF"/>
        </w:rPr>
        <w:t xml:space="preserve"> "Об организации дорожного движения в Российской Федерации и о внесении изменений в отдельные </w:t>
      </w:r>
      <w:r w:rsidRPr="005D2541">
        <w:rPr>
          <w:rFonts w:ascii="Times New Roman" w:hAnsi="Times New Roman" w:cs="Times New Roman"/>
          <w:sz w:val="24"/>
          <w:szCs w:val="24"/>
          <w:shd w:val="clear" w:color="auto" w:fill="FFFFFF"/>
        </w:rPr>
        <w:lastRenderedPageBreak/>
        <w:t>законодательные акты Российской Федерации".</w:t>
      </w:r>
    </w:p>
    <w:p w:rsidR="00FF0029" w:rsidRPr="007149BC"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rsidR="00FF0029" w:rsidRPr="000941E2"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0941E2">
        <w:rPr>
          <w:rFonts w:ascii="Times New Roman" w:eastAsia="Times New Roman" w:hAnsi="Times New Roman" w:cs="Times New Roman"/>
          <w:b/>
          <w:bCs/>
          <w:sz w:val="24"/>
          <w:szCs w:val="24"/>
          <w:lang w:eastAsia="ru-RU"/>
        </w:rPr>
        <w:t>Статья 23. Проекты межевания территорий</w:t>
      </w:r>
    </w:p>
    <w:p w:rsidR="00FF0029" w:rsidRPr="000941E2"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5D2541" w:rsidRPr="005D2541"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5D2541">
        <w:rPr>
          <w:rFonts w:ascii="Times New Roman" w:eastAsia="Times New Roman" w:hAnsi="Times New Roman" w:cs="Times New Roman"/>
          <w:bCs/>
          <w:sz w:val="24"/>
          <w:szCs w:val="24"/>
          <w:lang w:eastAsia="ru-RU"/>
        </w:rPr>
        <w:t xml:space="preserve">1. </w:t>
      </w:r>
      <w:r w:rsidRPr="005D2541">
        <w:rPr>
          <w:rFonts w:ascii="Times New Roman" w:hAnsi="Times New Roman" w:cs="Times New Roman"/>
          <w:color w:val="000000"/>
          <w:sz w:val="24"/>
          <w:szCs w:val="24"/>
          <w:shd w:val="clear" w:color="auto" w:fill="FFFFFF"/>
        </w:rPr>
        <w:t>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 территории, в отношении которой предусматривается осуществление комплексного развития территории.</w:t>
      </w:r>
    </w:p>
    <w:p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 xml:space="preserve">2. Подготовка проекта межевания территории </w:t>
      </w:r>
      <w:proofErr w:type="gramStart"/>
      <w:r w:rsidRPr="000941E2">
        <w:rPr>
          <w:rFonts w:ascii="Times New Roman" w:eastAsia="Times New Roman" w:hAnsi="Times New Roman" w:cs="Times New Roman"/>
          <w:bCs/>
          <w:sz w:val="24"/>
          <w:szCs w:val="24"/>
          <w:lang w:eastAsia="ru-RU"/>
        </w:rPr>
        <w:t>осуществляется</w:t>
      </w:r>
      <w:proofErr w:type="gramEnd"/>
      <w:r w:rsidRPr="000941E2">
        <w:rPr>
          <w:rFonts w:ascii="Times New Roman" w:eastAsia="Times New Roman" w:hAnsi="Times New Roman" w:cs="Times New Roman"/>
          <w:bCs/>
          <w:sz w:val="24"/>
          <w:szCs w:val="24"/>
          <w:lang w:eastAsia="ru-RU"/>
        </w:rPr>
        <w:t xml:space="preserve"> для:</w:t>
      </w:r>
    </w:p>
    <w:p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 xml:space="preserve">1) определения местоположения </w:t>
      </w:r>
      <w:proofErr w:type="gramStart"/>
      <w:r w:rsidRPr="000941E2">
        <w:rPr>
          <w:rFonts w:ascii="Times New Roman" w:eastAsia="Times New Roman" w:hAnsi="Times New Roman" w:cs="Times New Roman"/>
          <w:bCs/>
          <w:sz w:val="24"/>
          <w:szCs w:val="24"/>
          <w:lang w:eastAsia="ru-RU"/>
        </w:rPr>
        <w:t>границ</w:t>
      </w:r>
      <w:proofErr w:type="gramEnd"/>
      <w:r w:rsidRPr="000941E2">
        <w:rPr>
          <w:rFonts w:ascii="Times New Roman" w:eastAsia="Times New Roman" w:hAnsi="Times New Roman" w:cs="Times New Roman"/>
          <w:bCs/>
          <w:sz w:val="24"/>
          <w:szCs w:val="24"/>
          <w:lang w:eastAsia="ru-RU"/>
        </w:rPr>
        <w:t xml:space="preserve"> образуемых и изменяемых земельных участков;</w:t>
      </w:r>
    </w:p>
    <w:p w:rsidR="005D2541" w:rsidRPr="005D2541"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5D2541">
        <w:rPr>
          <w:rFonts w:ascii="Times New Roman" w:eastAsia="Times New Roman" w:hAnsi="Times New Roman" w:cs="Times New Roman"/>
          <w:bCs/>
          <w:sz w:val="24"/>
          <w:szCs w:val="24"/>
          <w:lang w:eastAsia="ru-RU"/>
        </w:rPr>
        <w:t xml:space="preserve">2) </w:t>
      </w:r>
      <w:r w:rsidRPr="005D2541">
        <w:rPr>
          <w:rFonts w:ascii="Times New Roman" w:hAnsi="Times New Roman" w:cs="Times New Roman"/>
          <w:color w:val="000000"/>
          <w:sz w:val="24"/>
          <w:szCs w:val="24"/>
          <w:shd w:val="clear" w:color="auto" w:fill="FFFFFF"/>
        </w:rP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 Проект межевания территории состоит из основной части, которая подлежит утверждению, и материалов по обоснованию этого проекта.</w:t>
      </w:r>
    </w:p>
    <w:p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4. Основная часть проекта межевания территории включает в себя текстовую часть и чертежи межевания территории.</w:t>
      </w:r>
    </w:p>
    <w:p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5. Текстовая часть проекта межевания территории включает в себя:</w:t>
      </w:r>
    </w:p>
    <w:p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перечень и сведения о площади образуемых земельных участков, в том числе возможные способы их образования;</w:t>
      </w:r>
    </w:p>
    <w:p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rsidR="005D2541"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 вид разрешенного использования образуемых земельных участков в соответствии с проектом планировки территории в случаях, предусмотренных Градостроительным кодексом Российской Федерации</w:t>
      </w:r>
      <w:r w:rsidR="000E4A43" w:rsidRPr="000941E2">
        <w:rPr>
          <w:rFonts w:ascii="Times New Roman" w:eastAsia="Times New Roman" w:hAnsi="Times New Roman" w:cs="Times New Roman"/>
          <w:bCs/>
          <w:sz w:val="24"/>
          <w:szCs w:val="24"/>
          <w:lang w:eastAsia="ru-RU"/>
        </w:rPr>
        <w:t>;</w:t>
      </w:r>
    </w:p>
    <w:p w:rsidR="000E4A43" w:rsidRDefault="000E4A43" w:rsidP="005D2541">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0E4A43">
        <w:rPr>
          <w:rFonts w:ascii="Times New Roman" w:hAnsi="Times New Roman" w:cs="Times New Roman"/>
          <w:color w:val="000000"/>
          <w:sz w:val="24"/>
          <w:szCs w:val="24"/>
          <w:shd w:val="clear" w:color="auto" w:fill="FFFFFF"/>
        </w:rPr>
        <w:t xml:space="preserve">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w:t>
      </w:r>
      <w:proofErr w:type="gramStart"/>
      <w:r w:rsidRPr="000E4A43">
        <w:rPr>
          <w:rFonts w:ascii="Times New Roman" w:hAnsi="Times New Roman" w:cs="Times New Roman"/>
          <w:color w:val="000000"/>
          <w:sz w:val="24"/>
          <w:szCs w:val="24"/>
          <w:shd w:val="clear" w:color="auto" w:fill="FFFFFF"/>
        </w:rPr>
        <w:t>границ</w:t>
      </w:r>
      <w:proofErr w:type="gramEnd"/>
      <w:r w:rsidRPr="000E4A43">
        <w:rPr>
          <w:rFonts w:ascii="Times New Roman" w:hAnsi="Times New Roman" w:cs="Times New Roman"/>
          <w:color w:val="000000"/>
          <w:sz w:val="24"/>
          <w:szCs w:val="24"/>
          <w:shd w:val="clear" w:color="auto" w:fill="FFFFFF"/>
        </w:rPr>
        <w:t xml:space="preserve"> образуемых и (или) изменяемых лесных участков)</w:t>
      </w:r>
      <w:r w:rsidRPr="000941E2">
        <w:rPr>
          <w:rFonts w:ascii="Times New Roman" w:eastAsia="Times New Roman" w:hAnsi="Times New Roman" w:cs="Times New Roman"/>
          <w:bCs/>
          <w:sz w:val="24"/>
          <w:szCs w:val="24"/>
          <w:lang w:eastAsia="ru-RU"/>
        </w:rPr>
        <w:t>;</w:t>
      </w:r>
    </w:p>
    <w:p w:rsidR="000E4A43" w:rsidRPr="000E4A43" w:rsidRDefault="000E4A43"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E4A43">
        <w:rPr>
          <w:rFonts w:ascii="Times New Roman" w:hAnsi="Times New Roman" w:cs="Times New Roman"/>
          <w:color w:val="000000"/>
          <w:sz w:val="24"/>
          <w:szCs w:val="24"/>
          <w:shd w:val="clear" w:color="auto" w:fill="FFFFFF"/>
        </w:rPr>
        <w:t>5)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Градостроительным Кодексом РФ для территориальных зон.</w:t>
      </w:r>
    </w:p>
    <w:p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6. На чертежах межевания территории отображаются:</w:t>
      </w:r>
    </w:p>
    <w:p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пунктом 2 части 2 настоящей статьи;</w:t>
      </w:r>
    </w:p>
    <w:p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lastRenderedPageBreak/>
        <w:t>3) линии отступа от красных линий в целях определения мест допустимого размещения зданий, строений, сооружений;</w:t>
      </w:r>
    </w:p>
    <w:p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rsidR="005D2541"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5) границы зон действия публичных сервитутов.</w:t>
      </w:r>
    </w:p>
    <w:p w:rsidR="00417CD0" w:rsidRPr="00417CD0" w:rsidRDefault="00417CD0"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417CD0">
        <w:rPr>
          <w:rFonts w:ascii="Times New Roman" w:hAnsi="Times New Roman" w:cs="Times New Roman"/>
          <w:color w:val="000000"/>
          <w:sz w:val="24"/>
          <w:szCs w:val="24"/>
          <w:shd w:val="clear" w:color="auto" w:fill="FFFFFF"/>
        </w:rPr>
        <w:t xml:space="preserve">6.1. При подготовке проекта межевания территории в целях определения местоположения </w:t>
      </w:r>
      <w:proofErr w:type="gramStart"/>
      <w:r w:rsidRPr="00417CD0">
        <w:rPr>
          <w:rFonts w:ascii="Times New Roman" w:hAnsi="Times New Roman" w:cs="Times New Roman"/>
          <w:color w:val="000000"/>
          <w:sz w:val="24"/>
          <w:szCs w:val="24"/>
          <w:shd w:val="clear" w:color="auto" w:fill="FFFFFF"/>
        </w:rPr>
        <w:t>границ</w:t>
      </w:r>
      <w:proofErr w:type="gramEnd"/>
      <w:r w:rsidRPr="00417CD0">
        <w:rPr>
          <w:rFonts w:ascii="Times New Roman" w:hAnsi="Times New Roman" w:cs="Times New Roman"/>
          <w:color w:val="000000"/>
          <w:sz w:val="24"/>
          <w:szCs w:val="24"/>
          <w:shd w:val="clear" w:color="auto" w:fill="FFFFFF"/>
        </w:rPr>
        <w:t xml:space="preserve">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7. Материалы по обоснованию проекта межевания территории включают в себя чертежи, на которых отображаются:</w:t>
      </w:r>
    </w:p>
    <w:p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границы существующих земельных участков;</w:t>
      </w:r>
    </w:p>
    <w:p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границы зон с особыми условиями использования территорий;</w:t>
      </w:r>
    </w:p>
    <w:p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 местоположение существующих объектов капитального строительства;</w:t>
      </w:r>
    </w:p>
    <w:p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4) границы особо охраняемых природных территорий;</w:t>
      </w:r>
    </w:p>
    <w:p w:rsidR="005D2541"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5) границы территорий объектов культурного наследия</w:t>
      </w:r>
      <w:r w:rsidR="00417CD0" w:rsidRPr="000941E2">
        <w:rPr>
          <w:rFonts w:ascii="Times New Roman" w:eastAsia="Times New Roman" w:hAnsi="Times New Roman" w:cs="Times New Roman"/>
          <w:bCs/>
          <w:sz w:val="24"/>
          <w:szCs w:val="24"/>
          <w:lang w:eastAsia="ru-RU"/>
        </w:rPr>
        <w:t>;</w:t>
      </w:r>
    </w:p>
    <w:p w:rsidR="00417CD0" w:rsidRPr="00417CD0" w:rsidRDefault="00417CD0"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417CD0">
        <w:rPr>
          <w:rFonts w:ascii="Times New Roman" w:hAnsi="Times New Roman" w:cs="Times New Roman"/>
          <w:color w:val="000000"/>
          <w:sz w:val="24"/>
          <w:szCs w:val="24"/>
          <w:shd w:val="clear" w:color="auto" w:fill="FFFFFF"/>
        </w:rPr>
        <w:t>6) границы лесничеств, участковых лесничеств, лесных кварталов, лесотаксационных выделов или частей лесотаксационных выделов.</w:t>
      </w:r>
    </w:p>
    <w:p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8.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 xml:space="preserve">9. При подготовке проекта межевания территории определение местоположения </w:t>
      </w:r>
      <w:proofErr w:type="gramStart"/>
      <w:r w:rsidRPr="000941E2">
        <w:rPr>
          <w:rFonts w:ascii="Times New Roman" w:eastAsia="Times New Roman" w:hAnsi="Times New Roman" w:cs="Times New Roman"/>
          <w:bCs/>
          <w:sz w:val="24"/>
          <w:szCs w:val="24"/>
          <w:lang w:eastAsia="ru-RU"/>
        </w:rPr>
        <w:t>границ</w:t>
      </w:r>
      <w:proofErr w:type="gramEnd"/>
      <w:r w:rsidRPr="000941E2">
        <w:rPr>
          <w:rFonts w:ascii="Times New Roman" w:eastAsia="Times New Roman" w:hAnsi="Times New Roman" w:cs="Times New Roman"/>
          <w:bCs/>
          <w:sz w:val="24"/>
          <w:szCs w:val="24"/>
          <w:lang w:eastAsia="ru-RU"/>
        </w:rPr>
        <w:t xml:space="preserve">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5D2541" w:rsidRPr="000941E2" w:rsidRDefault="005D2541"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10.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5D2541" w:rsidRPr="00417CD0" w:rsidRDefault="00417CD0" w:rsidP="005D254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11. </w:t>
      </w:r>
      <w:r w:rsidRPr="00417CD0">
        <w:rPr>
          <w:rFonts w:ascii="Times New Roman" w:hAnsi="Times New Roman" w:cs="Times New Roman"/>
          <w:color w:val="000000"/>
          <w:sz w:val="24"/>
          <w:szCs w:val="24"/>
          <w:shd w:val="clear" w:color="auto" w:fill="FFFFFF"/>
        </w:rPr>
        <w:t>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24. Согласование архитектурно-градостроительного облика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Порядок рассмотрения архитектурно-градостроительного облика объекта капитального строительства и выдача решения о согласовании архитектурно-градостроительного облика объекта капитального строительства на территории Краснодарского края утвержден приказом департамента по архитектуре и градостроительству Краснодарского края </w:t>
      </w:r>
      <w:r w:rsidR="00D14BCD" w:rsidRPr="008E7746">
        <w:rPr>
          <w:rFonts w:ascii="Times New Roman" w:eastAsia="Times New Roman" w:hAnsi="Times New Roman" w:cs="Times New Roman"/>
          <w:bCs/>
          <w:sz w:val="24"/>
          <w:szCs w:val="24"/>
          <w:lang w:eastAsia="ru-RU"/>
        </w:rPr>
        <w:t xml:space="preserve">от </w:t>
      </w:r>
      <w:r w:rsidR="00D14BCD">
        <w:rPr>
          <w:rFonts w:ascii="Times New Roman" w:eastAsia="Times New Roman" w:hAnsi="Times New Roman" w:cs="Times New Roman"/>
          <w:bCs/>
          <w:sz w:val="24"/>
          <w:szCs w:val="24"/>
          <w:lang w:eastAsia="ru-RU"/>
        </w:rPr>
        <w:t>3 апреля</w:t>
      </w:r>
      <w:r w:rsidR="00D14BCD" w:rsidRPr="008E7746">
        <w:rPr>
          <w:rFonts w:ascii="Times New Roman" w:eastAsia="Times New Roman" w:hAnsi="Times New Roman" w:cs="Times New Roman"/>
          <w:bCs/>
          <w:sz w:val="24"/>
          <w:szCs w:val="24"/>
          <w:lang w:eastAsia="ru-RU"/>
        </w:rPr>
        <w:t xml:space="preserve"> 20</w:t>
      </w:r>
      <w:r w:rsidR="00D14BCD">
        <w:rPr>
          <w:rFonts w:ascii="Times New Roman" w:eastAsia="Times New Roman" w:hAnsi="Times New Roman" w:cs="Times New Roman"/>
          <w:bCs/>
          <w:sz w:val="24"/>
          <w:szCs w:val="24"/>
          <w:lang w:eastAsia="ru-RU"/>
        </w:rPr>
        <w:t>18</w:t>
      </w:r>
      <w:r w:rsidR="00D14BCD" w:rsidRPr="008E7746">
        <w:rPr>
          <w:rFonts w:ascii="Times New Roman" w:eastAsia="Times New Roman" w:hAnsi="Times New Roman" w:cs="Times New Roman"/>
          <w:bCs/>
          <w:sz w:val="24"/>
          <w:szCs w:val="24"/>
          <w:lang w:eastAsia="ru-RU"/>
        </w:rPr>
        <w:t xml:space="preserve"> года № </w:t>
      </w:r>
      <w:r w:rsidR="00D14BCD" w:rsidRPr="008E7746">
        <w:rPr>
          <w:rFonts w:ascii="Times New Roman" w:eastAsia="Times New Roman" w:hAnsi="Times New Roman" w:cs="Times New Roman"/>
          <w:bCs/>
          <w:sz w:val="24"/>
          <w:szCs w:val="24"/>
          <w:lang w:eastAsia="ru-RU"/>
        </w:rPr>
        <w:lastRenderedPageBreak/>
        <w:t>1</w:t>
      </w:r>
      <w:r w:rsidR="00D14BCD">
        <w:rPr>
          <w:rFonts w:ascii="Times New Roman" w:eastAsia="Times New Roman" w:hAnsi="Times New Roman" w:cs="Times New Roman"/>
          <w:bCs/>
          <w:sz w:val="24"/>
          <w:szCs w:val="24"/>
          <w:lang w:eastAsia="ru-RU"/>
        </w:rPr>
        <w:t>26</w:t>
      </w:r>
      <w:r w:rsidR="00D14BCD" w:rsidRPr="008E7746">
        <w:rPr>
          <w:rFonts w:ascii="Times New Roman" w:eastAsia="Times New Roman" w:hAnsi="Times New Roman" w:cs="Times New Roman"/>
          <w:bCs/>
          <w:sz w:val="24"/>
          <w:szCs w:val="24"/>
          <w:lang w:eastAsia="ru-RU"/>
        </w:rPr>
        <w:t xml:space="preserve"> в соответствии с постановлением Правительства Российской Федерации от </w:t>
      </w:r>
      <w:r w:rsidR="00D14BCD">
        <w:rPr>
          <w:rFonts w:ascii="Times New Roman" w:eastAsia="Times New Roman" w:hAnsi="Times New Roman" w:cs="Times New Roman"/>
          <w:bCs/>
          <w:sz w:val="24"/>
          <w:szCs w:val="24"/>
          <w:lang w:eastAsia="ru-RU"/>
        </w:rPr>
        <w:t>25</w:t>
      </w:r>
      <w:r w:rsidR="00D14BCD" w:rsidRPr="008E7746">
        <w:rPr>
          <w:rFonts w:ascii="Times New Roman" w:eastAsia="Times New Roman" w:hAnsi="Times New Roman" w:cs="Times New Roman"/>
          <w:bCs/>
          <w:sz w:val="24"/>
          <w:szCs w:val="24"/>
          <w:lang w:eastAsia="ru-RU"/>
        </w:rPr>
        <w:t xml:space="preserve"> </w:t>
      </w:r>
      <w:r w:rsidR="00D14BCD">
        <w:rPr>
          <w:rFonts w:ascii="Times New Roman" w:eastAsia="Times New Roman" w:hAnsi="Times New Roman" w:cs="Times New Roman"/>
          <w:bCs/>
          <w:sz w:val="24"/>
          <w:szCs w:val="24"/>
          <w:lang w:eastAsia="ru-RU"/>
        </w:rPr>
        <w:t>декабря</w:t>
      </w:r>
      <w:r w:rsidR="00D14BCD" w:rsidRPr="008E7746">
        <w:rPr>
          <w:rFonts w:ascii="Times New Roman" w:eastAsia="Times New Roman" w:hAnsi="Times New Roman" w:cs="Times New Roman"/>
          <w:bCs/>
          <w:sz w:val="24"/>
          <w:szCs w:val="24"/>
          <w:lang w:eastAsia="ru-RU"/>
        </w:rPr>
        <w:t xml:space="preserve"> 20</w:t>
      </w:r>
      <w:r w:rsidR="00D14BCD">
        <w:rPr>
          <w:rFonts w:ascii="Times New Roman" w:eastAsia="Times New Roman" w:hAnsi="Times New Roman" w:cs="Times New Roman"/>
          <w:bCs/>
          <w:sz w:val="24"/>
          <w:szCs w:val="24"/>
          <w:lang w:eastAsia="ru-RU"/>
        </w:rPr>
        <w:t>21</w:t>
      </w:r>
      <w:r w:rsidR="00D14BCD" w:rsidRPr="008E7746">
        <w:rPr>
          <w:rFonts w:ascii="Times New Roman" w:eastAsia="Times New Roman" w:hAnsi="Times New Roman" w:cs="Times New Roman"/>
          <w:bCs/>
          <w:sz w:val="24"/>
          <w:szCs w:val="24"/>
          <w:lang w:eastAsia="ru-RU"/>
        </w:rPr>
        <w:t xml:space="preserve"> года № </w:t>
      </w:r>
      <w:r w:rsidR="00D14BCD">
        <w:rPr>
          <w:rFonts w:ascii="Times New Roman" w:eastAsia="Times New Roman" w:hAnsi="Times New Roman" w:cs="Times New Roman"/>
          <w:bCs/>
          <w:sz w:val="24"/>
          <w:szCs w:val="24"/>
          <w:lang w:eastAsia="ru-RU"/>
        </w:rPr>
        <w:t>2490.</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Основными целями рассмотрения архитектурно-градостроительного облика объекта капитального строительства являются: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обеспечение пространственной интеграции, композиционной гармонизации, средового разнообразия в структуре застройки муниципальных образований Краснодарского края;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формирование силуэта, архитектурно-художественного облика и средовых характеристик муниципальных образований Краснодарского края с учетом требований по сохранению историко-культурного и природного наследия, а также современных стандартов качества организации жилых, общественных, производственных и рекреационных территорий;</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обеспечение пространственной связности отдельных элементов планировочной структуры в условиях необходимости повышения эффективности использования территорий Краснодарского края.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Достижение целей, указанных в пункте 1 настоящей статьи, осуществляется путем проведения оценки архитектурно-градостроительного облика объекта капитального строительства с учетом:</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соответствия параметров объекта капитального строительства нормативной документации, регламентирующей градостроительную деятельность на территории размещения объекта капитального строительства, и градостроительному плану земельного участка;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градостроительной интеграции объемно-планировочных архитектурно-художественных (в том числе силуэтных, композиционных декоративно-пластических, стилистических, колористических) характеристик объекта капитального строительства в существующую среду и сложившуюся застройку;</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сложившихся особенностей пространственной организации и функционального назначения территории, в том числе исторической, природно-ландшафтной, курортно-рекреационной, планировочной, композиционной, археологической и средовой основы муниципальных образований Краснодарского края;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недопущения ухудшения средовых характеристик и обеспечения устойчивого формирования среды, благоприятной для жизнедеятельности населения.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Рассмотрение архитектурно-градостроительного облика объекта капитального строительства осуществляется в отношении следующих вновь возводимых и реконструируемых объектов капитального строительства: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объекты краевого значения;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уникальные объекты;</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общественно-значимые объекты, к которым относятся архитектурные объекты, имеющие высокое социально-культурное, градостроительное значение для города или иного населенного пункта, расположенные на основных магистральных улицах, главных улицах и площадях, набережных или исторических территориях населенного пункта, которые формируют облик населенного пункта и (или) может негативно повлиять на сохранение, и (или) восприятие объектов культурного наследия (местного, муниципального значения).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5. Настоящий Порядок не распространяется на существующие и выявленные объекты культурного наследия, объекты индивидуального жилищного строительства, а также линейные объекты.</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6. Порядок рассмотрения архитектурно-градостроительного облика объекта капитального строительства и процедура выдачи решения о согласовании архитектурно-градостроительного облика объекта капитального строительства местного значения на территории </w:t>
      </w:r>
      <w:proofErr w:type="spellStart"/>
      <w:r w:rsidR="005A3A1A">
        <w:rPr>
          <w:rFonts w:ascii="Times New Roman" w:eastAsia="Times New Roman" w:hAnsi="Times New Roman" w:cs="Times New Roman"/>
          <w:bCs/>
          <w:sz w:val="24"/>
          <w:szCs w:val="24"/>
          <w:lang w:eastAsia="ru-RU"/>
        </w:rPr>
        <w:t>Коноковского</w:t>
      </w:r>
      <w:proofErr w:type="spellEnd"/>
      <w:r w:rsidR="0014007C" w:rsidRPr="008E7746">
        <w:rPr>
          <w:rFonts w:ascii="Times New Roman" w:eastAsia="Times New Roman" w:hAnsi="Times New Roman" w:cs="Times New Roman"/>
          <w:bCs/>
          <w:sz w:val="24"/>
          <w:szCs w:val="24"/>
          <w:lang w:eastAsia="ru-RU"/>
        </w:rPr>
        <w:t xml:space="preserve"> </w:t>
      </w:r>
      <w:r w:rsidRPr="008E7746">
        <w:rPr>
          <w:rFonts w:ascii="Times New Roman" w:eastAsia="Times New Roman" w:hAnsi="Times New Roman" w:cs="Times New Roman"/>
          <w:bCs/>
          <w:sz w:val="24"/>
          <w:szCs w:val="24"/>
          <w:lang w:eastAsia="ru-RU"/>
        </w:rPr>
        <w:t>сельского поселения устанавливается соответствующим нормативно-правовым актом, в соответствии с утвержденным органом местного самоуправления регламентом по предоставлению решения о согласовании архитектурно-градостроительного облика объекта капитального строительства.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7. Требования о необходимости получения решения о согласовании архитектурно-градостроительного облика объекта капитального строительства указываются в градостроительном </w:t>
      </w:r>
      <w:r w:rsidRPr="008E7746">
        <w:rPr>
          <w:rFonts w:ascii="Times New Roman" w:eastAsia="Times New Roman" w:hAnsi="Times New Roman" w:cs="Times New Roman"/>
          <w:bCs/>
          <w:sz w:val="24"/>
          <w:szCs w:val="24"/>
          <w:lang w:eastAsia="ru-RU"/>
        </w:rPr>
        <w:lastRenderedPageBreak/>
        <w:t>плане земельного участка.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FF0029" w:rsidRPr="000941E2"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0941E2">
        <w:rPr>
          <w:rFonts w:ascii="Times New Roman" w:eastAsia="Times New Roman" w:hAnsi="Times New Roman" w:cs="Times New Roman"/>
          <w:b/>
          <w:bCs/>
          <w:sz w:val="24"/>
          <w:szCs w:val="24"/>
          <w:lang w:eastAsia="ru-RU"/>
        </w:rPr>
        <w:t>Статья 25. Особенности подготовки документации по планировке территории применительно к территории муниципального образования</w:t>
      </w:r>
    </w:p>
    <w:p w:rsidR="00FF0029" w:rsidRPr="000941E2"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rsidR="00417CD0" w:rsidRPr="000941E2"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Решение о подготовке документации по планировке территории применительно к территории поселения, территории городского округа, за исключением случаев, указанных в частях 2 - 4.2 и 5.2 статьи 45 Градостроительного кодекса Российской Федерации, принимается органом местного самоуправления муниципального образования Успенский район,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1.1 статьи 45 Градостроительного кодекса Российской Федерации, принятие органом местного самоуправления поселения, органом местного самоуправления городского округа решения о подготовке документации по планировке территории не требуется.</w:t>
      </w:r>
    </w:p>
    <w:p w:rsidR="00417CD0" w:rsidRPr="000941E2"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муниципального образования Успенский район (при наличии официального сайта) в сети "Интернет".</w:t>
      </w:r>
    </w:p>
    <w:p w:rsidR="00417CD0" w:rsidRPr="000941E2"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муниципального образования Успенский район свои предложения о порядке, сроках подготовки и содержании документации по планировке территории.</w:t>
      </w:r>
    </w:p>
    <w:p w:rsidR="00417CD0" w:rsidRPr="000941E2"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3.1. Заинтересованные лица, указанные в части 1.1 статьи 45 Градостроительного кодекса Российской Федерации, осуществляют подготовку документации по планировке территории в соответствии с требованиями, указанными в части 10 статьи 45 Градостроительного кодекса Российской Федерации, и направляют ее для утверждения в орган местного самоуправления Успенского района.</w:t>
      </w:r>
    </w:p>
    <w:p w:rsidR="00417CD0" w:rsidRPr="00417CD0"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417CD0">
        <w:rPr>
          <w:rFonts w:ascii="Times New Roman" w:eastAsia="Times New Roman" w:hAnsi="Times New Roman" w:cs="Times New Roman"/>
          <w:bCs/>
          <w:sz w:val="24"/>
          <w:szCs w:val="24"/>
          <w:lang w:eastAsia="ru-RU"/>
        </w:rPr>
        <w:t xml:space="preserve">4. </w:t>
      </w:r>
      <w:r w:rsidRPr="00417CD0">
        <w:rPr>
          <w:rFonts w:ascii="Times New Roman" w:hAnsi="Times New Roman" w:cs="Times New Roman"/>
          <w:sz w:val="24"/>
          <w:szCs w:val="24"/>
          <w:shd w:val="clear" w:color="auto" w:fill="FFFFFF"/>
        </w:rPr>
        <w:t xml:space="preserve">Орган местного самоуправления поселения или орган местного самоуправления городского округа в течение двадцати рабочих дней со дня поступления документации по планировке территории, решение об утверждении которой принимается в соответствии с </w:t>
      </w:r>
      <w:r>
        <w:rPr>
          <w:rFonts w:ascii="Times New Roman" w:hAnsi="Times New Roman" w:cs="Times New Roman"/>
          <w:sz w:val="24"/>
          <w:szCs w:val="24"/>
          <w:shd w:val="clear" w:color="auto" w:fill="FFFFFF"/>
        </w:rPr>
        <w:t>Градостроительным</w:t>
      </w:r>
      <w:r w:rsidRPr="00417CD0">
        <w:rPr>
          <w:rFonts w:ascii="Times New Roman" w:hAnsi="Times New Roman" w:cs="Times New Roman"/>
          <w:sz w:val="24"/>
          <w:szCs w:val="24"/>
          <w:shd w:val="clear" w:color="auto" w:fill="FFFFFF"/>
        </w:rPr>
        <w:t xml:space="preserve"> Кодексом</w:t>
      </w:r>
      <w:r>
        <w:rPr>
          <w:rFonts w:ascii="Times New Roman" w:hAnsi="Times New Roman" w:cs="Times New Roman"/>
          <w:sz w:val="24"/>
          <w:szCs w:val="24"/>
          <w:shd w:val="clear" w:color="auto" w:fill="FFFFFF"/>
        </w:rPr>
        <w:t xml:space="preserve"> РФ</w:t>
      </w:r>
      <w:r w:rsidRPr="00417CD0">
        <w:rPr>
          <w:rFonts w:ascii="Times New Roman" w:hAnsi="Times New Roman" w:cs="Times New Roman"/>
          <w:sz w:val="24"/>
          <w:szCs w:val="24"/>
          <w:shd w:val="clear" w:color="auto" w:fill="FFFFFF"/>
        </w:rPr>
        <w:t xml:space="preserve"> органом местного самоуправления поселения или органом местного самоуправления городского округа, осуществляет проверку такой документации на соответствие требованиям, указанным в </w:t>
      </w:r>
      <w:hyperlink r:id="rId37" w:anchor="dst2873" w:history="1">
        <w:r w:rsidRPr="00417CD0">
          <w:rPr>
            <w:rStyle w:val="a5"/>
            <w:rFonts w:ascii="Times New Roman" w:hAnsi="Times New Roman" w:cs="Times New Roman"/>
            <w:color w:val="auto"/>
            <w:sz w:val="24"/>
            <w:szCs w:val="24"/>
            <w:u w:val="none"/>
            <w:shd w:val="clear" w:color="auto" w:fill="FFFFFF"/>
          </w:rPr>
          <w:t>части 10 статьи 45</w:t>
        </w:r>
      </w:hyperlink>
      <w:r w:rsidRPr="00417CD0">
        <w:rPr>
          <w:rFonts w:ascii="Times New Roman" w:hAnsi="Times New Roman" w:cs="Times New Roman"/>
          <w:sz w:val="24"/>
          <w:szCs w:val="24"/>
          <w:shd w:val="clear" w:color="auto" w:fill="FFFFFF"/>
        </w:rPr>
        <w:t> </w:t>
      </w:r>
      <w:r>
        <w:rPr>
          <w:rFonts w:ascii="Times New Roman" w:hAnsi="Times New Roman" w:cs="Times New Roman"/>
          <w:sz w:val="24"/>
          <w:szCs w:val="24"/>
          <w:shd w:val="clear" w:color="auto" w:fill="FFFFFF"/>
        </w:rPr>
        <w:t>Градостроительного</w:t>
      </w:r>
      <w:r w:rsidRPr="00417CD0">
        <w:rPr>
          <w:rFonts w:ascii="Times New Roman" w:hAnsi="Times New Roman" w:cs="Times New Roman"/>
          <w:sz w:val="24"/>
          <w:szCs w:val="24"/>
          <w:shd w:val="clear" w:color="auto" w:fill="FFFFFF"/>
        </w:rPr>
        <w:t xml:space="preserve"> Кодекс</w:t>
      </w:r>
      <w:r>
        <w:rPr>
          <w:rFonts w:ascii="Times New Roman" w:hAnsi="Times New Roman" w:cs="Times New Roman"/>
          <w:sz w:val="24"/>
          <w:szCs w:val="24"/>
          <w:shd w:val="clear" w:color="auto" w:fill="FFFFFF"/>
        </w:rPr>
        <w:t>а РФ</w:t>
      </w:r>
      <w:r w:rsidRPr="00417CD0">
        <w:rPr>
          <w:rFonts w:ascii="Times New Roman" w:hAnsi="Times New Roman" w:cs="Times New Roman"/>
          <w:sz w:val="24"/>
          <w:szCs w:val="24"/>
          <w:shd w:val="clear" w:color="auto" w:fill="FFFFFF"/>
        </w:rPr>
        <w:t>. По результатам проверки указанные органы обеспечивают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w:t>
      </w:r>
    </w:p>
    <w:p w:rsidR="00417CD0" w:rsidRPr="000941E2"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 xml:space="preserve">5. Проекты планировки территории и проекты межевания территории, решение об утверждении которых принимается в соответствии с Градостроительным кодексом Российской Федерации органами местного самоуправления, до их утверждения подлежат обязательному рассмотрению на </w:t>
      </w:r>
      <w:r>
        <w:rPr>
          <w:rFonts w:ascii="Times New Roman" w:eastAsia="Times New Roman" w:hAnsi="Times New Roman" w:cs="Times New Roman"/>
          <w:bCs/>
          <w:sz w:val="24"/>
          <w:szCs w:val="24"/>
          <w:lang w:eastAsia="ru-RU"/>
        </w:rPr>
        <w:t xml:space="preserve">общественных обсуждениях или </w:t>
      </w:r>
      <w:r w:rsidRPr="000941E2">
        <w:rPr>
          <w:rFonts w:ascii="Times New Roman" w:eastAsia="Times New Roman" w:hAnsi="Times New Roman" w:cs="Times New Roman"/>
          <w:bCs/>
          <w:sz w:val="24"/>
          <w:szCs w:val="24"/>
          <w:lang w:eastAsia="ru-RU"/>
        </w:rPr>
        <w:t>публичных слушаниях.</w:t>
      </w:r>
    </w:p>
    <w:p w:rsidR="00B66979" w:rsidRPr="00B66979"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66979">
        <w:rPr>
          <w:rFonts w:ascii="Times New Roman" w:eastAsia="Times New Roman" w:hAnsi="Times New Roman" w:cs="Times New Roman"/>
          <w:bCs/>
          <w:sz w:val="24"/>
          <w:szCs w:val="24"/>
          <w:lang w:eastAsia="ru-RU"/>
        </w:rPr>
        <w:t xml:space="preserve">5.1. </w:t>
      </w:r>
      <w:r w:rsidR="00B66979" w:rsidRPr="00B66979">
        <w:rPr>
          <w:rFonts w:ascii="Times New Roman" w:hAnsi="Times New Roman" w:cs="Times New Roman"/>
          <w:sz w:val="24"/>
          <w:szCs w:val="24"/>
          <w:shd w:val="clear" w:color="auto" w:fill="FFFFFF"/>
        </w:rPr>
        <w:t>Общественные обсуждения или публичные слушания по проекту планировки территории и проекту межевания территории не проводятся в случаях, предусмотренных </w:t>
      </w:r>
      <w:hyperlink r:id="rId38" w:anchor="dst2204" w:history="1">
        <w:r w:rsidR="00B66979" w:rsidRPr="00B66979">
          <w:rPr>
            <w:rStyle w:val="a5"/>
            <w:rFonts w:ascii="Times New Roman" w:hAnsi="Times New Roman" w:cs="Times New Roman"/>
            <w:color w:val="auto"/>
            <w:sz w:val="24"/>
            <w:szCs w:val="24"/>
            <w:u w:val="none"/>
            <w:shd w:val="clear" w:color="auto" w:fill="FFFFFF"/>
          </w:rPr>
          <w:t>частью 12 статьи 43</w:t>
        </w:r>
      </w:hyperlink>
      <w:r w:rsidR="00B66979" w:rsidRPr="00B66979">
        <w:rPr>
          <w:rFonts w:ascii="Times New Roman" w:hAnsi="Times New Roman" w:cs="Times New Roman"/>
          <w:sz w:val="24"/>
          <w:szCs w:val="24"/>
          <w:shd w:val="clear" w:color="auto" w:fill="FFFFFF"/>
        </w:rPr>
        <w:t> и </w:t>
      </w:r>
      <w:hyperlink r:id="rId39" w:anchor="dst102030" w:history="1">
        <w:r w:rsidR="00B66979" w:rsidRPr="00B66979">
          <w:rPr>
            <w:rStyle w:val="a5"/>
            <w:rFonts w:ascii="Times New Roman" w:hAnsi="Times New Roman" w:cs="Times New Roman"/>
            <w:color w:val="auto"/>
            <w:sz w:val="24"/>
            <w:szCs w:val="24"/>
            <w:u w:val="none"/>
            <w:shd w:val="clear" w:color="auto" w:fill="FFFFFF"/>
          </w:rPr>
          <w:t>частью 22 статьи 45</w:t>
        </w:r>
      </w:hyperlink>
      <w:r w:rsidR="00B66979" w:rsidRPr="00B66979">
        <w:rPr>
          <w:rFonts w:ascii="Times New Roman" w:hAnsi="Times New Roman" w:cs="Times New Roman"/>
          <w:sz w:val="24"/>
          <w:szCs w:val="24"/>
          <w:shd w:val="clear" w:color="auto" w:fill="FFFFFF"/>
        </w:rPr>
        <w:t> </w:t>
      </w:r>
      <w:r w:rsidR="00B66979">
        <w:rPr>
          <w:rFonts w:ascii="Times New Roman" w:hAnsi="Times New Roman" w:cs="Times New Roman"/>
          <w:sz w:val="24"/>
          <w:szCs w:val="24"/>
          <w:shd w:val="clear" w:color="auto" w:fill="FFFFFF"/>
        </w:rPr>
        <w:t>Градостроительного</w:t>
      </w:r>
      <w:r w:rsidR="00B66979" w:rsidRPr="00B66979">
        <w:rPr>
          <w:rFonts w:ascii="Times New Roman" w:hAnsi="Times New Roman" w:cs="Times New Roman"/>
          <w:sz w:val="24"/>
          <w:szCs w:val="24"/>
          <w:shd w:val="clear" w:color="auto" w:fill="FFFFFF"/>
        </w:rPr>
        <w:t xml:space="preserve"> Кодекса</w:t>
      </w:r>
      <w:r w:rsidR="00B66979">
        <w:rPr>
          <w:rFonts w:ascii="Times New Roman" w:hAnsi="Times New Roman" w:cs="Times New Roman"/>
          <w:sz w:val="24"/>
          <w:szCs w:val="24"/>
          <w:shd w:val="clear" w:color="auto" w:fill="FFFFFF"/>
        </w:rPr>
        <w:t xml:space="preserve"> РФ</w:t>
      </w:r>
      <w:r w:rsidR="00B66979" w:rsidRPr="00B66979">
        <w:rPr>
          <w:rFonts w:ascii="Times New Roman" w:hAnsi="Times New Roman" w:cs="Times New Roman"/>
          <w:sz w:val="24"/>
          <w:szCs w:val="24"/>
          <w:shd w:val="clear" w:color="auto" w:fill="FFFFFF"/>
        </w:rPr>
        <w:t>, а также в случае, если проект планировки территории и проект межевания территории подготовлены в отношении:</w:t>
      </w:r>
      <w:r w:rsidR="00B66979" w:rsidRPr="00B66979">
        <w:rPr>
          <w:rFonts w:ascii="Times New Roman" w:eastAsia="Times New Roman" w:hAnsi="Times New Roman" w:cs="Times New Roman"/>
          <w:bCs/>
          <w:sz w:val="24"/>
          <w:szCs w:val="24"/>
          <w:lang w:eastAsia="ru-RU"/>
        </w:rPr>
        <w:t xml:space="preserve"> </w:t>
      </w:r>
    </w:p>
    <w:p w:rsidR="00B66979" w:rsidRPr="00B66979" w:rsidRDefault="00B66979"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66979">
        <w:rPr>
          <w:rFonts w:ascii="Times New Roman" w:eastAsia="Times New Roman" w:hAnsi="Times New Roman" w:cs="Times New Roman"/>
          <w:bCs/>
          <w:sz w:val="24"/>
          <w:szCs w:val="24"/>
          <w:lang w:eastAsia="ru-RU"/>
        </w:rPr>
        <w:t>1</w:t>
      </w:r>
      <w:r w:rsidR="00417CD0" w:rsidRPr="00B66979">
        <w:rPr>
          <w:rFonts w:ascii="Times New Roman" w:eastAsia="Times New Roman" w:hAnsi="Times New Roman" w:cs="Times New Roman"/>
          <w:bCs/>
          <w:sz w:val="24"/>
          <w:szCs w:val="24"/>
          <w:lang w:eastAsia="ru-RU"/>
        </w:rPr>
        <w:t xml:space="preserve">) </w:t>
      </w:r>
      <w:r w:rsidRPr="00B66979">
        <w:rPr>
          <w:rFonts w:ascii="Times New Roman" w:hAnsi="Times New Roman" w:cs="Times New Roman"/>
          <w:color w:val="000000"/>
          <w:sz w:val="24"/>
          <w:szCs w:val="24"/>
          <w:shd w:val="clear" w:color="auto" w:fill="FFFFFF"/>
        </w:rPr>
        <w:t>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r w:rsidRPr="00B66979">
        <w:rPr>
          <w:rFonts w:ascii="Times New Roman" w:eastAsia="Times New Roman" w:hAnsi="Times New Roman" w:cs="Times New Roman"/>
          <w:bCs/>
          <w:sz w:val="24"/>
          <w:szCs w:val="24"/>
          <w:lang w:eastAsia="ru-RU"/>
        </w:rPr>
        <w:t xml:space="preserve"> </w:t>
      </w:r>
    </w:p>
    <w:p w:rsidR="00417CD0" w:rsidRDefault="00B66979"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r w:rsidR="00417CD0" w:rsidRPr="000941E2">
        <w:rPr>
          <w:rFonts w:ascii="Times New Roman" w:eastAsia="Times New Roman" w:hAnsi="Times New Roman" w:cs="Times New Roman"/>
          <w:bCs/>
          <w:sz w:val="24"/>
          <w:szCs w:val="24"/>
          <w:lang w:eastAsia="ru-RU"/>
        </w:rPr>
        <w:t>) территории для размещения линейных объектов в границах земель лесного фонда.</w:t>
      </w:r>
    </w:p>
    <w:p w:rsidR="00B66979" w:rsidRPr="00B66979" w:rsidRDefault="00B66979"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66979">
        <w:rPr>
          <w:rFonts w:ascii="Times New Roman" w:hAnsi="Times New Roman" w:cs="Times New Roman"/>
          <w:sz w:val="24"/>
          <w:szCs w:val="24"/>
          <w:shd w:val="clear" w:color="auto" w:fill="FFFFFF"/>
        </w:rPr>
        <w:t>5.2. В случае внесения изменений в указанные в </w:t>
      </w:r>
      <w:hyperlink r:id="rId40" w:anchor="dst2205" w:history="1">
        <w:r w:rsidRPr="00B66979">
          <w:rPr>
            <w:rStyle w:val="a5"/>
            <w:rFonts w:ascii="Times New Roman" w:hAnsi="Times New Roman" w:cs="Times New Roman"/>
            <w:color w:val="auto"/>
            <w:sz w:val="24"/>
            <w:szCs w:val="24"/>
            <w:u w:val="none"/>
            <w:shd w:val="clear" w:color="auto" w:fill="FFFFFF"/>
          </w:rPr>
          <w:t>части 5</w:t>
        </w:r>
      </w:hyperlink>
      <w:r w:rsidRPr="00B66979">
        <w:rPr>
          <w:rFonts w:ascii="Times New Roman" w:hAnsi="Times New Roman" w:cs="Times New Roman"/>
          <w:sz w:val="24"/>
          <w:szCs w:val="24"/>
          <w:shd w:val="clear" w:color="auto" w:fill="FFFFFF"/>
        </w:rPr>
        <w:t xml:space="preserve"> настоящей статьи проект планировки территории и (или) проект межевания территории путем утверждения их отдельных частей общественные обсуждения или публичные слушания проводятся применительно к таким </w:t>
      </w:r>
      <w:r w:rsidRPr="00B66979">
        <w:rPr>
          <w:rFonts w:ascii="Times New Roman" w:hAnsi="Times New Roman" w:cs="Times New Roman"/>
          <w:sz w:val="24"/>
          <w:szCs w:val="24"/>
          <w:shd w:val="clear" w:color="auto" w:fill="FFFFFF"/>
        </w:rPr>
        <w:lastRenderedPageBreak/>
        <w:t>утверждаемым частям.</w:t>
      </w:r>
    </w:p>
    <w:p w:rsidR="00417CD0" w:rsidRPr="00B66979"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66979">
        <w:rPr>
          <w:rFonts w:ascii="Times New Roman" w:eastAsia="Times New Roman" w:hAnsi="Times New Roman" w:cs="Times New Roman"/>
          <w:bCs/>
          <w:sz w:val="24"/>
          <w:szCs w:val="24"/>
          <w:lang w:eastAsia="ru-RU"/>
        </w:rPr>
        <w:t xml:space="preserve">6. </w:t>
      </w:r>
      <w:r w:rsidR="00B66979" w:rsidRPr="00B66979">
        <w:rPr>
          <w:rFonts w:ascii="Times New Roman" w:hAnsi="Times New Roman" w:cs="Times New Roman"/>
          <w:sz w:val="24"/>
          <w:szCs w:val="24"/>
          <w:shd w:val="clear" w:color="auto" w:fill="FFFFFF"/>
        </w:rPr>
        <w:t>Общественные обсуждения или публичные слушания по проекту планировки территории и проекту межевания территории проводятся в порядке, установленном </w:t>
      </w:r>
      <w:hyperlink r:id="rId41" w:anchor="dst2104" w:history="1">
        <w:r w:rsidR="00B66979" w:rsidRPr="00B66979">
          <w:rPr>
            <w:rStyle w:val="a5"/>
            <w:rFonts w:ascii="Times New Roman" w:hAnsi="Times New Roman" w:cs="Times New Roman"/>
            <w:color w:val="auto"/>
            <w:sz w:val="24"/>
            <w:szCs w:val="24"/>
            <w:u w:val="none"/>
            <w:shd w:val="clear" w:color="auto" w:fill="FFFFFF"/>
          </w:rPr>
          <w:t>статьей 5.1</w:t>
        </w:r>
      </w:hyperlink>
      <w:r w:rsidR="00B66979" w:rsidRPr="00B66979">
        <w:rPr>
          <w:rFonts w:ascii="Times New Roman" w:hAnsi="Times New Roman" w:cs="Times New Roman"/>
          <w:sz w:val="24"/>
          <w:szCs w:val="24"/>
          <w:shd w:val="clear" w:color="auto" w:fill="FFFFFF"/>
        </w:rPr>
        <w:t> </w:t>
      </w:r>
      <w:r w:rsidR="00B66979">
        <w:rPr>
          <w:rFonts w:ascii="Times New Roman" w:hAnsi="Times New Roman" w:cs="Times New Roman"/>
          <w:sz w:val="24"/>
          <w:szCs w:val="24"/>
          <w:shd w:val="clear" w:color="auto" w:fill="FFFFFF"/>
        </w:rPr>
        <w:t>Градостроительного</w:t>
      </w:r>
      <w:r w:rsidR="00B66979" w:rsidRPr="00B66979">
        <w:rPr>
          <w:rFonts w:ascii="Times New Roman" w:hAnsi="Times New Roman" w:cs="Times New Roman"/>
          <w:sz w:val="24"/>
          <w:szCs w:val="24"/>
          <w:shd w:val="clear" w:color="auto" w:fill="FFFFFF"/>
        </w:rPr>
        <w:t xml:space="preserve"> Кодекса</w:t>
      </w:r>
      <w:r w:rsidR="00B66979">
        <w:rPr>
          <w:rFonts w:ascii="Times New Roman" w:hAnsi="Times New Roman" w:cs="Times New Roman"/>
          <w:sz w:val="24"/>
          <w:szCs w:val="24"/>
          <w:shd w:val="clear" w:color="auto" w:fill="FFFFFF"/>
        </w:rPr>
        <w:t xml:space="preserve"> РФ,</w:t>
      </w:r>
      <w:r w:rsidRPr="00B66979">
        <w:rPr>
          <w:rFonts w:ascii="Times New Roman" w:eastAsia="Times New Roman" w:hAnsi="Times New Roman" w:cs="Times New Roman"/>
          <w:bCs/>
          <w:sz w:val="24"/>
          <w:szCs w:val="24"/>
          <w:lang w:eastAsia="ru-RU"/>
        </w:rPr>
        <w:t xml:space="preserve"> уставом муниципального образования Успенский район и (или) нормативными правовыми актами представительного органа муниципального образования Успенский район с учетом положений настоящей статьи.</w:t>
      </w:r>
    </w:p>
    <w:p w:rsidR="00417CD0" w:rsidRPr="00480963" w:rsidRDefault="00480963"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480963">
        <w:rPr>
          <w:rFonts w:ascii="Times New Roman" w:eastAsia="Times New Roman" w:hAnsi="Times New Roman" w:cs="Times New Roman"/>
          <w:bCs/>
          <w:sz w:val="24"/>
          <w:szCs w:val="24"/>
          <w:lang w:eastAsia="ru-RU"/>
        </w:rPr>
        <w:t>7</w:t>
      </w:r>
      <w:r w:rsidR="00417CD0" w:rsidRPr="00480963">
        <w:rPr>
          <w:rFonts w:ascii="Times New Roman" w:eastAsia="Times New Roman" w:hAnsi="Times New Roman" w:cs="Times New Roman"/>
          <w:bCs/>
          <w:sz w:val="24"/>
          <w:szCs w:val="24"/>
          <w:lang w:eastAsia="ru-RU"/>
        </w:rPr>
        <w:t xml:space="preserve">. </w:t>
      </w:r>
      <w:r w:rsidRPr="00480963">
        <w:rPr>
          <w:rFonts w:ascii="Times New Roman" w:hAnsi="Times New Roman" w:cs="Times New Roman"/>
          <w:color w:val="000000"/>
          <w:sz w:val="24"/>
          <w:szCs w:val="24"/>
          <w:shd w:val="clear" w:color="auto" w:fill="FFFFFF"/>
        </w:rPr>
        <w:t>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417CD0" w:rsidRPr="00480963"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480963">
        <w:rPr>
          <w:rFonts w:ascii="Times New Roman" w:eastAsia="Times New Roman" w:hAnsi="Times New Roman" w:cs="Times New Roman"/>
          <w:bCs/>
          <w:sz w:val="24"/>
          <w:szCs w:val="24"/>
          <w:lang w:eastAsia="ru-RU"/>
        </w:rPr>
        <w:t xml:space="preserve">13. </w:t>
      </w:r>
      <w:r w:rsidR="00480963" w:rsidRPr="00480963">
        <w:rPr>
          <w:rFonts w:ascii="Times New Roman" w:eastAsia="Times New Roman" w:hAnsi="Times New Roman" w:cs="Times New Roman"/>
          <w:bCs/>
          <w:sz w:val="24"/>
          <w:szCs w:val="24"/>
          <w:lang w:eastAsia="ru-RU"/>
        </w:rPr>
        <w:t xml:space="preserve">Орган местного самоуправления муниципального образования Успенский район </w:t>
      </w:r>
      <w:r w:rsidR="00480963" w:rsidRPr="00480963">
        <w:rPr>
          <w:rFonts w:ascii="Times New Roman" w:hAnsi="Times New Roman" w:cs="Times New Roman"/>
          <w:sz w:val="24"/>
          <w:szCs w:val="24"/>
          <w:shd w:val="clear" w:color="auto" w:fill="FFFFFF"/>
        </w:rPr>
        <w:t>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 или публичных слушаний, а в случае, если в соответствии с настоящей статьей общественные обсуждения или публичные слушания не проводятся, в срок, указанный в </w:t>
      </w:r>
      <w:hyperlink r:id="rId42" w:anchor="dst3144" w:history="1">
        <w:r w:rsidR="00480963" w:rsidRPr="00480963">
          <w:rPr>
            <w:rStyle w:val="a5"/>
            <w:rFonts w:ascii="Times New Roman" w:hAnsi="Times New Roman" w:cs="Times New Roman"/>
            <w:color w:val="auto"/>
            <w:sz w:val="24"/>
            <w:szCs w:val="24"/>
            <w:u w:val="none"/>
            <w:shd w:val="clear" w:color="auto" w:fill="FFFFFF"/>
          </w:rPr>
          <w:t>части 4</w:t>
        </w:r>
      </w:hyperlink>
      <w:r w:rsidR="00480963" w:rsidRPr="00480963">
        <w:rPr>
          <w:rFonts w:ascii="Times New Roman" w:hAnsi="Times New Roman" w:cs="Times New Roman"/>
          <w:sz w:val="24"/>
          <w:szCs w:val="24"/>
          <w:shd w:val="clear" w:color="auto" w:fill="FFFFFF"/>
        </w:rPr>
        <w:t> настоящей статьи.</w:t>
      </w:r>
    </w:p>
    <w:p w:rsidR="00417CD0" w:rsidRPr="000941E2"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13.1. Основанием для отклонения документации по планировке территории, подготовленной лицами, указанными в части 1.1 статьи 45 Градостроительного кодекса Российской Федерации, и направления ее на доработку является несоответствие такой документации требованиям, указанным в части 10 статьи 45 Градостроительного кодекса Российской Федерации. В иных случаях отклонение представленной такими лицами документации по планировке территории не допускается.</w:t>
      </w:r>
    </w:p>
    <w:p w:rsidR="00417CD0" w:rsidRPr="000941E2"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14.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Успенский район (при наличии официального сайта муниципального образования) в сети "Интернет".</w:t>
      </w:r>
    </w:p>
    <w:p w:rsidR="00417CD0" w:rsidRPr="00480963"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480963">
        <w:rPr>
          <w:rFonts w:ascii="Times New Roman" w:eastAsia="Times New Roman" w:hAnsi="Times New Roman" w:cs="Times New Roman"/>
          <w:bCs/>
          <w:sz w:val="24"/>
          <w:szCs w:val="24"/>
          <w:lang w:eastAsia="ru-RU"/>
        </w:rPr>
        <w:t xml:space="preserve">15. </w:t>
      </w:r>
      <w:r w:rsidR="00480963" w:rsidRPr="00480963">
        <w:rPr>
          <w:rFonts w:ascii="Times New Roman" w:hAnsi="Times New Roman" w:cs="Times New Roman"/>
          <w:color w:val="000000"/>
          <w:sz w:val="24"/>
          <w:szCs w:val="24"/>
          <w:shd w:val="clear" w:color="auto" w:fill="FFFFFF"/>
        </w:rPr>
        <w:t>Подготовка документации по планировке межселенных территорий осуществляется на основании решения органа местного самоуправления муниципального района в соответствии с требованиями настоящей статьи.</w:t>
      </w:r>
    </w:p>
    <w:p w:rsidR="00FF0029" w:rsidRPr="008E7746" w:rsidRDefault="00FF0029" w:rsidP="00387F28">
      <w:pPr>
        <w:widowControl w:val="0"/>
        <w:tabs>
          <w:tab w:val="left" w:pos="-5387"/>
        </w:tabs>
        <w:overflowPunct w:val="0"/>
        <w:autoSpaceDE w:val="0"/>
        <w:spacing w:after="0" w:line="240" w:lineRule="auto"/>
        <w:jc w:val="both"/>
        <w:rPr>
          <w:rFonts w:ascii="Times New Roman" w:eastAsia="Times New Roman" w:hAnsi="Times New Roman" w:cs="Times New Roman"/>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ГЛАВА 8. ПРОВЕДЕНИЕ ПУБЛИЧНЫХ СЛУШАНИЙ ПО ВОПРОСАМ ЗЕМЛЕПОЛЬЗОВАНИЯ И ЗАСТРОЙКИ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26. Публичные слушания по вопросам землепользования и застройки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Публичные слушания по вопросам землепользования и застройки проводятся в соответствии с Федеральным законом «Об общих принципах организации местного самоуправления в Российской Федерации», Градостроительным кодексом Российской Федерации, законодательством Краснодарского края, Уставом муниципального образования, настоящими Правилами.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Публичные слушания проводятся с целью:</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предотвращение ущерба, который может быть нанесен жильцам домов, правообладателям объектов недвижимости, оказавшимся в непосредственной близости к земельным участкам, на которых планируется осуществить строительство, реконструкцию, а также владельцам объектов недвижимости тем видом деятельности, по поводу которого испрашивается специальное согласование;</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lastRenderedPageBreak/>
        <w:t>2) информирование общественности и обеспечение права участия граждан в принятии решений, а также их права контролировать принятие органами местного самоуправления решений по землепользованию и застройке поселения.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3. Публичные слушания по вопросам землепользования и застройки организуются в случаях, когда рассматриваются следующие вопросы: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проекты правил землепользования и застройки и проекты внесения изменений в правила землепользования и застройки;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проекты планировки территорий, проекты межевания;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вопросы предоставления разрешений на условно разрешенные виды использования земельных участков и объектов капитального строительства;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вопросы отклонения от предельных параметров разрешенного строительства, реконструкции объектов капитального строительства;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Порядок проведения публичных слушаний по вопросам землепользования и застройки регулируется нормативным правовым муниципального образования и настоящими правилами.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ГЛАВА 9. ВНЕСЕНИЕ ИЗМЕНЕНИЙ В ПРАВИЛА ЗЕМЛЕПОЛЬЗОВАНИЯ И ЗАСТРОЙКИ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27. Порядок и основания для внесения изменений в правила землепользования и застройки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8A6802" w:rsidRPr="000941E2" w:rsidRDefault="008A6802" w:rsidP="008A680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rsidR="008A6802" w:rsidRPr="000941E2" w:rsidRDefault="008A6802" w:rsidP="008A680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Основаниями для рассмотрения вопроса о внесении изменений в настоящие Правила являются:</w:t>
      </w:r>
    </w:p>
    <w:p w:rsidR="008A6802" w:rsidRDefault="008A6802" w:rsidP="008A680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 xml:space="preserve">1) несоответствие Правил генеральному плану </w:t>
      </w:r>
      <w:proofErr w:type="spellStart"/>
      <w:r w:rsidR="005A3A1A">
        <w:rPr>
          <w:rFonts w:ascii="Times New Roman" w:eastAsia="Times New Roman" w:hAnsi="Times New Roman" w:cs="Times New Roman"/>
          <w:bCs/>
          <w:sz w:val="24"/>
          <w:szCs w:val="24"/>
          <w:lang w:eastAsia="ru-RU"/>
        </w:rPr>
        <w:t>Коноковского</w:t>
      </w:r>
      <w:proofErr w:type="spellEnd"/>
      <w:r w:rsidRPr="000941E2">
        <w:rPr>
          <w:rFonts w:ascii="Times New Roman" w:eastAsia="Times New Roman" w:hAnsi="Times New Roman" w:cs="Times New Roman"/>
          <w:bCs/>
          <w:sz w:val="24"/>
          <w:szCs w:val="24"/>
          <w:lang w:eastAsia="ru-RU"/>
        </w:rPr>
        <w:t xml:space="preserve"> сельского поселения, схеме территориального планирования муниципального образования Успенский район, возникшие в результате внесения в генеральный план и схему территориального планирования изменений;</w:t>
      </w:r>
    </w:p>
    <w:p w:rsidR="00A76134" w:rsidRPr="00A76134" w:rsidRDefault="00A76134" w:rsidP="008A680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A76134">
        <w:rPr>
          <w:rFonts w:ascii="Times New Roman" w:hAnsi="Times New Roman" w:cs="Times New Roman"/>
          <w:color w:val="000000"/>
          <w:sz w:val="24"/>
          <w:szCs w:val="24"/>
          <w:shd w:val="clear" w:color="auto" w:fill="FFFFFF"/>
        </w:rP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A76134">
        <w:rPr>
          <w:rFonts w:ascii="Times New Roman" w:hAnsi="Times New Roman" w:cs="Times New Roman"/>
          <w:color w:val="000000"/>
          <w:sz w:val="24"/>
          <w:szCs w:val="24"/>
          <w:shd w:val="clear" w:color="auto" w:fill="FFFFFF"/>
        </w:rPr>
        <w:t>приаэродромной</w:t>
      </w:r>
      <w:proofErr w:type="spellEnd"/>
      <w:r w:rsidRPr="00A76134">
        <w:rPr>
          <w:rFonts w:ascii="Times New Roman" w:hAnsi="Times New Roman" w:cs="Times New Roman"/>
          <w:color w:val="000000"/>
          <w:sz w:val="24"/>
          <w:szCs w:val="24"/>
          <w:shd w:val="clear" w:color="auto" w:fill="FFFFFF"/>
        </w:rPr>
        <w:t xml:space="preserve"> территории, которые допущены в правилах землепользования и застройки поселения, городского округа, межселенной территории;</w:t>
      </w:r>
    </w:p>
    <w:p w:rsidR="008A6802" w:rsidRPr="00A76134" w:rsidRDefault="008A6802" w:rsidP="008A680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 xml:space="preserve">2) поступление предложений об изменении границ территориальных зон, изменении </w:t>
      </w:r>
      <w:r w:rsidRPr="00A76134">
        <w:rPr>
          <w:rFonts w:ascii="Times New Roman" w:eastAsia="Times New Roman" w:hAnsi="Times New Roman" w:cs="Times New Roman"/>
          <w:bCs/>
          <w:sz w:val="24"/>
          <w:szCs w:val="24"/>
          <w:lang w:eastAsia="ru-RU"/>
        </w:rPr>
        <w:t>градостроительных регламентов</w:t>
      </w:r>
      <w:r w:rsidR="00A76134" w:rsidRPr="00A76134">
        <w:rPr>
          <w:rFonts w:ascii="Times New Roman" w:hAnsi="Times New Roman" w:cs="Times New Roman"/>
          <w:color w:val="000000"/>
          <w:sz w:val="24"/>
          <w:szCs w:val="24"/>
          <w:shd w:val="clear" w:color="auto" w:fill="FFFFFF"/>
        </w:rPr>
        <w:t>;</w:t>
      </w:r>
    </w:p>
    <w:p w:rsidR="00A76134" w:rsidRDefault="00A76134" w:rsidP="008A6802">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A76134">
        <w:rPr>
          <w:rFonts w:ascii="Times New Roman" w:hAnsi="Times New Roman" w:cs="Times New Roman"/>
          <w:color w:val="000000"/>
          <w:sz w:val="24"/>
          <w:szCs w:val="24"/>
          <w:shd w:val="clear" w:color="auto" w:fill="FFFFFF"/>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A76134" w:rsidRDefault="00A76134" w:rsidP="008A6802">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A76134">
        <w:rPr>
          <w:rFonts w:ascii="Times New Roman" w:hAnsi="Times New Roman" w:cs="Times New Roman"/>
          <w:color w:val="000000"/>
          <w:sz w:val="24"/>
          <w:szCs w:val="24"/>
          <w:shd w:val="clear" w:color="auto" w:fill="FFFFFF"/>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A76134" w:rsidRDefault="00A76134" w:rsidP="008A6802">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A76134">
        <w:rPr>
          <w:rFonts w:ascii="Times New Roman" w:hAnsi="Times New Roman" w:cs="Times New Roman"/>
          <w:color w:val="000000"/>
          <w:sz w:val="24"/>
          <w:szCs w:val="24"/>
          <w:shd w:val="clear" w:color="auto" w:fill="FFFFFF"/>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A76134" w:rsidRDefault="00A76134" w:rsidP="008A6802">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A76134">
        <w:rPr>
          <w:rFonts w:ascii="Times New Roman" w:hAnsi="Times New Roman" w:cs="Times New Roman"/>
          <w:color w:val="000000"/>
          <w:sz w:val="24"/>
          <w:szCs w:val="24"/>
          <w:shd w:val="clear" w:color="auto" w:fill="FFFFFF"/>
        </w:rPr>
        <w:t>6) принятие решения о комплексном развитии территории</w:t>
      </w:r>
      <w:r w:rsidR="00182191" w:rsidRPr="00A76134">
        <w:rPr>
          <w:rFonts w:ascii="Times New Roman" w:hAnsi="Times New Roman" w:cs="Times New Roman"/>
          <w:color w:val="000000"/>
          <w:sz w:val="24"/>
          <w:szCs w:val="24"/>
          <w:shd w:val="clear" w:color="auto" w:fill="FFFFFF"/>
        </w:rPr>
        <w:t>;</w:t>
      </w:r>
    </w:p>
    <w:p w:rsidR="00182191" w:rsidRPr="00182191" w:rsidRDefault="00182191" w:rsidP="008A680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182191">
        <w:rPr>
          <w:rFonts w:ascii="Times New Roman" w:hAnsi="Times New Roman" w:cs="Times New Roman"/>
          <w:color w:val="000000"/>
          <w:sz w:val="24"/>
          <w:szCs w:val="24"/>
          <w:shd w:val="clear" w:color="auto" w:fill="FFFFFF"/>
        </w:rPr>
        <w:lastRenderedPageBreak/>
        <w:t xml:space="preserve">7) обнаружение мест </w:t>
      </w:r>
      <w:proofErr w:type="gramStart"/>
      <w:r w:rsidRPr="00182191">
        <w:rPr>
          <w:rFonts w:ascii="Times New Roman" w:hAnsi="Times New Roman" w:cs="Times New Roman"/>
          <w:color w:val="000000"/>
          <w:sz w:val="24"/>
          <w:szCs w:val="24"/>
          <w:shd w:val="clear" w:color="auto" w:fill="FFFFFF"/>
        </w:rPr>
        <w:t>захоронений</w:t>
      </w:r>
      <w:proofErr w:type="gramEnd"/>
      <w:r w:rsidRPr="00182191">
        <w:rPr>
          <w:rFonts w:ascii="Times New Roman" w:hAnsi="Times New Roman" w:cs="Times New Roman"/>
          <w:color w:val="000000"/>
          <w:sz w:val="24"/>
          <w:szCs w:val="24"/>
          <w:shd w:val="clear" w:color="auto" w:fill="FFFFFF"/>
        </w:rPr>
        <w:t xml:space="preserve"> погибших при защите Отечества, расположенных в границах </w:t>
      </w:r>
      <w:proofErr w:type="spellStart"/>
      <w:r w:rsidR="005A3A1A">
        <w:rPr>
          <w:rFonts w:ascii="Times New Roman" w:eastAsia="Times New Roman" w:hAnsi="Times New Roman" w:cs="Times New Roman"/>
          <w:bCs/>
          <w:sz w:val="24"/>
          <w:szCs w:val="24"/>
          <w:lang w:eastAsia="ru-RU"/>
        </w:rPr>
        <w:t>Коноковского</w:t>
      </w:r>
      <w:proofErr w:type="spellEnd"/>
      <w:r>
        <w:rPr>
          <w:rFonts w:ascii="Times New Roman" w:hAnsi="Times New Roman" w:cs="Times New Roman"/>
          <w:color w:val="000000"/>
          <w:sz w:val="24"/>
          <w:szCs w:val="24"/>
          <w:shd w:val="clear" w:color="auto" w:fill="FFFFFF"/>
        </w:rPr>
        <w:t xml:space="preserve"> сельского поселения</w:t>
      </w:r>
      <w:r w:rsidRPr="00182191">
        <w:rPr>
          <w:rFonts w:ascii="Times New Roman" w:hAnsi="Times New Roman" w:cs="Times New Roman"/>
          <w:color w:val="000000"/>
          <w:sz w:val="24"/>
          <w:szCs w:val="24"/>
          <w:shd w:val="clear" w:color="auto" w:fill="FFFFFF"/>
        </w:rPr>
        <w:t>.</w:t>
      </w:r>
    </w:p>
    <w:p w:rsidR="008A6802" w:rsidRPr="000941E2" w:rsidRDefault="008A6802" w:rsidP="008A680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 С предложениями о внесении изменений в настоящие Правила могут выступать:</w:t>
      </w:r>
    </w:p>
    <w:p w:rsidR="008A6802" w:rsidRPr="000941E2" w:rsidRDefault="008A6802" w:rsidP="008A680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8A6802" w:rsidRPr="000941E2" w:rsidRDefault="008A6802" w:rsidP="008A680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органы исполнительной власти Краснодарского края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8A6802" w:rsidRDefault="008A6802" w:rsidP="008A680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 органы местного самоуправления муниципальных образований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A76134" w:rsidRDefault="00A76134" w:rsidP="008A6802">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A76134">
        <w:rPr>
          <w:rFonts w:ascii="Times New Roman" w:hAnsi="Times New Roman" w:cs="Times New Roman"/>
          <w:color w:val="000000"/>
          <w:sz w:val="24"/>
          <w:szCs w:val="24"/>
          <w:shd w:val="clear" w:color="auto" w:fill="FFFFFF"/>
        </w:rPr>
        <w:t>4) орган</w:t>
      </w:r>
      <w:r w:rsidR="00182191">
        <w:rPr>
          <w:rFonts w:ascii="Times New Roman" w:hAnsi="Times New Roman" w:cs="Times New Roman"/>
          <w:color w:val="000000"/>
          <w:sz w:val="24"/>
          <w:szCs w:val="24"/>
          <w:shd w:val="clear" w:color="auto" w:fill="FFFFFF"/>
        </w:rPr>
        <w:t>ы</w:t>
      </w:r>
      <w:r w:rsidRPr="00A76134">
        <w:rPr>
          <w:rFonts w:ascii="Times New Roman" w:hAnsi="Times New Roman" w:cs="Times New Roman"/>
          <w:color w:val="000000"/>
          <w:sz w:val="24"/>
          <w:szCs w:val="24"/>
          <w:shd w:val="clear" w:color="auto" w:fill="FFFFFF"/>
        </w:rPr>
        <w:t xml:space="preserve">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городского округа, межселенных территориях;</w:t>
      </w:r>
    </w:p>
    <w:p w:rsidR="00182191" w:rsidRPr="00182191" w:rsidRDefault="00182191" w:rsidP="008A680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182191">
        <w:rPr>
          <w:rFonts w:ascii="Times New Roman" w:hAnsi="Times New Roman" w:cs="Times New Roman"/>
          <w:color w:val="000000"/>
          <w:sz w:val="24"/>
          <w:szCs w:val="24"/>
          <w:shd w:val="clear" w:color="auto" w:fill="FFFFFF"/>
        </w:rPr>
        <w:t>4.1) орган</w:t>
      </w:r>
      <w:r>
        <w:rPr>
          <w:rFonts w:ascii="Times New Roman" w:hAnsi="Times New Roman" w:cs="Times New Roman"/>
          <w:color w:val="000000"/>
          <w:sz w:val="24"/>
          <w:szCs w:val="24"/>
          <w:shd w:val="clear" w:color="auto" w:fill="FFFFFF"/>
        </w:rPr>
        <w:t>ы</w:t>
      </w:r>
      <w:r w:rsidRPr="00182191">
        <w:rPr>
          <w:rFonts w:ascii="Times New Roman" w:hAnsi="Times New Roman" w:cs="Times New Roman"/>
          <w:color w:val="000000"/>
          <w:sz w:val="24"/>
          <w:szCs w:val="24"/>
          <w:shd w:val="clear" w:color="auto" w:fill="FFFFFF"/>
        </w:rPr>
        <w:t xml:space="preserve"> местного самоуправления в случаях обнаружения мест </w:t>
      </w:r>
      <w:proofErr w:type="gramStart"/>
      <w:r w:rsidRPr="00182191">
        <w:rPr>
          <w:rFonts w:ascii="Times New Roman" w:hAnsi="Times New Roman" w:cs="Times New Roman"/>
          <w:color w:val="000000"/>
          <w:sz w:val="24"/>
          <w:szCs w:val="24"/>
          <w:shd w:val="clear" w:color="auto" w:fill="FFFFFF"/>
        </w:rPr>
        <w:t>захоронений</w:t>
      </w:r>
      <w:proofErr w:type="gramEnd"/>
      <w:r w:rsidRPr="00182191">
        <w:rPr>
          <w:rFonts w:ascii="Times New Roman" w:hAnsi="Times New Roman" w:cs="Times New Roman"/>
          <w:color w:val="000000"/>
          <w:sz w:val="24"/>
          <w:szCs w:val="24"/>
          <w:shd w:val="clear" w:color="auto" w:fill="FFFFFF"/>
        </w:rPr>
        <w:t xml:space="preserve"> погибших при защите Отечества, расположенных в границах муниципальных образований;</w:t>
      </w:r>
    </w:p>
    <w:p w:rsidR="008A6802" w:rsidRDefault="008A6802" w:rsidP="008A6802">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0941E2">
        <w:rPr>
          <w:rFonts w:ascii="Times New Roman" w:eastAsia="Times New Roman" w:hAnsi="Times New Roman" w:cs="Times New Roman"/>
          <w:bCs/>
          <w:sz w:val="24"/>
          <w:szCs w:val="24"/>
          <w:lang w:eastAsia="ru-RU"/>
        </w:rPr>
        <w:t>5) физические или юридические лица в инициативном порядке либо в случаях, если в результат</w:t>
      </w:r>
      <w:r w:rsidR="00A76134">
        <w:rPr>
          <w:rFonts w:ascii="Times New Roman" w:eastAsia="Times New Roman" w:hAnsi="Times New Roman" w:cs="Times New Roman"/>
          <w:bCs/>
          <w:sz w:val="24"/>
          <w:szCs w:val="24"/>
          <w:lang w:eastAsia="ru-RU"/>
        </w:rPr>
        <w:t xml:space="preserve">е применения настоящих Правил, </w:t>
      </w:r>
      <w:r w:rsidRPr="000941E2">
        <w:rPr>
          <w:rFonts w:ascii="Times New Roman" w:eastAsia="Times New Roman" w:hAnsi="Times New Roman" w:cs="Times New Roman"/>
          <w:bCs/>
          <w:sz w:val="24"/>
          <w:szCs w:val="24"/>
          <w:lang w:eastAsia="ru-RU"/>
        </w:rPr>
        <w:t>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r w:rsidR="00A76134" w:rsidRPr="00A76134">
        <w:rPr>
          <w:rFonts w:ascii="Times New Roman" w:hAnsi="Times New Roman" w:cs="Times New Roman"/>
          <w:color w:val="000000"/>
          <w:sz w:val="24"/>
          <w:szCs w:val="24"/>
          <w:shd w:val="clear" w:color="auto" w:fill="FFFFFF"/>
        </w:rPr>
        <w:t>;</w:t>
      </w:r>
    </w:p>
    <w:p w:rsidR="00A76134" w:rsidRPr="00075341" w:rsidRDefault="00A76134" w:rsidP="008A6802">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075341">
        <w:rPr>
          <w:rFonts w:ascii="Times New Roman" w:hAnsi="Times New Roman" w:cs="Times New Roman"/>
          <w:color w:val="000000"/>
          <w:sz w:val="24"/>
          <w:szCs w:val="24"/>
          <w:shd w:val="clear" w:color="auto" w:fill="FFFFFF"/>
        </w:rPr>
        <w:t xml:space="preserve">6) уполномоченным федеральным органом исполнительной власти или юридическим лицом, </w:t>
      </w:r>
      <w:r w:rsidR="00075341" w:rsidRPr="00075341">
        <w:rPr>
          <w:rFonts w:ascii="Times New Roman" w:hAnsi="Times New Roman" w:cs="Times New Roman"/>
          <w:color w:val="000000"/>
          <w:sz w:val="24"/>
          <w:szCs w:val="24"/>
          <w:shd w:val="clear" w:color="auto" w:fill="FFFFFF"/>
        </w:rPr>
        <w:t>обеспечивающим реализацию принятого Правительством Российской Федерации решения о комплексном развитии территории, которое создано Российской Федерацией или в уставном (складочном) капитале которого доля Российской Федерации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w:t>
      </w:r>
      <w:r w:rsidRPr="00075341">
        <w:rPr>
          <w:rFonts w:ascii="Times New Roman" w:hAnsi="Times New Roman" w:cs="Times New Roman"/>
          <w:color w:val="000000"/>
          <w:sz w:val="24"/>
          <w:szCs w:val="24"/>
          <w:shd w:val="clear" w:color="auto" w:fill="FFFFFF"/>
        </w:rPr>
        <w:t>;</w:t>
      </w:r>
    </w:p>
    <w:p w:rsidR="00A76134" w:rsidRDefault="00A76134" w:rsidP="008A6802">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A76134">
        <w:rPr>
          <w:rFonts w:ascii="Times New Roman" w:hAnsi="Times New Roman" w:cs="Times New Roman"/>
          <w:color w:val="000000"/>
          <w:sz w:val="24"/>
          <w:szCs w:val="24"/>
          <w:shd w:val="clear" w:color="auto" w:fill="FFFFFF"/>
        </w:rPr>
        <w:t>7</w:t>
      </w:r>
      <w:r w:rsidRPr="00075341">
        <w:rPr>
          <w:rFonts w:ascii="Times New Roman" w:hAnsi="Times New Roman" w:cs="Times New Roman"/>
          <w:color w:val="000000"/>
          <w:sz w:val="24"/>
          <w:szCs w:val="24"/>
          <w:shd w:val="clear" w:color="auto" w:fill="FFFFFF"/>
        </w:rPr>
        <w:t xml:space="preserve">)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w:t>
      </w:r>
      <w:r w:rsidR="00075341" w:rsidRPr="00075341">
        <w:rPr>
          <w:rFonts w:ascii="Times New Roman" w:hAnsi="Times New Roman" w:cs="Times New Roman"/>
          <w:color w:val="000000"/>
          <w:sz w:val="24"/>
          <w:szCs w:val="24"/>
          <w:shd w:val="clear" w:color="auto" w:fill="FFFFFF"/>
        </w:rPr>
        <w:t>юридическим лицом, определенным субъектом Российской Федерации и обеспечивающим реализацию принятого субъектом Российской Федерации, главой местной администрации решения о комплексном развитии территории, которое создано субъектом Российской Федерации, муниципальным образованием или в уставном (складочном) капитале которого доля субъекта Российской Федерации, муниципального образования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w:t>
      </w:r>
      <w:r w:rsidRPr="00075341">
        <w:rPr>
          <w:rFonts w:ascii="Times New Roman" w:hAnsi="Times New Roman" w:cs="Times New Roman"/>
          <w:color w:val="000000"/>
          <w:sz w:val="24"/>
          <w:szCs w:val="24"/>
          <w:shd w:val="clear" w:color="auto" w:fill="FFFFFF"/>
        </w:rPr>
        <w:t>.</w:t>
      </w:r>
    </w:p>
    <w:p w:rsidR="00A76134" w:rsidRDefault="00A76134" w:rsidP="008A6802">
      <w:pPr>
        <w:widowControl w:val="0"/>
        <w:tabs>
          <w:tab w:val="left" w:pos="-5387"/>
        </w:tabs>
        <w:overflowPunct w:val="0"/>
        <w:autoSpaceDE w:val="0"/>
        <w:spacing w:after="0" w:line="240" w:lineRule="auto"/>
        <w:ind w:firstLine="425"/>
        <w:jc w:val="both"/>
        <w:rPr>
          <w:rFonts w:ascii="Times New Roman" w:hAnsi="Times New Roman" w:cs="Times New Roman"/>
          <w:sz w:val="24"/>
          <w:szCs w:val="24"/>
          <w:shd w:val="clear" w:color="auto" w:fill="FFFFFF"/>
        </w:rPr>
      </w:pPr>
      <w:r w:rsidRPr="00A76134">
        <w:rPr>
          <w:rFonts w:ascii="Times New Roman" w:hAnsi="Times New Roman" w:cs="Times New Roman"/>
          <w:sz w:val="24"/>
          <w:szCs w:val="24"/>
          <w:shd w:val="clear" w:color="auto" w:fill="FFFFFF"/>
        </w:rPr>
        <w:t>3.1. В случае, если правилами землепользования и застройки не обеспечена в соответствии с </w:t>
      </w:r>
      <w:hyperlink r:id="rId43" w:anchor="dst1345" w:history="1">
        <w:r w:rsidRPr="00A76134">
          <w:rPr>
            <w:rStyle w:val="a5"/>
            <w:rFonts w:ascii="Times New Roman" w:hAnsi="Times New Roman" w:cs="Times New Roman"/>
            <w:color w:val="auto"/>
            <w:sz w:val="24"/>
            <w:szCs w:val="24"/>
            <w:u w:val="none"/>
            <w:shd w:val="clear" w:color="auto" w:fill="FFFFFF"/>
          </w:rPr>
          <w:t>частью 3.1 статьи 31</w:t>
        </w:r>
      </w:hyperlink>
      <w:r w:rsidRPr="00A76134">
        <w:rPr>
          <w:rFonts w:ascii="Times New Roman" w:hAnsi="Times New Roman" w:cs="Times New Roman"/>
          <w:sz w:val="24"/>
          <w:szCs w:val="24"/>
          <w:shd w:val="clear" w:color="auto" w:fill="FFFFFF"/>
        </w:rPr>
        <w:t> </w:t>
      </w:r>
      <w:r>
        <w:rPr>
          <w:rFonts w:ascii="Times New Roman" w:hAnsi="Times New Roman" w:cs="Times New Roman"/>
          <w:sz w:val="24"/>
          <w:szCs w:val="24"/>
          <w:shd w:val="clear" w:color="auto" w:fill="FFFFFF"/>
        </w:rPr>
        <w:t>Градостроительного</w:t>
      </w:r>
      <w:r w:rsidRPr="00A76134">
        <w:rPr>
          <w:rFonts w:ascii="Times New Roman" w:hAnsi="Times New Roman" w:cs="Times New Roman"/>
          <w:sz w:val="24"/>
          <w:szCs w:val="24"/>
          <w:shd w:val="clear" w:color="auto" w:fill="FFFFFF"/>
        </w:rPr>
        <w:t xml:space="preserve"> Кодекса</w:t>
      </w:r>
      <w:r>
        <w:rPr>
          <w:rFonts w:ascii="Times New Roman" w:hAnsi="Times New Roman" w:cs="Times New Roman"/>
          <w:sz w:val="24"/>
          <w:szCs w:val="24"/>
          <w:shd w:val="clear" w:color="auto" w:fill="FFFFFF"/>
        </w:rPr>
        <w:t xml:space="preserve"> РФ</w:t>
      </w:r>
      <w:r w:rsidRPr="00A76134">
        <w:rPr>
          <w:rFonts w:ascii="Times New Roman" w:hAnsi="Times New Roman" w:cs="Times New Roman"/>
          <w:sz w:val="24"/>
          <w:szCs w:val="24"/>
          <w:shd w:val="clear" w:color="auto" w:fill="FFFFFF"/>
        </w:rPr>
        <w:t xml:space="preserve">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требование о внесении изменений в правила землепользования и застройки в целях обеспечения размещения указанных объектов.</w:t>
      </w:r>
    </w:p>
    <w:p w:rsidR="00A76134" w:rsidRDefault="00A76134" w:rsidP="008A6802">
      <w:pPr>
        <w:widowControl w:val="0"/>
        <w:tabs>
          <w:tab w:val="left" w:pos="-5387"/>
        </w:tabs>
        <w:overflowPunct w:val="0"/>
        <w:autoSpaceDE w:val="0"/>
        <w:spacing w:after="0" w:line="240" w:lineRule="auto"/>
        <w:ind w:firstLine="425"/>
        <w:jc w:val="both"/>
        <w:rPr>
          <w:rFonts w:ascii="Times New Roman" w:hAnsi="Times New Roman" w:cs="Times New Roman"/>
          <w:sz w:val="24"/>
          <w:szCs w:val="24"/>
          <w:shd w:val="clear" w:color="auto" w:fill="FFFFFF"/>
        </w:rPr>
      </w:pPr>
      <w:r w:rsidRPr="00A76134">
        <w:rPr>
          <w:rFonts w:ascii="Times New Roman" w:hAnsi="Times New Roman" w:cs="Times New Roman"/>
          <w:sz w:val="24"/>
          <w:szCs w:val="24"/>
          <w:shd w:val="clear" w:color="auto" w:fill="FFFFFF"/>
        </w:rPr>
        <w:t>3.2. В случае, предусмотренном </w:t>
      </w:r>
      <w:hyperlink r:id="rId44" w:anchor="dst1346" w:history="1">
        <w:r w:rsidRPr="00A76134">
          <w:rPr>
            <w:rStyle w:val="a5"/>
            <w:rFonts w:ascii="Times New Roman" w:hAnsi="Times New Roman" w:cs="Times New Roman"/>
            <w:color w:val="auto"/>
            <w:sz w:val="24"/>
            <w:szCs w:val="24"/>
            <w:u w:val="none"/>
            <w:shd w:val="clear" w:color="auto" w:fill="FFFFFF"/>
          </w:rPr>
          <w:t>частью 3.1</w:t>
        </w:r>
      </w:hyperlink>
      <w:r w:rsidRPr="00A76134">
        <w:rPr>
          <w:rFonts w:ascii="Times New Roman" w:hAnsi="Times New Roman" w:cs="Times New Roman"/>
          <w:sz w:val="24"/>
          <w:szCs w:val="24"/>
          <w:shd w:val="clear" w:color="auto" w:fill="FFFFFF"/>
        </w:rPr>
        <w:t> настоящей статьи, глава поселения обеспечивают внесение изменений в правила землепользования и застройки в течение тридцати дней со дня получения указанного в </w:t>
      </w:r>
      <w:hyperlink r:id="rId45" w:anchor="dst1346" w:history="1">
        <w:r w:rsidRPr="00A76134">
          <w:rPr>
            <w:rStyle w:val="a5"/>
            <w:rFonts w:ascii="Times New Roman" w:hAnsi="Times New Roman" w:cs="Times New Roman"/>
            <w:color w:val="auto"/>
            <w:sz w:val="24"/>
            <w:szCs w:val="24"/>
            <w:u w:val="none"/>
            <w:shd w:val="clear" w:color="auto" w:fill="FFFFFF"/>
          </w:rPr>
          <w:t>части 3.1</w:t>
        </w:r>
      </w:hyperlink>
      <w:r w:rsidRPr="00A76134">
        <w:rPr>
          <w:rFonts w:ascii="Times New Roman" w:hAnsi="Times New Roman" w:cs="Times New Roman"/>
          <w:sz w:val="24"/>
          <w:szCs w:val="24"/>
          <w:shd w:val="clear" w:color="auto" w:fill="FFFFFF"/>
        </w:rPr>
        <w:t> настоящей статьи требования.</w:t>
      </w:r>
    </w:p>
    <w:p w:rsidR="00AA590A" w:rsidRDefault="00AA590A" w:rsidP="008A6802">
      <w:pPr>
        <w:widowControl w:val="0"/>
        <w:tabs>
          <w:tab w:val="left" w:pos="-5387"/>
        </w:tabs>
        <w:overflowPunct w:val="0"/>
        <w:autoSpaceDE w:val="0"/>
        <w:spacing w:after="0" w:line="240" w:lineRule="auto"/>
        <w:ind w:firstLine="425"/>
        <w:jc w:val="both"/>
        <w:rPr>
          <w:rFonts w:ascii="Times New Roman" w:hAnsi="Times New Roman" w:cs="Times New Roman"/>
          <w:sz w:val="24"/>
          <w:szCs w:val="24"/>
          <w:shd w:val="clear" w:color="auto" w:fill="FFFFFF"/>
        </w:rPr>
      </w:pPr>
      <w:r w:rsidRPr="00AA590A">
        <w:rPr>
          <w:rFonts w:ascii="Times New Roman" w:hAnsi="Times New Roman" w:cs="Times New Roman"/>
          <w:sz w:val="24"/>
          <w:szCs w:val="24"/>
          <w:shd w:val="clear" w:color="auto" w:fill="FFFFFF"/>
        </w:rPr>
        <w:t>3.3. В целях внесения изменений в правила землепользования и застройки в случаях, предусмотренных </w:t>
      </w:r>
      <w:hyperlink r:id="rId46" w:anchor="dst2456" w:history="1">
        <w:r w:rsidRPr="00AA590A">
          <w:rPr>
            <w:rStyle w:val="a5"/>
            <w:rFonts w:ascii="Times New Roman" w:hAnsi="Times New Roman" w:cs="Times New Roman"/>
            <w:color w:val="auto"/>
            <w:sz w:val="24"/>
            <w:szCs w:val="24"/>
            <w:u w:val="none"/>
            <w:shd w:val="clear" w:color="auto" w:fill="FFFFFF"/>
          </w:rPr>
          <w:t>пунктами 3</w:t>
        </w:r>
      </w:hyperlink>
      <w:r w:rsidRPr="00AA590A">
        <w:rPr>
          <w:rFonts w:ascii="Times New Roman" w:hAnsi="Times New Roman" w:cs="Times New Roman"/>
          <w:sz w:val="24"/>
          <w:szCs w:val="24"/>
          <w:shd w:val="clear" w:color="auto" w:fill="FFFFFF"/>
        </w:rPr>
        <w:t> - </w:t>
      </w:r>
      <w:hyperlink r:id="rId47" w:anchor="dst3337" w:history="1">
        <w:r w:rsidRPr="00AA590A">
          <w:rPr>
            <w:rStyle w:val="a5"/>
            <w:rFonts w:ascii="Times New Roman" w:hAnsi="Times New Roman" w:cs="Times New Roman"/>
            <w:color w:val="auto"/>
            <w:sz w:val="24"/>
            <w:szCs w:val="24"/>
            <w:u w:val="none"/>
            <w:shd w:val="clear" w:color="auto" w:fill="FFFFFF"/>
          </w:rPr>
          <w:t>6 части 2</w:t>
        </w:r>
      </w:hyperlink>
      <w:r w:rsidRPr="00AA590A">
        <w:rPr>
          <w:rFonts w:ascii="Times New Roman" w:hAnsi="Times New Roman" w:cs="Times New Roman"/>
          <w:sz w:val="24"/>
          <w:szCs w:val="24"/>
          <w:shd w:val="clear" w:color="auto" w:fill="FFFFFF"/>
        </w:rPr>
        <w:t> и </w:t>
      </w:r>
      <w:hyperlink r:id="rId48" w:anchor="dst1346" w:history="1">
        <w:r w:rsidRPr="00AA590A">
          <w:rPr>
            <w:rStyle w:val="a5"/>
            <w:rFonts w:ascii="Times New Roman" w:hAnsi="Times New Roman" w:cs="Times New Roman"/>
            <w:color w:val="auto"/>
            <w:sz w:val="24"/>
            <w:szCs w:val="24"/>
            <w:u w:val="none"/>
            <w:shd w:val="clear" w:color="auto" w:fill="FFFFFF"/>
          </w:rPr>
          <w:t>частью 3.1</w:t>
        </w:r>
      </w:hyperlink>
      <w:r w:rsidRPr="00AA590A">
        <w:rPr>
          <w:rFonts w:ascii="Times New Roman" w:hAnsi="Times New Roman" w:cs="Times New Roman"/>
          <w:sz w:val="24"/>
          <w:szCs w:val="24"/>
          <w:shd w:val="clear" w:color="auto" w:fill="FFFFFF"/>
        </w:rPr>
        <w:t> настоящей статьи, а также в случае однократ</w:t>
      </w:r>
      <w:r w:rsidRPr="00AA590A">
        <w:rPr>
          <w:rFonts w:ascii="Times New Roman" w:hAnsi="Times New Roman" w:cs="Times New Roman"/>
          <w:sz w:val="24"/>
          <w:szCs w:val="24"/>
          <w:shd w:val="clear" w:color="auto" w:fill="FFFFFF"/>
        </w:rPr>
        <w:lastRenderedPageBreak/>
        <w:t>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r:id="rId49" w:anchor="dst100527" w:history="1">
        <w:r w:rsidRPr="00AA590A">
          <w:rPr>
            <w:rStyle w:val="a5"/>
            <w:rFonts w:ascii="Times New Roman" w:hAnsi="Times New Roman" w:cs="Times New Roman"/>
            <w:color w:val="auto"/>
            <w:sz w:val="24"/>
            <w:szCs w:val="24"/>
            <w:u w:val="none"/>
            <w:shd w:val="clear" w:color="auto" w:fill="FFFFFF"/>
          </w:rPr>
          <w:t>частью 4</w:t>
        </w:r>
      </w:hyperlink>
      <w:r w:rsidRPr="00AA590A">
        <w:rPr>
          <w:rFonts w:ascii="Times New Roman" w:hAnsi="Times New Roman" w:cs="Times New Roman"/>
          <w:sz w:val="24"/>
          <w:szCs w:val="24"/>
          <w:shd w:val="clear" w:color="auto" w:fill="FFFFFF"/>
        </w:rPr>
        <w:t> настоящей статьи заключения комиссии не требуются.</w:t>
      </w:r>
    </w:p>
    <w:p w:rsidR="00AA590A" w:rsidRDefault="00AA590A" w:rsidP="008A6802">
      <w:pPr>
        <w:widowControl w:val="0"/>
        <w:tabs>
          <w:tab w:val="left" w:pos="-5387"/>
        </w:tabs>
        <w:overflowPunct w:val="0"/>
        <w:autoSpaceDE w:val="0"/>
        <w:spacing w:after="0" w:line="240" w:lineRule="auto"/>
        <w:ind w:firstLine="425"/>
        <w:jc w:val="both"/>
        <w:rPr>
          <w:rFonts w:ascii="Times New Roman" w:hAnsi="Times New Roman" w:cs="Times New Roman"/>
          <w:sz w:val="24"/>
          <w:szCs w:val="24"/>
          <w:shd w:val="clear" w:color="auto" w:fill="FFFFFF"/>
        </w:rPr>
      </w:pPr>
      <w:r w:rsidRPr="00AA590A">
        <w:rPr>
          <w:rFonts w:ascii="Times New Roman" w:hAnsi="Times New Roman" w:cs="Times New Roman"/>
          <w:sz w:val="24"/>
          <w:szCs w:val="24"/>
          <w:shd w:val="clear" w:color="auto" w:fill="FFFFFF"/>
        </w:rPr>
        <w:t>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w:t>
      </w:r>
      <w:hyperlink r:id="rId50" w:anchor="dst3334" w:history="1">
        <w:r w:rsidRPr="00AA590A">
          <w:rPr>
            <w:rStyle w:val="a5"/>
            <w:rFonts w:ascii="Times New Roman" w:hAnsi="Times New Roman" w:cs="Times New Roman"/>
            <w:color w:val="auto"/>
            <w:sz w:val="24"/>
            <w:szCs w:val="24"/>
            <w:u w:val="none"/>
            <w:shd w:val="clear" w:color="auto" w:fill="FFFFFF"/>
          </w:rPr>
          <w:t>частью 5.2 статьи 30</w:t>
        </w:r>
      </w:hyperlink>
      <w:r w:rsidRPr="00AA590A">
        <w:rPr>
          <w:rFonts w:ascii="Times New Roman" w:hAnsi="Times New Roman" w:cs="Times New Roman"/>
          <w:sz w:val="24"/>
          <w:szCs w:val="24"/>
          <w:shd w:val="clear" w:color="auto" w:fill="FFFFFF"/>
        </w:rPr>
        <w:t> настоящего Кодекса,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rsidR="00182191" w:rsidRPr="00182191" w:rsidRDefault="00182191" w:rsidP="008A680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182191">
        <w:rPr>
          <w:rFonts w:ascii="Times New Roman" w:hAnsi="Times New Roman" w:cs="Times New Roman"/>
          <w:color w:val="000000"/>
          <w:sz w:val="24"/>
          <w:szCs w:val="24"/>
          <w:shd w:val="clear" w:color="auto" w:fill="FFFFFF"/>
        </w:rPr>
        <w:t xml:space="preserve">3.5. Внесение изменений в правила землепользования и застройки в связи с обнаружением мест </w:t>
      </w:r>
      <w:proofErr w:type="gramStart"/>
      <w:r w:rsidRPr="00182191">
        <w:rPr>
          <w:rFonts w:ascii="Times New Roman" w:hAnsi="Times New Roman" w:cs="Times New Roman"/>
          <w:color w:val="000000"/>
          <w:sz w:val="24"/>
          <w:szCs w:val="24"/>
          <w:shd w:val="clear" w:color="auto" w:fill="FFFFFF"/>
        </w:rPr>
        <w:t>захоронений</w:t>
      </w:r>
      <w:proofErr w:type="gramEnd"/>
      <w:r w:rsidRPr="00182191">
        <w:rPr>
          <w:rFonts w:ascii="Times New Roman" w:hAnsi="Times New Roman" w:cs="Times New Roman"/>
          <w:color w:val="000000"/>
          <w:sz w:val="24"/>
          <w:szCs w:val="24"/>
          <w:shd w:val="clear" w:color="auto" w:fill="FFFFFF"/>
        </w:rPr>
        <w:t xml:space="preserve"> погибших при защите Отечества, расположенных в границах муниципальных образований,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rsidR="008A6802" w:rsidRPr="00AA590A" w:rsidRDefault="00AA590A" w:rsidP="008A680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AA590A">
        <w:rPr>
          <w:rFonts w:ascii="Times New Roman" w:eastAsia="Times New Roman" w:hAnsi="Times New Roman" w:cs="Times New Roman"/>
          <w:bCs/>
          <w:sz w:val="24"/>
          <w:szCs w:val="24"/>
          <w:lang w:eastAsia="ru-RU"/>
        </w:rPr>
        <w:t>4</w:t>
      </w:r>
      <w:r w:rsidR="008A6802" w:rsidRPr="00AA590A">
        <w:rPr>
          <w:rFonts w:ascii="Times New Roman" w:eastAsia="Times New Roman" w:hAnsi="Times New Roman" w:cs="Times New Roman"/>
          <w:bCs/>
          <w:sz w:val="24"/>
          <w:szCs w:val="24"/>
          <w:lang w:eastAsia="ru-RU"/>
        </w:rPr>
        <w:t xml:space="preserve">. </w:t>
      </w:r>
      <w:r w:rsidRPr="00AA590A">
        <w:rPr>
          <w:rFonts w:ascii="Times New Roman" w:hAnsi="Times New Roman" w:cs="Times New Roman"/>
          <w:color w:val="000000"/>
          <w:sz w:val="24"/>
          <w:szCs w:val="24"/>
          <w:shd w:val="clear" w:color="auto" w:fill="FFFFFF"/>
        </w:rPr>
        <w:t xml:space="preserve">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w:t>
      </w:r>
      <w:r w:rsidR="008A6802" w:rsidRPr="00AA590A">
        <w:rPr>
          <w:rFonts w:ascii="Times New Roman" w:eastAsia="Times New Roman" w:hAnsi="Times New Roman" w:cs="Times New Roman"/>
          <w:bCs/>
          <w:sz w:val="24"/>
          <w:szCs w:val="24"/>
          <w:lang w:eastAsia="ru-RU"/>
        </w:rPr>
        <w:t>главе муниципального образования.</w:t>
      </w:r>
    </w:p>
    <w:p w:rsidR="008A6802" w:rsidRDefault="00AA590A" w:rsidP="008A6802">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Pr>
          <w:rFonts w:ascii="Times New Roman" w:eastAsia="Times New Roman" w:hAnsi="Times New Roman" w:cs="Times New Roman"/>
          <w:bCs/>
          <w:sz w:val="24"/>
          <w:szCs w:val="24"/>
          <w:lang w:eastAsia="ru-RU"/>
        </w:rPr>
        <w:t>5</w:t>
      </w:r>
      <w:r w:rsidR="008A6802" w:rsidRPr="000941E2">
        <w:rPr>
          <w:rFonts w:ascii="Times New Roman" w:eastAsia="Times New Roman" w:hAnsi="Times New Roman" w:cs="Times New Roman"/>
          <w:bCs/>
          <w:sz w:val="24"/>
          <w:szCs w:val="24"/>
          <w:lang w:eastAsia="ru-RU"/>
        </w:rPr>
        <w:t xml:space="preserve">. </w:t>
      </w:r>
      <w:r w:rsidR="008A6802" w:rsidRPr="00AA590A">
        <w:rPr>
          <w:rFonts w:ascii="Times New Roman" w:eastAsia="Times New Roman" w:hAnsi="Times New Roman" w:cs="Times New Roman"/>
          <w:bCs/>
          <w:sz w:val="24"/>
          <w:szCs w:val="24"/>
          <w:lang w:eastAsia="ru-RU"/>
        </w:rPr>
        <w:t xml:space="preserve">Глава муниципального образования </w:t>
      </w:r>
      <w:r w:rsidRPr="00AA590A">
        <w:rPr>
          <w:rFonts w:ascii="Times New Roman" w:hAnsi="Times New Roman" w:cs="Times New Roman"/>
          <w:color w:val="000000"/>
          <w:sz w:val="24"/>
          <w:szCs w:val="24"/>
          <w:shd w:val="clear" w:color="auto" w:fill="FFFFFF"/>
        </w:rPr>
        <w:t>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AA590A" w:rsidRDefault="00AA590A" w:rsidP="008A6802">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AA590A">
        <w:rPr>
          <w:rFonts w:ascii="Times New Roman" w:hAnsi="Times New Roman" w:cs="Times New Roman"/>
          <w:color w:val="000000"/>
          <w:sz w:val="24"/>
          <w:szCs w:val="24"/>
          <w:shd w:val="clear" w:color="auto" w:fill="FFFFFF"/>
        </w:rPr>
        <w:t xml:space="preserve">5.1. </w:t>
      </w:r>
      <w:r>
        <w:rPr>
          <w:rFonts w:ascii="Times New Roman" w:hAnsi="Times New Roman" w:cs="Times New Roman"/>
          <w:color w:val="000000"/>
          <w:sz w:val="24"/>
          <w:szCs w:val="24"/>
          <w:shd w:val="clear" w:color="auto" w:fill="FFFFFF"/>
        </w:rPr>
        <w:t>П</w:t>
      </w:r>
      <w:r w:rsidRPr="00AA590A">
        <w:rPr>
          <w:rFonts w:ascii="Times New Roman" w:hAnsi="Times New Roman" w:cs="Times New Roman"/>
          <w:color w:val="000000"/>
          <w:sz w:val="24"/>
          <w:szCs w:val="24"/>
          <w:shd w:val="clear" w:color="auto" w:fill="FFFFFF"/>
        </w:rPr>
        <w:t xml:space="preserve">роект о внесении изменений в правила землепользования и застройки, направленный в </w:t>
      </w:r>
      <w:r>
        <w:rPr>
          <w:rFonts w:ascii="Times New Roman" w:hAnsi="Times New Roman" w:cs="Times New Roman"/>
          <w:color w:val="000000"/>
          <w:sz w:val="24"/>
          <w:szCs w:val="24"/>
          <w:shd w:val="clear" w:color="auto" w:fill="FFFFFF"/>
        </w:rPr>
        <w:t>Совет муниципального образования Успенский район</w:t>
      </w:r>
      <w:r w:rsidRPr="00AA590A">
        <w:rPr>
          <w:rFonts w:ascii="Times New Roman" w:hAnsi="Times New Roman" w:cs="Times New Roman"/>
          <w:color w:val="000000"/>
          <w:sz w:val="24"/>
          <w:szCs w:val="24"/>
          <w:shd w:val="clear" w:color="auto" w:fill="FFFFFF"/>
        </w:rPr>
        <w:t>, подлежит рассмотрению на заседании указанного органа не позднее дня проведения заседания, следующего за ближайшим заседанием.</w:t>
      </w:r>
    </w:p>
    <w:p w:rsidR="00AA590A" w:rsidRDefault="00AA590A" w:rsidP="008A6802">
      <w:pPr>
        <w:widowControl w:val="0"/>
        <w:tabs>
          <w:tab w:val="left" w:pos="-5387"/>
        </w:tabs>
        <w:overflowPunct w:val="0"/>
        <w:autoSpaceDE w:val="0"/>
        <w:spacing w:after="0" w:line="240" w:lineRule="auto"/>
        <w:ind w:firstLine="425"/>
        <w:jc w:val="both"/>
        <w:rPr>
          <w:rFonts w:ascii="Times New Roman" w:hAnsi="Times New Roman" w:cs="Times New Roman"/>
          <w:sz w:val="24"/>
          <w:szCs w:val="24"/>
          <w:shd w:val="clear" w:color="auto" w:fill="FFFFFF"/>
        </w:rPr>
      </w:pPr>
      <w:r w:rsidRPr="00AA590A">
        <w:rPr>
          <w:rFonts w:ascii="Times New Roman" w:hAnsi="Times New Roman" w:cs="Times New Roman"/>
          <w:sz w:val="24"/>
          <w:szCs w:val="24"/>
          <w:shd w:val="clear" w:color="auto" w:fill="FFFFFF"/>
        </w:rPr>
        <w:t xml:space="preserve">6. Глава </w:t>
      </w:r>
      <w:r>
        <w:rPr>
          <w:rFonts w:ascii="Times New Roman" w:hAnsi="Times New Roman" w:cs="Times New Roman"/>
          <w:sz w:val="24"/>
          <w:szCs w:val="24"/>
          <w:shd w:val="clear" w:color="auto" w:fill="FFFFFF"/>
        </w:rPr>
        <w:t>муниципального образования Успенский район</w:t>
      </w:r>
      <w:r w:rsidRPr="00AA590A">
        <w:rPr>
          <w:rFonts w:ascii="Times New Roman" w:hAnsi="Times New Roman" w:cs="Times New Roman"/>
          <w:sz w:val="24"/>
          <w:szCs w:val="24"/>
          <w:shd w:val="clear" w:color="auto" w:fill="FFFFFF"/>
        </w:rPr>
        <w:t xml:space="preserve"> после поступления от уполномоченного Правительством Российской Федерации федерального органа исполнительной власти предписания, указанного в </w:t>
      </w:r>
      <w:hyperlink r:id="rId51" w:anchor="dst1969" w:history="1">
        <w:r w:rsidRPr="00AA590A">
          <w:rPr>
            <w:rStyle w:val="a5"/>
            <w:rFonts w:ascii="Times New Roman" w:hAnsi="Times New Roman" w:cs="Times New Roman"/>
            <w:color w:val="auto"/>
            <w:sz w:val="24"/>
            <w:szCs w:val="24"/>
            <w:u w:val="none"/>
            <w:shd w:val="clear" w:color="auto" w:fill="FFFFFF"/>
          </w:rPr>
          <w:t>пункте 1.1 части 2</w:t>
        </w:r>
      </w:hyperlink>
      <w:r w:rsidRPr="00AA590A">
        <w:rPr>
          <w:rFonts w:ascii="Times New Roman" w:hAnsi="Times New Roman" w:cs="Times New Roman"/>
          <w:sz w:val="24"/>
          <w:szCs w:val="24"/>
          <w:shd w:val="clear" w:color="auto" w:fill="FFFFFF"/>
        </w:rPr>
        <w:t> настоящей статьи, обязан принять решение о внесении изменений в правила землепользования и застройки. Предписание, указанное в </w:t>
      </w:r>
      <w:hyperlink r:id="rId52" w:anchor="dst1969" w:history="1">
        <w:r w:rsidRPr="00AA590A">
          <w:rPr>
            <w:rStyle w:val="a5"/>
            <w:rFonts w:ascii="Times New Roman" w:hAnsi="Times New Roman" w:cs="Times New Roman"/>
            <w:color w:val="auto"/>
            <w:sz w:val="24"/>
            <w:szCs w:val="24"/>
            <w:u w:val="none"/>
            <w:shd w:val="clear" w:color="auto" w:fill="FFFFFF"/>
          </w:rPr>
          <w:t>пункте 1.1 части 2</w:t>
        </w:r>
      </w:hyperlink>
      <w:r w:rsidRPr="00AA590A">
        <w:rPr>
          <w:rFonts w:ascii="Times New Roman" w:hAnsi="Times New Roman" w:cs="Times New Roman"/>
          <w:sz w:val="24"/>
          <w:szCs w:val="24"/>
          <w:shd w:val="clear" w:color="auto" w:fill="FFFFFF"/>
        </w:rPr>
        <w:t xml:space="preserve"> настоящей статьи, может быть обжаловано </w:t>
      </w:r>
      <w:r>
        <w:rPr>
          <w:rFonts w:ascii="Times New Roman" w:hAnsi="Times New Roman" w:cs="Times New Roman"/>
          <w:sz w:val="24"/>
          <w:szCs w:val="24"/>
          <w:shd w:val="clear" w:color="auto" w:fill="FFFFFF"/>
        </w:rPr>
        <w:t>г</w:t>
      </w:r>
      <w:r w:rsidRPr="00AA590A">
        <w:rPr>
          <w:rFonts w:ascii="Times New Roman" w:hAnsi="Times New Roman" w:cs="Times New Roman"/>
          <w:sz w:val="24"/>
          <w:szCs w:val="24"/>
          <w:shd w:val="clear" w:color="auto" w:fill="FFFFFF"/>
        </w:rPr>
        <w:t>лав</w:t>
      </w:r>
      <w:r>
        <w:rPr>
          <w:rFonts w:ascii="Times New Roman" w:hAnsi="Times New Roman" w:cs="Times New Roman"/>
          <w:sz w:val="24"/>
          <w:szCs w:val="24"/>
          <w:shd w:val="clear" w:color="auto" w:fill="FFFFFF"/>
        </w:rPr>
        <w:t>ой</w:t>
      </w:r>
      <w:r w:rsidRPr="00AA590A">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муниципального образования Успенский район</w:t>
      </w:r>
      <w:r w:rsidRPr="00AA590A">
        <w:rPr>
          <w:rFonts w:ascii="Times New Roman" w:hAnsi="Times New Roman" w:cs="Times New Roman"/>
          <w:sz w:val="24"/>
          <w:szCs w:val="24"/>
          <w:shd w:val="clear" w:color="auto" w:fill="FFFFFF"/>
        </w:rPr>
        <w:t xml:space="preserve"> в суд</w:t>
      </w:r>
      <w:r>
        <w:rPr>
          <w:rFonts w:ascii="Times New Roman" w:hAnsi="Times New Roman" w:cs="Times New Roman"/>
          <w:sz w:val="24"/>
          <w:szCs w:val="24"/>
          <w:shd w:val="clear" w:color="auto" w:fill="FFFFFF"/>
        </w:rPr>
        <w:t>е</w:t>
      </w:r>
      <w:r w:rsidRPr="00AA590A">
        <w:rPr>
          <w:rFonts w:ascii="Times New Roman" w:hAnsi="Times New Roman" w:cs="Times New Roman"/>
          <w:sz w:val="24"/>
          <w:szCs w:val="24"/>
          <w:shd w:val="clear" w:color="auto" w:fill="FFFFFF"/>
        </w:rPr>
        <w:t>.</w:t>
      </w:r>
    </w:p>
    <w:p w:rsidR="00AA590A" w:rsidRDefault="00AA590A" w:rsidP="008A6802">
      <w:pPr>
        <w:widowControl w:val="0"/>
        <w:tabs>
          <w:tab w:val="left" w:pos="-5387"/>
        </w:tabs>
        <w:overflowPunct w:val="0"/>
        <w:autoSpaceDE w:val="0"/>
        <w:spacing w:after="0" w:line="240" w:lineRule="auto"/>
        <w:ind w:firstLine="425"/>
        <w:jc w:val="both"/>
        <w:rPr>
          <w:rFonts w:ascii="Times New Roman" w:hAnsi="Times New Roman" w:cs="Times New Roman"/>
          <w:sz w:val="24"/>
          <w:szCs w:val="24"/>
          <w:shd w:val="clear" w:color="auto" w:fill="FFFFFF"/>
        </w:rPr>
      </w:pPr>
      <w:r w:rsidRPr="00AA590A">
        <w:rPr>
          <w:rFonts w:ascii="Times New Roman" w:hAnsi="Times New Roman" w:cs="Times New Roman"/>
          <w:sz w:val="24"/>
          <w:szCs w:val="24"/>
          <w:shd w:val="clear" w:color="auto" w:fill="FFFFFF"/>
        </w:rPr>
        <w:t>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53" w:anchor="dst2783" w:history="1">
        <w:r w:rsidRPr="00AA590A">
          <w:rPr>
            <w:rStyle w:val="a5"/>
            <w:rFonts w:ascii="Times New Roman" w:hAnsi="Times New Roman" w:cs="Times New Roman"/>
            <w:color w:val="auto"/>
            <w:sz w:val="24"/>
            <w:szCs w:val="24"/>
            <w:u w:val="none"/>
            <w:shd w:val="clear" w:color="auto" w:fill="FFFFFF"/>
          </w:rPr>
          <w:t>части 2 статьи 55.32</w:t>
        </w:r>
      </w:hyperlink>
      <w:r w:rsidRPr="00AA590A">
        <w:rPr>
          <w:rFonts w:ascii="Times New Roman" w:hAnsi="Times New Roman" w:cs="Times New Roman"/>
          <w:sz w:val="24"/>
          <w:szCs w:val="24"/>
          <w:shd w:val="clear" w:color="auto" w:fill="FFFFFF"/>
        </w:rPr>
        <w:t xml:space="preserve"> Градостроительного Кодекса РФ,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w:t>
      </w:r>
      <w:r w:rsidRPr="00AA590A">
        <w:rPr>
          <w:rFonts w:ascii="Times New Roman" w:hAnsi="Times New Roman" w:cs="Times New Roman"/>
          <w:sz w:val="24"/>
          <w:szCs w:val="24"/>
          <w:shd w:val="clear" w:color="auto" w:fill="FFFFFF"/>
        </w:rPr>
        <w:lastRenderedPageBreak/>
        <w:t>или в орган местного самоуправления, которые указаны в </w:t>
      </w:r>
      <w:hyperlink r:id="rId54" w:anchor="dst2783" w:history="1">
        <w:r w:rsidRPr="00AA590A">
          <w:rPr>
            <w:rStyle w:val="a5"/>
            <w:rFonts w:ascii="Times New Roman" w:hAnsi="Times New Roman" w:cs="Times New Roman"/>
            <w:color w:val="auto"/>
            <w:sz w:val="24"/>
            <w:szCs w:val="24"/>
            <w:u w:val="none"/>
            <w:shd w:val="clear" w:color="auto" w:fill="FFFFFF"/>
          </w:rPr>
          <w:t>части 2 статьи 55.32</w:t>
        </w:r>
      </w:hyperlink>
      <w:r w:rsidRPr="00AA590A">
        <w:rPr>
          <w:rFonts w:ascii="Times New Roman" w:hAnsi="Times New Roman" w:cs="Times New Roman"/>
          <w:sz w:val="24"/>
          <w:szCs w:val="24"/>
          <w:shd w:val="clear" w:color="auto" w:fill="FFFFFF"/>
        </w:rPr>
        <w:t> Градостроительного Кодекса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AA590A" w:rsidRDefault="00AA590A" w:rsidP="008A6802">
      <w:pPr>
        <w:widowControl w:val="0"/>
        <w:tabs>
          <w:tab w:val="left" w:pos="-5387"/>
        </w:tabs>
        <w:overflowPunct w:val="0"/>
        <w:autoSpaceDE w:val="0"/>
        <w:spacing w:after="0" w:line="240" w:lineRule="auto"/>
        <w:ind w:firstLine="425"/>
        <w:jc w:val="both"/>
        <w:rPr>
          <w:rFonts w:ascii="Times New Roman" w:hAnsi="Times New Roman" w:cs="Times New Roman"/>
          <w:sz w:val="24"/>
          <w:szCs w:val="24"/>
          <w:shd w:val="clear" w:color="auto" w:fill="FFFFFF"/>
        </w:rPr>
      </w:pPr>
      <w:r w:rsidRPr="00AA590A">
        <w:rPr>
          <w:rFonts w:ascii="Times New Roman" w:hAnsi="Times New Roman" w:cs="Times New Roman"/>
          <w:sz w:val="24"/>
          <w:szCs w:val="24"/>
          <w:shd w:val="clear" w:color="auto" w:fill="FFFFFF"/>
        </w:rPr>
        <w:t>8. В случаях, предусмотренных </w:t>
      </w:r>
      <w:hyperlink r:id="rId55" w:anchor="dst2456" w:history="1">
        <w:r w:rsidRPr="00AA590A">
          <w:rPr>
            <w:rStyle w:val="a5"/>
            <w:rFonts w:ascii="Times New Roman" w:hAnsi="Times New Roman" w:cs="Times New Roman"/>
            <w:color w:val="auto"/>
            <w:sz w:val="24"/>
            <w:szCs w:val="24"/>
            <w:u w:val="none"/>
            <w:shd w:val="clear" w:color="auto" w:fill="FFFFFF"/>
          </w:rPr>
          <w:t>пунктами 3</w:t>
        </w:r>
      </w:hyperlink>
      <w:r w:rsidRPr="00AA590A">
        <w:rPr>
          <w:rFonts w:ascii="Times New Roman" w:hAnsi="Times New Roman" w:cs="Times New Roman"/>
          <w:sz w:val="24"/>
          <w:szCs w:val="24"/>
          <w:shd w:val="clear" w:color="auto" w:fill="FFFFFF"/>
        </w:rPr>
        <w:t> - </w:t>
      </w:r>
      <w:hyperlink r:id="rId56" w:anchor="dst2458" w:history="1">
        <w:r w:rsidRPr="00AA590A">
          <w:rPr>
            <w:rStyle w:val="a5"/>
            <w:rFonts w:ascii="Times New Roman" w:hAnsi="Times New Roman" w:cs="Times New Roman"/>
            <w:color w:val="auto"/>
            <w:sz w:val="24"/>
            <w:szCs w:val="24"/>
            <w:u w:val="none"/>
            <w:shd w:val="clear" w:color="auto" w:fill="FFFFFF"/>
          </w:rPr>
          <w:t>5 части 2</w:t>
        </w:r>
      </w:hyperlink>
      <w:r w:rsidRPr="00AA590A">
        <w:rPr>
          <w:rFonts w:ascii="Times New Roman" w:hAnsi="Times New Roman" w:cs="Times New Roman"/>
          <w:sz w:val="24"/>
          <w:szCs w:val="24"/>
          <w:shd w:val="clear" w:color="auto" w:fill="FFFFFF"/>
        </w:rPr>
        <w:t>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E05E09" w:rsidRDefault="00E05E09" w:rsidP="008A6802">
      <w:pPr>
        <w:widowControl w:val="0"/>
        <w:tabs>
          <w:tab w:val="left" w:pos="-5387"/>
        </w:tabs>
        <w:overflowPunct w:val="0"/>
        <w:autoSpaceDE w:val="0"/>
        <w:spacing w:after="0" w:line="240" w:lineRule="auto"/>
        <w:ind w:firstLine="425"/>
        <w:jc w:val="both"/>
        <w:rPr>
          <w:rFonts w:ascii="Times New Roman" w:hAnsi="Times New Roman" w:cs="Times New Roman"/>
          <w:sz w:val="24"/>
          <w:szCs w:val="24"/>
          <w:shd w:val="clear" w:color="auto" w:fill="FFFFFF"/>
        </w:rPr>
      </w:pPr>
      <w:r w:rsidRPr="00E05E09">
        <w:rPr>
          <w:rFonts w:ascii="Times New Roman" w:hAnsi="Times New Roman" w:cs="Times New Roman"/>
          <w:sz w:val="24"/>
          <w:szCs w:val="24"/>
          <w:shd w:val="clear" w:color="auto" w:fill="FFFFFF"/>
        </w:rPr>
        <w:t>9. В случае поступления требования, предусмотренного </w:t>
      </w:r>
      <w:hyperlink r:id="rId57" w:anchor="dst2461" w:history="1">
        <w:r w:rsidRPr="00E05E09">
          <w:rPr>
            <w:rStyle w:val="a5"/>
            <w:rFonts w:ascii="Times New Roman" w:hAnsi="Times New Roman" w:cs="Times New Roman"/>
            <w:color w:val="auto"/>
            <w:sz w:val="24"/>
            <w:szCs w:val="24"/>
            <w:u w:val="none"/>
            <w:shd w:val="clear" w:color="auto" w:fill="FFFFFF"/>
          </w:rPr>
          <w:t>частью 8</w:t>
        </w:r>
      </w:hyperlink>
      <w:r w:rsidRPr="00E05E09">
        <w:rPr>
          <w:rFonts w:ascii="Times New Roman" w:hAnsi="Times New Roman" w:cs="Times New Roman"/>
          <w:sz w:val="24"/>
          <w:szCs w:val="24"/>
          <w:shd w:val="clear" w:color="auto" w:fill="FFFFFF"/>
        </w:rPr>
        <w:t>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58" w:anchor="dst2456" w:history="1">
        <w:r w:rsidRPr="00E05E09">
          <w:rPr>
            <w:rStyle w:val="a5"/>
            <w:rFonts w:ascii="Times New Roman" w:hAnsi="Times New Roman" w:cs="Times New Roman"/>
            <w:color w:val="auto"/>
            <w:sz w:val="24"/>
            <w:szCs w:val="24"/>
            <w:u w:val="none"/>
            <w:shd w:val="clear" w:color="auto" w:fill="FFFFFF"/>
          </w:rPr>
          <w:t>пунктами 3</w:t>
        </w:r>
      </w:hyperlink>
      <w:r w:rsidRPr="00E05E09">
        <w:rPr>
          <w:rFonts w:ascii="Times New Roman" w:hAnsi="Times New Roman" w:cs="Times New Roman"/>
          <w:sz w:val="24"/>
          <w:szCs w:val="24"/>
          <w:shd w:val="clear" w:color="auto" w:fill="FFFFFF"/>
        </w:rPr>
        <w:t> - </w:t>
      </w:r>
      <w:hyperlink r:id="rId59" w:anchor="dst2458" w:history="1">
        <w:r w:rsidRPr="00E05E09">
          <w:rPr>
            <w:rStyle w:val="a5"/>
            <w:rFonts w:ascii="Times New Roman" w:hAnsi="Times New Roman" w:cs="Times New Roman"/>
            <w:color w:val="auto"/>
            <w:sz w:val="24"/>
            <w:szCs w:val="24"/>
            <w:u w:val="none"/>
            <w:shd w:val="clear" w:color="auto" w:fill="FFFFFF"/>
          </w:rPr>
          <w:t>5 части 2</w:t>
        </w:r>
      </w:hyperlink>
      <w:r w:rsidRPr="00E05E09">
        <w:rPr>
          <w:rFonts w:ascii="Times New Roman" w:hAnsi="Times New Roman" w:cs="Times New Roman"/>
          <w:sz w:val="24"/>
          <w:szCs w:val="24"/>
          <w:shd w:val="clear" w:color="auto" w:fill="FFFFFF"/>
        </w:rPr>
        <w:t> 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r:id="rId60" w:anchor="dst3124" w:history="1">
        <w:r w:rsidRPr="00E05E09">
          <w:rPr>
            <w:rStyle w:val="a5"/>
            <w:rFonts w:ascii="Times New Roman" w:hAnsi="Times New Roman" w:cs="Times New Roman"/>
            <w:color w:val="auto"/>
            <w:sz w:val="24"/>
            <w:szCs w:val="24"/>
            <w:u w:val="none"/>
            <w:shd w:val="clear" w:color="auto" w:fill="FFFFFF"/>
          </w:rPr>
          <w:t>частью 8</w:t>
        </w:r>
      </w:hyperlink>
      <w:r w:rsidRPr="00E05E09">
        <w:rPr>
          <w:rFonts w:ascii="Times New Roman" w:hAnsi="Times New Roman" w:cs="Times New Roman"/>
          <w:sz w:val="24"/>
          <w:szCs w:val="24"/>
          <w:shd w:val="clear" w:color="auto" w:fill="FFFFFF"/>
        </w:rPr>
        <w:t> настоящей статьи, не требуется.</w:t>
      </w:r>
    </w:p>
    <w:p w:rsidR="00E05E09" w:rsidRPr="00E05E09" w:rsidRDefault="00E05E09" w:rsidP="008A680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E05E09">
        <w:rPr>
          <w:rFonts w:ascii="Times New Roman" w:hAnsi="Times New Roman" w:cs="Times New Roman"/>
          <w:sz w:val="24"/>
          <w:szCs w:val="24"/>
          <w:shd w:val="clear" w:color="auto" w:fill="FFFFFF"/>
        </w:rPr>
        <w:t>10. Срок уточнения правил землепользования и застройки в соответствии с </w:t>
      </w:r>
      <w:hyperlink r:id="rId61" w:anchor="dst3125" w:history="1">
        <w:r w:rsidRPr="00E05E09">
          <w:rPr>
            <w:rStyle w:val="a5"/>
            <w:rFonts w:ascii="Times New Roman" w:hAnsi="Times New Roman" w:cs="Times New Roman"/>
            <w:color w:val="auto"/>
            <w:sz w:val="24"/>
            <w:szCs w:val="24"/>
            <w:u w:val="none"/>
            <w:shd w:val="clear" w:color="auto" w:fill="FFFFFF"/>
          </w:rPr>
          <w:t>частью 9</w:t>
        </w:r>
      </w:hyperlink>
      <w:r w:rsidRPr="00E05E09">
        <w:rPr>
          <w:rFonts w:ascii="Times New Roman" w:hAnsi="Times New Roman" w:cs="Times New Roman"/>
          <w:sz w:val="24"/>
          <w:szCs w:val="24"/>
          <w:shd w:val="clear" w:color="auto" w:fill="FFFFFF"/>
        </w:rPr>
        <w:t>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r:id="rId62" w:anchor="dst2461" w:history="1">
        <w:r w:rsidRPr="00E05E09">
          <w:rPr>
            <w:rStyle w:val="a5"/>
            <w:rFonts w:ascii="Times New Roman" w:hAnsi="Times New Roman" w:cs="Times New Roman"/>
            <w:color w:val="auto"/>
            <w:sz w:val="24"/>
            <w:szCs w:val="24"/>
            <w:u w:val="none"/>
            <w:shd w:val="clear" w:color="auto" w:fill="FFFFFF"/>
          </w:rPr>
          <w:t>частью 8</w:t>
        </w:r>
      </w:hyperlink>
      <w:r w:rsidRPr="00E05E09">
        <w:rPr>
          <w:rFonts w:ascii="Times New Roman" w:hAnsi="Times New Roman" w:cs="Times New Roman"/>
          <w:sz w:val="24"/>
          <w:szCs w:val="24"/>
          <w:shd w:val="clear" w:color="auto" w:fill="FFFFFF"/>
        </w:rPr>
        <w:t>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63" w:anchor="dst2456" w:history="1">
        <w:r w:rsidRPr="00E05E09">
          <w:rPr>
            <w:rStyle w:val="a5"/>
            <w:rFonts w:ascii="Times New Roman" w:hAnsi="Times New Roman" w:cs="Times New Roman"/>
            <w:color w:val="auto"/>
            <w:sz w:val="24"/>
            <w:szCs w:val="24"/>
            <w:u w:val="none"/>
            <w:shd w:val="clear" w:color="auto" w:fill="FFFFFF"/>
          </w:rPr>
          <w:t>пунктами 3</w:t>
        </w:r>
      </w:hyperlink>
      <w:r w:rsidRPr="00E05E09">
        <w:rPr>
          <w:rFonts w:ascii="Times New Roman" w:hAnsi="Times New Roman" w:cs="Times New Roman"/>
          <w:sz w:val="24"/>
          <w:szCs w:val="24"/>
          <w:shd w:val="clear" w:color="auto" w:fill="FFFFFF"/>
        </w:rPr>
        <w:t> - </w:t>
      </w:r>
      <w:hyperlink r:id="rId64" w:anchor="dst2458" w:history="1">
        <w:r w:rsidRPr="00E05E09">
          <w:rPr>
            <w:rStyle w:val="a5"/>
            <w:rFonts w:ascii="Times New Roman" w:hAnsi="Times New Roman" w:cs="Times New Roman"/>
            <w:color w:val="auto"/>
            <w:sz w:val="24"/>
            <w:szCs w:val="24"/>
            <w:u w:val="none"/>
            <w:shd w:val="clear" w:color="auto" w:fill="FFFFFF"/>
          </w:rPr>
          <w:t>5 части 2</w:t>
        </w:r>
      </w:hyperlink>
      <w:r w:rsidRPr="00E05E09">
        <w:rPr>
          <w:rFonts w:ascii="Times New Roman" w:hAnsi="Times New Roman" w:cs="Times New Roman"/>
          <w:sz w:val="24"/>
          <w:szCs w:val="24"/>
          <w:shd w:val="clear" w:color="auto" w:fill="FFFFFF"/>
        </w:rPr>
        <w:t> настоящей статьи оснований для внесения изменений в правила землепользования и застройки.</w:t>
      </w:r>
    </w:p>
    <w:p w:rsidR="008A6802" w:rsidRPr="000941E2" w:rsidRDefault="008A6802" w:rsidP="008A680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7. По поручению главы муниципального образования комиссия не позднее, чем по истечении десяти дней с даты принятия решения о подготовке проекта решения о внесении изменений в настоящие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администрации в сети Интернет. Сообщение о принятии такого решения также может быть распространено по местному радио и телевидению.</w:t>
      </w:r>
    </w:p>
    <w:p w:rsidR="008A6802" w:rsidRPr="000941E2" w:rsidRDefault="008A6802" w:rsidP="008A680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8. Проект решения о внесении изменения в настоящие Правила рассматривается на публичных слушаниях, проводимых в порядке, определяемом уставом муниципального образования, нормативными правовыми актами представительного органа муниципального образования, в соответствии со статьей 28 Градостроительного кодекса Российской Федерации.</w:t>
      </w:r>
    </w:p>
    <w:p w:rsidR="008A6802" w:rsidRPr="000941E2" w:rsidRDefault="008A6802" w:rsidP="008A680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9. Продолжительность публичных слушаний по проекту внесения изменений в настоящие Правила составляет не менее двух и не более четырех месяцев со дня опубликования такого проекта.</w:t>
      </w:r>
    </w:p>
    <w:p w:rsidR="008A6802" w:rsidRPr="000941E2" w:rsidRDefault="008A6802" w:rsidP="008A680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 xml:space="preserve">10. В случае если внесение изменений в настоящие Правила связано с размещением или реконструкцией отдельного объекта капитального строительства, публичные слушания по внесению изменений в Правила проводятся в границах территории, планируемой для размещения </w:t>
      </w:r>
      <w:r w:rsidRPr="000941E2">
        <w:rPr>
          <w:rFonts w:ascii="Times New Roman" w:eastAsia="Times New Roman" w:hAnsi="Times New Roman" w:cs="Times New Roman"/>
          <w:bCs/>
          <w:sz w:val="24"/>
          <w:szCs w:val="24"/>
          <w:lang w:eastAsia="ru-RU"/>
        </w:rPr>
        <w:lastRenderedPageBreak/>
        <w:t>или реконструкции такого объекта, и в границах устанавливаемой для такого объекта зоны с особыми условиями использования территорий. При этом комиссия направляет извещения о проведении публичных слушаний по проекту решения о внесении изменений в настоящие Правила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 строительства, расположенных в границах зон с особыми условиями использования территорий. Указанные извещения направляются в срок не позднее чем через пятнадцать дней со дня принятия главой муниципального образования решения о проведении публичных слушаний по предложениям о внесении изменений в настоящие Правила.</w:t>
      </w:r>
    </w:p>
    <w:p w:rsidR="008A6802" w:rsidRPr="000941E2" w:rsidRDefault="008A6802" w:rsidP="00E05E0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 xml:space="preserve">11. </w:t>
      </w:r>
      <w:r w:rsidR="00E05E09">
        <w:rPr>
          <w:rFonts w:ascii="Times New Roman" w:eastAsia="Times New Roman" w:hAnsi="Times New Roman" w:cs="Times New Roman"/>
          <w:bCs/>
          <w:sz w:val="24"/>
          <w:szCs w:val="24"/>
          <w:lang w:eastAsia="ru-RU"/>
        </w:rPr>
        <w:t>Порядок подготовки проекта правил землепользования и застройки осуществляется в соответствии со статьей 31 Градостроительного Кодекса РФ.</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ГЛАВА 10. РЕГУЛИРОВАНИЕ ИНЫХ ВОПРОСОВ ЗЕМЛЕПОЛЬЗОВАНИЯ И ЗАСТРОЙКИ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28. Право на осуществление строительства, реконструкции и объектов капитального строительства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FF0029"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 Правом осуществления строительства, реконструкции и объектов капитального строительства (далее - строительное изменение объекта капитального строительства) на территории поселения обладают физические и юридические лица, владеющие земельными участками, объектами капитального строительства на правах собственности, аренды, постоянного (бессрочного) пользования.</w:t>
      </w:r>
    </w:p>
    <w:p w:rsidR="00D14BCD" w:rsidRDefault="00D14BCD" w:rsidP="00D14BCD">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На территории </w:t>
      </w:r>
      <w:proofErr w:type="spellStart"/>
      <w:r>
        <w:rPr>
          <w:rFonts w:ascii="Times New Roman" w:eastAsia="Times New Roman" w:hAnsi="Times New Roman" w:cs="Times New Roman"/>
          <w:bCs/>
          <w:sz w:val="24"/>
          <w:szCs w:val="24"/>
          <w:lang w:eastAsia="ru-RU"/>
        </w:rPr>
        <w:t>Коноковского</w:t>
      </w:r>
      <w:proofErr w:type="spellEnd"/>
      <w:r>
        <w:rPr>
          <w:rFonts w:ascii="Times New Roman" w:eastAsia="Times New Roman" w:hAnsi="Times New Roman" w:cs="Times New Roman"/>
          <w:bCs/>
          <w:sz w:val="24"/>
          <w:szCs w:val="24"/>
          <w:lang w:eastAsia="ru-RU"/>
        </w:rPr>
        <w:t xml:space="preserve"> сельского поселения Успенского района запрещен перевод индивидуальных жилых домов в нежилые помещения, в случае если переводимые объекты будут относиться к объектам массового пребывания граждан, либо для получения разрешения на строительство объектов подобной категории </w:t>
      </w:r>
      <w:proofErr w:type="gramStart"/>
      <w:r>
        <w:rPr>
          <w:rFonts w:ascii="Times New Roman" w:eastAsia="Times New Roman" w:hAnsi="Times New Roman" w:cs="Times New Roman"/>
          <w:bCs/>
          <w:sz w:val="24"/>
          <w:szCs w:val="24"/>
          <w:lang w:eastAsia="ru-RU"/>
        </w:rPr>
        <w:t>требуется  проведение</w:t>
      </w:r>
      <w:proofErr w:type="gramEnd"/>
      <w:r>
        <w:rPr>
          <w:rFonts w:ascii="Times New Roman" w:eastAsia="Times New Roman" w:hAnsi="Times New Roman" w:cs="Times New Roman"/>
          <w:bCs/>
          <w:sz w:val="24"/>
          <w:szCs w:val="24"/>
          <w:lang w:eastAsia="ru-RU"/>
        </w:rPr>
        <w:t xml:space="preserve"> экспертизы проектной документации и результатов инженерных изысканий.</w:t>
      </w:r>
    </w:p>
    <w:p w:rsidR="00D14BCD" w:rsidRPr="008E7746" w:rsidRDefault="00D14BCD" w:rsidP="00D14BCD">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На территории </w:t>
      </w:r>
      <w:proofErr w:type="spellStart"/>
      <w:r>
        <w:rPr>
          <w:rFonts w:ascii="Times New Roman" w:eastAsia="Times New Roman" w:hAnsi="Times New Roman" w:cs="Times New Roman"/>
          <w:bCs/>
          <w:sz w:val="24"/>
          <w:szCs w:val="24"/>
          <w:lang w:eastAsia="ru-RU"/>
        </w:rPr>
        <w:t>Коноковского</w:t>
      </w:r>
      <w:proofErr w:type="spellEnd"/>
      <w:r>
        <w:rPr>
          <w:rFonts w:ascii="Times New Roman" w:eastAsia="Times New Roman" w:hAnsi="Times New Roman" w:cs="Times New Roman"/>
          <w:bCs/>
          <w:sz w:val="24"/>
          <w:szCs w:val="24"/>
          <w:lang w:eastAsia="ru-RU"/>
        </w:rPr>
        <w:t xml:space="preserve"> сельского поселения Успенского района обязательно выполнение требования части 10 статьи 23 Жилищного Кодекса Российской Федерации, в соответствии с которой 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Краснодарского края, нормативов градостроительного проектирования муниципального образования, выданных уполномоченными органами муниципального образования. </w:t>
      </w:r>
    </w:p>
    <w:p w:rsidR="00D14BCD" w:rsidRPr="008E7746" w:rsidRDefault="00D14BCD"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29. Выдача разрешений на строительство</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AB3583" w:rsidRPr="00AB3583" w:rsidRDefault="0028769A"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hyperlink r:id="rId65" w:anchor="dst100015" w:history="1">
        <w:r w:rsidR="00AB3583" w:rsidRPr="00AB3583">
          <w:rPr>
            <w:rStyle w:val="a5"/>
            <w:rFonts w:ascii="Times New Roman" w:hAnsi="Times New Roman" w:cs="Times New Roman"/>
            <w:color w:val="auto"/>
            <w:sz w:val="24"/>
            <w:szCs w:val="24"/>
            <w:u w:val="none"/>
            <w:shd w:val="clear" w:color="auto" w:fill="FFFFFF"/>
          </w:rPr>
          <w:t>Разрешение</w:t>
        </w:r>
      </w:hyperlink>
      <w:r w:rsidR="00AB3583" w:rsidRPr="00AB3583">
        <w:rPr>
          <w:rFonts w:ascii="Times New Roman" w:hAnsi="Times New Roman" w:cs="Times New Roman"/>
          <w:sz w:val="24"/>
          <w:szCs w:val="24"/>
          <w:shd w:val="clear" w:color="auto" w:fill="FFFFFF"/>
        </w:rPr>
        <w:t>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w:t>
      </w:r>
      <w:hyperlink r:id="rId66" w:anchor="dst184" w:history="1">
        <w:r w:rsidR="00AB3583" w:rsidRPr="00AB3583">
          <w:rPr>
            <w:rStyle w:val="a5"/>
            <w:rFonts w:ascii="Times New Roman" w:hAnsi="Times New Roman" w:cs="Times New Roman"/>
            <w:color w:val="auto"/>
            <w:sz w:val="24"/>
            <w:szCs w:val="24"/>
            <w:u w:val="none"/>
            <w:shd w:val="clear" w:color="auto" w:fill="FFFFFF"/>
          </w:rPr>
          <w:t>частью 7 статьи 36</w:t>
        </w:r>
      </w:hyperlink>
      <w:r w:rsidR="00AB3583" w:rsidRPr="00AB3583">
        <w:rPr>
          <w:rFonts w:ascii="Times New Roman" w:hAnsi="Times New Roman" w:cs="Times New Roman"/>
          <w:sz w:val="24"/>
          <w:szCs w:val="24"/>
          <w:shd w:val="clear" w:color="auto" w:fill="FFFFFF"/>
        </w:rPr>
        <w:t xml:space="preserve"> Градостроительного Кодекса РФ требованиям к назначению, параметрам и размещению объекта капитального строительства на указанном земельном участке), проектом планировки территории и проектом межевания территории (за исключением случаев, если в соответствии с Градостроительным  Кодексом РФ подготовка </w:t>
      </w:r>
      <w:r w:rsidR="00AB3583" w:rsidRPr="00AB3583">
        <w:rPr>
          <w:rFonts w:ascii="Times New Roman" w:hAnsi="Times New Roman" w:cs="Times New Roman"/>
          <w:sz w:val="24"/>
          <w:szCs w:val="24"/>
          <w:shd w:val="clear" w:color="auto" w:fill="FFFFFF"/>
        </w:rPr>
        <w:lastRenderedPageBreak/>
        <w:t>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w:t>
      </w:r>
      <w:r w:rsidR="006B1D61">
        <w:rPr>
          <w:rFonts w:ascii="Times New Roman" w:hAnsi="Times New Roman" w:cs="Times New Roman"/>
          <w:sz w:val="24"/>
          <w:szCs w:val="24"/>
          <w:shd w:val="clear" w:color="auto" w:fill="FFFFFF"/>
        </w:rPr>
        <w:t xml:space="preserve"> объектом</w:t>
      </w:r>
      <w:r w:rsidR="00AB3583" w:rsidRPr="00AB3583">
        <w:rPr>
          <w:rFonts w:ascii="Times New Roman" w:hAnsi="Times New Roman" w:cs="Times New Roman"/>
          <w:sz w:val="24"/>
          <w:szCs w:val="24"/>
          <w:shd w:val="clear" w:color="auto" w:fill="FFFFFF"/>
        </w:rPr>
        <w:t>,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w:t>
      </w:r>
      <w:hyperlink r:id="rId67" w:anchor="dst100014" w:history="1">
        <w:r w:rsidR="00AB3583" w:rsidRPr="00AB3583">
          <w:rPr>
            <w:rStyle w:val="a5"/>
            <w:rFonts w:ascii="Times New Roman" w:hAnsi="Times New Roman" w:cs="Times New Roman"/>
            <w:color w:val="auto"/>
            <w:sz w:val="24"/>
            <w:szCs w:val="24"/>
            <w:u w:val="none"/>
            <w:shd w:val="clear" w:color="auto" w:fill="FFFFFF"/>
          </w:rPr>
          <w:t>случаев</w:t>
        </w:r>
      </w:hyperlink>
      <w:r w:rsidR="00AB3583" w:rsidRPr="00AB3583">
        <w:rPr>
          <w:rFonts w:ascii="Times New Roman" w:hAnsi="Times New Roman" w:cs="Times New Roman"/>
          <w:sz w:val="24"/>
          <w:szCs w:val="24"/>
          <w:shd w:val="clear" w:color="auto" w:fill="FFFFFF"/>
        </w:rPr>
        <w:t>,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Градостроительным Кодексом РФ.</w:t>
      </w:r>
    </w:p>
    <w:p w:rsidR="00FF0029" w:rsidRDefault="006B1D61"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Порядок </w:t>
      </w:r>
      <w:r w:rsidR="00E61F6C">
        <w:rPr>
          <w:rFonts w:ascii="Times New Roman" w:eastAsia="Times New Roman" w:hAnsi="Times New Roman" w:cs="Times New Roman"/>
          <w:bCs/>
          <w:sz w:val="24"/>
          <w:szCs w:val="24"/>
          <w:lang w:eastAsia="ru-RU"/>
        </w:rPr>
        <w:t>предоставления</w:t>
      </w:r>
      <w:r>
        <w:rPr>
          <w:rFonts w:ascii="Times New Roman" w:eastAsia="Times New Roman" w:hAnsi="Times New Roman" w:cs="Times New Roman"/>
          <w:bCs/>
          <w:sz w:val="24"/>
          <w:szCs w:val="24"/>
          <w:lang w:eastAsia="ru-RU"/>
        </w:rPr>
        <w:t xml:space="preserve"> разрешений на строительство осуществляется в соответствии со статьей 51</w:t>
      </w:r>
      <w:r w:rsidR="00FF0029" w:rsidRPr="008E7746">
        <w:rPr>
          <w:rFonts w:ascii="Times New Roman" w:eastAsia="Times New Roman" w:hAnsi="Times New Roman" w:cs="Times New Roman"/>
          <w:bCs/>
          <w:sz w:val="24"/>
          <w:szCs w:val="24"/>
          <w:lang w:eastAsia="ru-RU"/>
        </w:rPr>
        <w:t xml:space="preserve"> Градостроительн</w:t>
      </w:r>
      <w:r>
        <w:rPr>
          <w:rFonts w:ascii="Times New Roman" w:eastAsia="Times New Roman" w:hAnsi="Times New Roman" w:cs="Times New Roman"/>
          <w:bCs/>
          <w:sz w:val="24"/>
          <w:szCs w:val="24"/>
          <w:lang w:eastAsia="ru-RU"/>
        </w:rPr>
        <w:t xml:space="preserve">ого </w:t>
      </w:r>
      <w:r w:rsidR="00FF0029" w:rsidRPr="008E7746">
        <w:rPr>
          <w:rFonts w:ascii="Times New Roman" w:eastAsia="Times New Roman" w:hAnsi="Times New Roman" w:cs="Times New Roman"/>
          <w:bCs/>
          <w:sz w:val="24"/>
          <w:szCs w:val="24"/>
          <w:lang w:eastAsia="ru-RU"/>
        </w:rPr>
        <w:t>кодекс</w:t>
      </w:r>
      <w:r>
        <w:rPr>
          <w:rFonts w:ascii="Times New Roman" w:eastAsia="Times New Roman" w:hAnsi="Times New Roman" w:cs="Times New Roman"/>
          <w:bCs/>
          <w:sz w:val="24"/>
          <w:szCs w:val="24"/>
          <w:lang w:eastAsia="ru-RU"/>
        </w:rPr>
        <w:t>а</w:t>
      </w:r>
      <w:r w:rsidR="00FF0029" w:rsidRPr="008E7746">
        <w:rPr>
          <w:rFonts w:ascii="Times New Roman" w:eastAsia="Times New Roman" w:hAnsi="Times New Roman" w:cs="Times New Roman"/>
          <w:bCs/>
          <w:sz w:val="24"/>
          <w:szCs w:val="24"/>
          <w:lang w:eastAsia="ru-RU"/>
        </w:rPr>
        <w:t xml:space="preserve"> Российской Федерации.</w:t>
      </w:r>
    </w:p>
    <w:p w:rsidR="00FF0029" w:rsidRPr="000F29AF" w:rsidRDefault="00FF0029" w:rsidP="00FF0029">
      <w:pPr>
        <w:widowControl w:val="0"/>
        <w:tabs>
          <w:tab w:val="left" w:pos="1471"/>
        </w:tabs>
        <w:autoSpaceDE w:val="0"/>
        <w:autoSpaceDN w:val="0"/>
        <w:spacing w:after="0" w:line="237" w:lineRule="auto"/>
        <w:ind w:right="105"/>
        <w:rPr>
          <w:rFonts w:ascii="Times New Roman" w:hAnsi="Times New Roman" w:cs="Times New Roman"/>
          <w:sz w:val="24"/>
          <w:szCs w:val="24"/>
        </w:rPr>
      </w:pPr>
      <w:r>
        <w:rPr>
          <w:rFonts w:ascii="Times New Roman" w:hAnsi="Times New Roman" w:cs="Times New Roman"/>
          <w:sz w:val="24"/>
          <w:szCs w:val="24"/>
        </w:rPr>
        <w:t xml:space="preserve">       </w:t>
      </w:r>
      <w:r w:rsidRPr="000F29AF">
        <w:rPr>
          <w:rFonts w:ascii="Times New Roman" w:hAnsi="Times New Roman" w:cs="Times New Roman"/>
          <w:sz w:val="24"/>
          <w:szCs w:val="24"/>
        </w:rPr>
        <w:t>При выдаче разрешени</w:t>
      </w:r>
      <w:r w:rsidR="006B1D61">
        <w:rPr>
          <w:rFonts w:ascii="Times New Roman" w:hAnsi="Times New Roman" w:cs="Times New Roman"/>
          <w:sz w:val="24"/>
          <w:szCs w:val="24"/>
        </w:rPr>
        <w:t>й</w:t>
      </w:r>
      <w:r w:rsidRPr="000F29AF">
        <w:rPr>
          <w:rFonts w:ascii="Times New Roman" w:hAnsi="Times New Roman" w:cs="Times New Roman"/>
          <w:sz w:val="24"/>
          <w:szCs w:val="24"/>
        </w:rPr>
        <w:t xml:space="preserve">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постановлением Правительства Российской Федерации от 3 декабря 2014 года № 1300.</w:t>
      </w:r>
    </w:p>
    <w:p w:rsidR="00FF0029" w:rsidRDefault="00AB3583" w:rsidP="00AB3583">
      <w:pPr>
        <w:pStyle w:val="a8"/>
        <w:spacing w:before="1" w:line="230" w:lineRule="auto"/>
        <w:ind w:right="170"/>
        <w:jc w:val="both"/>
        <w:rPr>
          <w:sz w:val="24"/>
        </w:rPr>
      </w:pPr>
      <w:r>
        <w:rPr>
          <w:sz w:val="24"/>
        </w:rPr>
        <w:t xml:space="preserve">       </w:t>
      </w:r>
      <w:r w:rsidR="00FF0029" w:rsidRPr="000F29AF">
        <w:rPr>
          <w:sz w:val="24"/>
        </w:rPr>
        <w:t>Строительство и реконструкция многоквартирных жилых домов не допускается,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r w:rsidR="00FF0029">
        <w:rPr>
          <w:sz w:val="24"/>
        </w:rPr>
        <w:t>.</w:t>
      </w:r>
    </w:p>
    <w:p w:rsidR="00FF0029" w:rsidRDefault="00AB3583" w:rsidP="00AB3583">
      <w:pPr>
        <w:pStyle w:val="a8"/>
        <w:spacing w:before="1" w:line="230" w:lineRule="auto"/>
        <w:ind w:right="170"/>
        <w:jc w:val="both"/>
        <w:rPr>
          <w:b/>
          <w:w w:val="95"/>
          <w:sz w:val="24"/>
        </w:rPr>
      </w:pPr>
      <w:r>
        <w:rPr>
          <w:sz w:val="24"/>
        </w:rPr>
        <w:t xml:space="preserve">       </w:t>
      </w:r>
      <w:r w:rsidR="00FF0029" w:rsidRPr="000F29AF">
        <w:rPr>
          <w:sz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r w:rsidR="00FF0029" w:rsidRPr="000F29AF">
        <w:rPr>
          <w:b/>
          <w:w w:val="95"/>
          <w:sz w:val="24"/>
        </w:rPr>
        <w:t xml:space="preserve"> </w:t>
      </w:r>
    </w:p>
    <w:p w:rsidR="00FF0029" w:rsidRPr="000F29AF" w:rsidRDefault="00AB3583" w:rsidP="00FF0029">
      <w:pPr>
        <w:pStyle w:val="Standard"/>
        <w:tabs>
          <w:tab w:val="left" w:pos="851"/>
          <w:tab w:val="left" w:pos="1134"/>
        </w:tabs>
        <w:jc w:val="both"/>
        <w:rPr>
          <w:lang w:val="ru-RU"/>
        </w:rPr>
      </w:pPr>
      <w:r>
        <w:rPr>
          <w:sz w:val="28"/>
          <w:szCs w:val="28"/>
          <w:lang w:val="ru-RU"/>
        </w:rPr>
        <w:t xml:space="preserve">      </w:t>
      </w:r>
      <w:r w:rsidR="00FF0029" w:rsidRPr="000F29AF">
        <w:rPr>
          <w:lang w:val="ru-RU"/>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rsidR="00FF0029" w:rsidRPr="008E7746" w:rsidRDefault="00FF0029" w:rsidP="00FF0029">
      <w:pPr>
        <w:widowControl w:val="0"/>
        <w:tabs>
          <w:tab w:val="left" w:pos="-5387"/>
        </w:tabs>
        <w:overflowPunct w:val="0"/>
        <w:autoSpaceDE w:val="0"/>
        <w:spacing w:after="0" w:line="240" w:lineRule="auto"/>
        <w:jc w:val="both"/>
        <w:rPr>
          <w:rFonts w:ascii="Times New Roman" w:eastAsia="Times New Roman" w:hAnsi="Times New Roman" w:cs="Times New Roman"/>
          <w:bCs/>
          <w:sz w:val="24"/>
          <w:szCs w:val="24"/>
          <w:lang w:eastAsia="ru-RU"/>
        </w:rPr>
      </w:pPr>
    </w:p>
    <w:p w:rsidR="00564BB3" w:rsidRPr="00564BB3" w:rsidRDefault="00FF0029" w:rsidP="00564BB3">
      <w:pPr>
        <w:pStyle w:val="4"/>
        <w:shd w:val="clear" w:color="auto" w:fill="FFFFFF"/>
        <w:jc w:val="both"/>
        <w:rPr>
          <w:b/>
          <w:color w:val="000000"/>
          <w:sz w:val="24"/>
        </w:rPr>
      </w:pPr>
      <w:r w:rsidRPr="00564BB3">
        <w:rPr>
          <w:b/>
          <w:bCs/>
          <w:sz w:val="24"/>
          <w:lang w:eastAsia="ru-RU"/>
        </w:rPr>
        <w:t xml:space="preserve">Статья 30. Выдача </w:t>
      </w:r>
      <w:r w:rsidR="00564BB3" w:rsidRPr="00564BB3">
        <w:rPr>
          <w:b/>
          <w:color w:val="000000"/>
          <w:sz w:val="24"/>
        </w:rPr>
        <w:t>уведомлений о планируемых строительстве или реконструкции объекта индивидуального жилищного строительства или садового дома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FF0029" w:rsidRDefault="00564BB3" w:rsidP="00FF0029">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564BB3">
        <w:rPr>
          <w:rFonts w:ascii="Times New Roman" w:hAnsi="Times New Roman" w:cs="Times New Roman"/>
          <w:color w:val="000000"/>
          <w:sz w:val="24"/>
          <w:szCs w:val="24"/>
          <w:shd w:val="clear" w:color="auto" w:fill="FFFFFF"/>
        </w:rPr>
        <w:t xml:space="preserve">Уведомление о планируемых строительстве или реконструкции объекта индивидуального жилищного строительства или садового дома </w:t>
      </w:r>
      <w:r>
        <w:rPr>
          <w:rFonts w:ascii="Times New Roman" w:hAnsi="Times New Roman" w:cs="Times New Roman"/>
          <w:color w:val="000000"/>
          <w:sz w:val="24"/>
          <w:szCs w:val="24"/>
          <w:shd w:val="clear" w:color="auto" w:fill="FFFFFF"/>
        </w:rPr>
        <w:t xml:space="preserve">представляет собой документ, </w:t>
      </w:r>
      <w:r w:rsidRPr="00564BB3">
        <w:rPr>
          <w:rFonts w:ascii="Times New Roman" w:hAnsi="Times New Roman" w:cs="Times New Roman"/>
          <w:color w:val="000000"/>
          <w:sz w:val="24"/>
          <w:szCs w:val="24"/>
          <w:shd w:val="clear" w:color="auto" w:fill="FFFFFF"/>
        </w:rPr>
        <w:t>устанавлива</w:t>
      </w:r>
      <w:r>
        <w:rPr>
          <w:rFonts w:ascii="Times New Roman" w:hAnsi="Times New Roman" w:cs="Times New Roman"/>
          <w:color w:val="000000"/>
          <w:sz w:val="24"/>
          <w:szCs w:val="24"/>
          <w:shd w:val="clear" w:color="auto" w:fill="FFFFFF"/>
        </w:rPr>
        <w:t>ющий</w:t>
      </w:r>
      <w:r w:rsidRPr="00564BB3">
        <w:rPr>
          <w:rFonts w:ascii="Times New Roman" w:hAnsi="Times New Roman" w:cs="Times New Roman"/>
          <w:color w:val="000000"/>
          <w:sz w:val="24"/>
          <w:szCs w:val="24"/>
          <w:shd w:val="clear" w:color="auto" w:fill="FFFFFF"/>
        </w:rPr>
        <w:t xml:space="preserve"> соответствие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
    <w:p w:rsidR="00E61F6C" w:rsidRPr="00E61F6C" w:rsidRDefault="00E61F6C" w:rsidP="00E61F6C">
      <w:pPr>
        <w:pStyle w:val="4"/>
        <w:shd w:val="clear" w:color="auto" w:fill="FFFFFF"/>
        <w:jc w:val="both"/>
        <w:rPr>
          <w:color w:val="000000"/>
          <w:sz w:val="24"/>
        </w:rPr>
      </w:pPr>
      <w:r>
        <w:rPr>
          <w:bCs/>
          <w:sz w:val="24"/>
          <w:lang w:eastAsia="ru-RU"/>
        </w:rPr>
        <w:lastRenderedPageBreak/>
        <w:t xml:space="preserve">         Порядок предоставления </w:t>
      </w:r>
      <w:r>
        <w:rPr>
          <w:color w:val="000000"/>
          <w:sz w:val="24"/>
        </w:rPr>
        <w:t>у</w:t>
      </w:r>
      <w:r w:rsidRPr="00E61F6C">
        <w:rPr>
          <w:color w:val="000000"/>
          <w:sz w:val="24"/>
        </w:rPr>
        <w:t>ведомлени</w:t>
      </w:r>
      <w:r>
        <w:rPr>
          <w:color w:val="000000"/>
          <w:sz w:val="24"/>
        </w:rPr>
        <w:t>й</w:t>
      </w:r>
      <w:r w:rsidRPr="00E61F6C">
        <w:rPr>
          <w:color w:val="000000"/>
          <w:sz w:val="24"/>
        </w:rPr>
        <w:t xml:space="preserve"> о планируемых строительстве или реконструкции объекта индивидуального жилищного строительства или садового дома</w:t>
      </w:r>
      <w:r w:rsidRPr="00E61F6C">
        <w:rPr>
          <w:bCs/>
          <w:sz w:val="24"/>
          <w:lang w:eastAsia="ru-RU"/>
        </w:rPr>
        <w:t xml:space="preserve"> осуществляется в соответствии со статьей 5</w:t>
      </w:r>
      <w:r>
        <w:rPr>
          <w:bCs/>
          <w:sz w:val="24"/>
          <w:lang w:eastAsia="ru-RU"/>
        </w:rPr>
        <w:t>1.1</w:t>
      </w:r>
      <w:r w:rsidRPr="00E61F6C">
        <w:rPr>
          <w:bCs/>
          <w:sz w:val="24"/>
          <w:lang w:eastAsia="ru-RU"/>
        </w:rPr>
        <w:t xml:space="preserve"> Градостроительного кодекса Российской Федерации.</w:t>
      </w:r>
    </w:p>
    <w:p w:rsidR="00E61F6C" w:rsidRPr="00564BB3" w:rsidRDefault="00E61F6C" w:rsidP="00FF0029">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p>
    <w:p w:rsidR="00564BB3" w:rsidRPr="008E7746" w:rsidRDefault="00564BB3"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564BB3" w:rsidRPr="008E7746" w:rsidRDefault="00564BB3" w:rsidP="00564BB3">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3</w:t>
      </w:r>
      <w:r>
        <w:rPr>
          <w:rFonts w:ascii="Times New Roman" w:eastAsia="Times New Roman" w:hAnsi="Times New Roman" w:cs="Times New Roman"/>
          <w:b/>
          <w:bCs/>
          <w:sz w:val="24"/>
          <w:szCs w:val="24"/>
          <w:lang w:eastAsia="ru-RU"/>
        </w:rPr>
        <w:t>1</w:t>
      </w:r>
      <w:r w:rsidRPr="008E7746">
        <w:rPr>
          <w:rFonts w:ascii="Times New Roman" w:eastAsia="Times New Roman" w:hAnsi="Times New Roman" w:cs="Times New Roman"/>
          <w:b/>
          <w:bCs/>
          <w:sz w:val="24"/>
          <w:szCs w:val="24"/>
          <w:lang w:eastAsia="ru-RU"/>
        </w:rPr>
        <w:t xml:space="preserve">. </w:t>
      </w:r>
      <w:r w:rsidRPr="00564BB3">
        <w:rPr>
          <w:rFonts w:ascii="Times New Roman" w:eastAsia="Times New Roman" w:hAnsi="Times New Roman" w:cs="Times New Roman"/>
          <w:b/>
          <w:bCs/>
          <w:sz w:val="24"/>
          <w:szCs w:val="24"/>
          <w:lang w:eastAsia="ru-RU"/>
        </w:rPr>
        <w:t>Выдача разрешения на ввод объекта в эксплуатацию</w:t>
      </w:r>
      <w:r>
        <w:rPr>
          <w:rFonts w:ascii="Times New Roman" w:eastAsia="Times New Roman" w:hAnsi="Times New Roman" w:cs="Times New Roman"/>
          <w:b/>
          <w:bCs/>
          <w:sz w:val="24"/>
          <w:szCs w:val="24"/>
          <w:lang w:eastAsia="ru-RU"/>
        </w:rPr>
        <w:t xml:space="preserve"> </w:t>
      </w:r>
      <w:r w:rsidRPr="00564BB3">
        <w:rPr>
          <w:rFonts w:ascii="Times New Roman" w:eastAsia="Times New Roman" w:hAnsi="Times New Roman" w:cs="Times New Roman"/>
          <w:b/>
          <w:bCs/>
          <w:sz w:val="24"/>
          <w:szCs w:val="24"/>
          <w:lang w:eastAsia="ru-RU"/>
        </w:rPr>
        <w:t xml:space="preserve">(в том числе </w:t>
      </w:r>
      <w:r w:rsidRPr="00564BB3">
        <w:rPr>
          <w:rFonts w:ascii="Times New Roman" w:hAnsi="Times New Roman" w:cs="Times New Roman"/>
          <w:b/>
          <w:color w:val="000000"/>
          <w:sz w:val="24"/>
          <w:szCs w:val="24"/>
          <w:shd w:val="clear" w:color="auto" w:fill="FFFFFF"/>
        </w:rPr>
        <w:t>уведомлений о соответствии построенных или реконструированных объектов индивидуального жилищного строительства или садового дома</w:t>
      </w:r>
      <w:r>
        <w:rPr>
          <w:rFonts w:ascii="Times New Roman" w:hAnsi="Times New Roman" w:cs="Times New Roman"/>
          <w:b/>
          <w:color w:val="000000"/>
          <w:sz w:val="24"/>
          <w:szCs w:val="24"/>
          <w:shd w:val="clear" w:color="auto" w:fill="FFFFFF"/>
        </w:rPr>
        <w:t xml:space="preserve"> </w:t>
      </w:r>
      <w:r w:rsidRPr="00564BB3">
        <w:rPr>
          <w:rFonts w:ascii="Times New Roman" w:hAnsi="Times New Roman" w:cs="Times New Roman"/>
          <w:b/>
          <w:color w:val="000000"/>
          <w:sz w:val="24"/>
          <w:szCs w:val="24"/>
          <w:shd w:val="clear" w:color="auto" w:fill="FFFFFF"/>
        </w:rPr>
        <w:t>требованиям законодательства о градостроительной деятельности)</w:t>
      </w:r>
    </w:p>
    <w:p w:rsidR="00FF0029" w:rsidRPr="008E7746" w:rsidRDefault="00FF0029" w:rsidP="00FF0029">
      <w:pPr>
        <w:spacing w:after="0" w:line="240" w:lineRule="auto"/>
        <w:ind w:firstLine="567"/>
        <w:jc w:val="both"/>
        <w:rPr>
          <w:rFonts w:ascii="Times New Roman" w:eastAsia="Times New Roman" w:hAnsi="Times New Roman" w:cs="Times New Roman"/>
          <w:sz w:val="24"/>
          <w:szCs w:val="24"/>
          <w:lang w:eastAsia="ru-RU"/>
        </w:rPr>
      </w:pPr>
    </w:p>
    <w:p w:rsidR="00564BB3" w:rsidRDefault="00564BB3" w:rsidP="00564BB3">
      <w:pPr>
        <w:widowControl w:val="0"/>
        <w:tabs>
          <w:tab w:val="left" w:pos="-5387"/>
        </w:tabs>
        <w:overflowPunct w:val="0"/>
        <w:autoSpaceDE w:val="0"/>
        <w:spacing w:after="0" w:line="240" w:lineRule="auto"/>
        <w:ind w:firstLine="425"/>
        <w:jc w:val="both"/>
        <w:rPr>
          <w:rFonts w:ascii="Times New Roman" w:hAnsi="Times New Roman" w:cs="Times New Roman"/>
          <w:sz w:val="24"/>
          <w:szCs w:val="24"/>
          <w:shd w:val="clear" w:color="auto" w:fill="FFFFFF"/>
        </w:rPr>
      </w:pPr>
      <w:r w:rsidRPr="008C0BA7">
        <w:rPr>
          <w:rFonts w:ascii="Times New Roman" w:hAnsi="Times New Roman" w:cs="Times New Roman"/>
          <w:sz w:val="24"/>
          <w:szCs w:val="24"/>
          <w:shd w:val="clear" w:color="auto" w:fill="FFFFFF"/>
        </w:rPr>
        <w:t>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(за исключением </w:t>
      </w:r>
      <w:hyperlink r:id="rId68" w:anchor="dst100014" w:history="1">
        <w:r w:rsidRPr="008C0BA7">
          <w:rPr>
            <w:rStyle w:val="a5"/>
            <w:rFonts w:ascii="Times New Roman" w:hAnsi="Times New Roman" w:cs="Times New Roman"/>
            <w:color w:val="auto"/>
            <w:sz w:val="24"/>
            <w:szCs w:val="24"/>
            <w:u w:val="none"/>
            <w:shd w:val="clear" w:color="auto" w:fill="FFFFFF"/>
          </w:rPr>
          <w:t>случаев</w:t>
        </w:r>
      </w:hyperlink>
      <w:r w:rsidRPr="008C0BA7">
        <w:rPr>
          <w:rFonts w:ascii="Times New Roman" w:hAnsi="Times New Roman" w:cs="Times New Roman"/>
          <w:sz w:val="24"/>
          <w:szCs w:val="24"/>
          <w:shd w:val="clear" w:color="auto" w:fill="FFFFFF"/>
        </w:rPr>
        <w:t>,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ограничениям, установленным в соответствии с земельным и иным законодательством Российской Федерации.</w:t>
      </w:r>
    </w:p>
    <w:p w:rsidR="00564BB3" w:rsidRPr="00564BB3" w:rsidRDefault="00564BB3" w:rsidP="00564BB3">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564BB3">
        <w:rPr>
          <w:rFonts w:ascii="Times New Roman" w:hAnsi="Times New Roman" w:cs="Times New Roman"/>
          <w:color w:val="000000"/>
          <w:sz w:val="24"/>
          <w:szCs w:val="24"/>
          <w:shd w:val="clear" w:color="auto" w:fill="FFFFFF"/>
        </w:rPr>
        <w:t>Уведомление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w:t>
      </w:r>
      <w:r>
        <w:rPr>
          <w:rFonts w:ascii="Times New Roman" w:hAnsi="Times New Roman" w:cs="Times New Roman"/>
          <w:color w:val="000000"/>
          <w:sz w:val="24"/>
          <w:szCs w:val="24"/>
          <w:shd w:val="clear" w:color="auto" w:fill="FFFFFF"/>
        </w:rPr>
        <w:t>, представляет собой документ,</w:t>
      </w:r>
      <w:r w:rsidRPr="00564BB3">
        <w:rPr>
          <w:rFonts w:ascii="Times New Roman" w:hAnsi="Times New Roman" w:cs="Times New Roman"/>
          <w:color w:val="000000"/>
          <w:sz w:val="24"/>
          <w:szCs w:val="24"/>
          <w:shd w:val="clear" w:color="auto" w:fill="FFFFFF"/>
        </w:rPr>
        <w:t xml:space="preserve"> устанавлива</w:t>
      </w:r>
      <w:r>
        <w:rPr>
          <w:rFonts w:ascii="Times New Roman" w:hAnsi="Times New Roman" w:cs="Times New Roman"/>
          <w:color w:val="000000"/>
          <w:sz w:val="24"/>
          <w:szCs w:val="24"/>
          <w:shd w:val="clear" w:color="auto" w:fill="FFFFFF"/>
        </w:rPr>
        <w:t>ющий</w:t>
      </w:r>
      <w:r w:rsidRPr="00564BB3">
        <w:rPr>
          <w:rFonts w:ascii="Times New Roman" w:hAnsi="Times New Roman" w:cs="Times New Roman"/>
          <w:color w:val="000000"/>
          <w:sz w:val="24"/>
          <w:szCs w:val="24"/>
          <w:shd w:val="clear" w:color="auto" w:fill="FFFFFF"/>
        </w:rPr>
        <w:t xml:space="preserve"> соответствие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w:t>
      </w:r>
    </w:p>
    <w:p w:rsidR="00564BB3" w:rsidRDefault="00564BB3" w:rsidP="00564BB3">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Порядок </w:t>
      </w:r>
      <w:r w:rsidR="00E61F6C">
        <w:rPr>
          <w:rFonts w:ascii="Times New Roman" w:eastAsia="Times New Roman" w:hAnsi="Times New Roman" w:cs="Times New Roman"/>
          <w:bCs/>
          <w:sz w:val="24"/>
          <w:szCs w:val="24"/>
          <w:lang w:eastAsia="ru-RU"/>
        </w:rPr>
        <w:t>предоставления</w:t>
      </w:r>
      <w:r>
        <w:rPr>
          <w:rFonts w:ascii="Times New Roman" w:eastAsia="Times New Roman" w:hAnsi="Times New Roman" w:cs="Times New Roman"/>
          <w:bCs/>
          <w:sz w:val="24"/>
          <w:szCs w:val="24"/>
          <w:lang w:eastAsia="ru-RU"/>
        </w:rPr>
        <w:t xml:space="preserve"> разрешений на ввод объекта в эксплуатацию, </w:t>
      </w:r>
      <w:r>
        <w:rPr>
          <w:rFonts w:ascii="Times New Roman" w:hAnsi="Times New Roman" w:cs="Times New Roman"/>
          <w:color w:val="000000"/>
          <w:sz w:val="24"/>
          <w:szCs w:val="24"/>
          <w:shd w:val="clear" w:color="auto" w:fill="FFFFFF"/>
        </w:rPr>
        <w:t>у</w:t>
      </w:r>
      <w:r w:rsidRPr="00564BB3">
        <w:rPr>
          <w:rFonts w:ascii="Times New Roman" w:hAnsi="Times New Roman" w:cs="Times New Roman"/>
          <w:color w:val="000000"/>
          <w:sz w:val="24"/>
          <w:szCs w:val="24"/>
          <w:shd w:val="clear" w:color="auto" w:fill="FFFFFF"/>
        </w:rPr>
        <w:t>ведомлени</w:t>
      </w:r>
      <w:r>
        <w:rPr>
          <w:rFonts w:ascii="Times New Roman" w:hAnsi="Times New Roman" w:cs="Times New Roman"/>
          <w:color w:val="000000"/>
          <w:sz w:val="24"/>
          <w:szCs w:val="24"/>
          <w:shd w:val="clear" w:color="auto" w:fill="FFFFFF"/>
        </w:rPr>
        <w:t>й</w:t>
      </w:r>
      <w:r w:rsidRPr="00564BB3">
        <w:rPr>
          <w:rFonts w:ascii="Times New Roman" w:hAnsi="Times New Roman" w:cs="Times New Roman"/>
          <w:color w:val="000000"/>
          <w:sz w:val="24"/>
          <w:szCs w:val="24"/>
          <w:shd w:val="clear" w:color="auto" w:fill="FFFFFF"/>
        </w:rPr>
        <w:t xml:space="preserve">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w:t>
      </w:r>
      <w:r>
        <w:rPr>
          <w:rFonts w:ascii="Times New Roman" w:eastAsia="Times New Roman" w:hAnsi="Times New Roman" w:cs="Times New Roman"/>
          <w:bCs/>
          <w:sz w:val="24"/>
          <w:szCs w:val="24"/>
          <w:lang w:eastAsia="ru-RU"/>
        </w:rPr>
        <w:t xml:space="preserve"> осуществляется в соответствии со статьей 55</w:t>
      </w:r>
      <w:r w:rsidRPr="008E7746">
        <w:rPr>
          <w:rFonts w:ascii="Times New Roman" w:eastAsia="Times New Roman" w:hAnsi="Times New Roman" w:cs="Times New Roman"/>
          <w:bCs/>
          <w:sz w:val="24"/>
          <w:szCs w:val="24"/>
          <w:lang w:eastAsia="ru-RU"/>
        </w:rPr>
        <w:t xml:space="preserve"> Градостроительн</w:t>
      </w:r>
      <w:r>
        <w:rPr>
          <w:rFonts w:ascii="Times New Roman" w:eastAsia="Times New Roman" w:hAnsi="Times New Roman" w:cs="Times New Roman"/>
          <w:bCs/>
          <w:sz w:val="24"/>
          <w:szCs w:val="24"/>
          <w:lang w:eastAsia="ru-RU"/>
        </w:rPr>
        <w:t xml:space="preserve">ого </w:t>
      </w:r>
      <w:r w:rsidRPr="008E7746">
        <w:rPr>
          <w:rFonts w:ascii="Times New Roman" w:eastAsia="Times New Roman" w:hAnsi="Times New Roman" w:cs="Times New Roman"/>
          <w:bCs/>
          <w:sz w:val="24"/>
          <w:szCs w:val="24"/>
          <w:lang w:eastAsia="ru-RU"/>
        </w:rPr>
        <w:t>кодекс</w:t>
      </w:r>
      <w:r>
        <w:rPr>
          <w:rFonts w:ascii="Times New Roman" w:eastAsia="Times New Roman" w:hAnsi="Times New Roman" w:cs="Times New Roman"/>
          <w:bCs/>
          <w:sz w:val="24"/>
          <w:szCs w:val="24"/>
          <w:lang w:eastAsia="ru-RU"/>
        </w:rPr>
        <w:t>а</w:t>
      </w:r>
      <w:r w:rsidRPr="008E7746">
        <w:rPr>
          <w:rFonts w:ascii="Times New Roman" w:eastAsia="Times New Roman" w:hAnsi="Times New Roman" w:cs="Times New Roman"/>
          <w:bCs/>
          <w:sz w:val="24"/>
          <w:szCs w:val="24"/>
          <w:lang w:eastAsia="ru-RU"/>
        </w:rPr>
        <w:t xml:space="preserve"> Российской Федерации.</w:t>
      </w:r>
    </w:p>
    <w:p w:rsidR="00FF0029" w:rsidRPr="008E7746" w:rsidRDefault="00FF0029" w:rsidP="00FF0029">
      <w:pPr>
        <w:spacing w:after="0" w:line="240" w:lineRule="auto"/>
        <w:ind w:firstLine="851"/>
        <w:jc w:val="both"/>
        <w:rPr>
          <w:rFonts w:ascii="Times New Roman" w:eastAsia="Times New Roman" w:hAnsi="Times New Roman" w:cs="Times New Roman"/>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ГЛАВА 11. БЛАГОУСТРОЙСТВО И ДИЗАЙН МАТЕРИАЛЬНО-ПРОСТРАНСТВЕННОЙ СРЕДЫ ПОСЕЛЕНИЯ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32. Общее описание объектов благоустройства и дизайна материально-пространственной среды поселения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К объектам благоустройства относятся парки, сады, набережные, бульвары, площади, улицы (в том числе пешеходные), придомовые территории (кроме придомовых территорий многоквартирных жилых домов), пляжи, аквапарки, иные типы открытых пространств общего пользования в сочетании с внешним видом окружающих их зданий, памятников истории и культуры, сооружений (в том числе некапитального типа).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lastRenderedPageBreak/>
        <w:t xml:space="preserve">К отдельным объектам благоустройства относятся придомовые территории многоквартирных жилых домов, товариществ собственников жилья (ТСЖ) и тому подобное, территории организаций, учреждений, офисов, предприятий, производств и иных объектов недвижимости, находящихся в пользовании, аренде или собственности.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Прилегающие территории также относятся к объектам благоустройства.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2. Прилегающая территория, подлежащая уборке, содержанию в чистоте и порядке, включая тротуары, газоны, а также находящиеся на ней малые архитектурные формы и другие сооружения, устанавливается в следующих границах: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 до края проезжей части прилегающих дорог, проездов;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 до середины территорий, находящихся между двумя землевладениями;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 до береговой линии водных преград, водоемов.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Въезды во дворы, территории дворов, внутриквартальные проезды включаются в прилегающую территорию в соответствии с балансовой принадлежностью. Если землевладение находится внутри квартала, удалено от улиц, проездов и тому подобного, ширина прилегающей территории устанавливается не менее 20 метров по периметру собственной территории.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33. Порядок создания, изменения (реконструкции) объектов благоустройства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Проектная документация на создание, изменение (реконструкцию) объектов благоустройства разрабатывается на: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 комплексное благоустройство объекта, включающее в себя благоустройство территории и обновление, изменение (реконструкцию) фасадов зданий, сооружений, ее окружающих или находящихся на ней;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 благоустройство территории объекта (в том числе прилегающей) или ее части;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 обновление, изменение фасадов зданий, сооружений или обновление, реконструкцию, замену объектов некапитального типа и их комплексов.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2. Проектная документация на создание, изменение (реконструкцию) объектов благоустройства разрабатывается на основании задания на проектирование, выдаваемого заказчиком (инвестором), и в соответствии с действующими государственными нормативными документами, стандартами, требованиями настоящих Правил.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Состав и содержание проектной документации определяются заказчиком в задании на проектирование по согласованию с органом, уполномоченным в области градостроительной деятельности.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Проектная документация на объекты благоустройства, располагаемые в исторической среде или в зонах охраны памятников истории и культуры, согласовывается с органами государственного контроля, охраны и использования памятников истории и культуры.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Согласованную в установленном порядке проектную документацию заказчик передает в орган, уполномоченный в области градостроительной деятельности для установления соответствия проекта градостроительным и техническим регламентам (до их утверждения - СНиП), настоящим Правилам и иным муниципальным нормативным правовым актам.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3. Разработка, финансирование, утверждение проектной документации, внесение в нее изменений в соответствии с замечаниями согласующих органов и органов надзора, определение способа ее использования являются неотъемлемым правом и обязанностью заказчика (инвестора) и осуществляются в установленном порядке по его инициативе за счет собственных средств и под его полную ответственность.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4. Производство строительных работ по созданию, изменению (реконструкции) объектов благоустройства и сдача их в эксплуатацию (кроме объектов некапитального типа и их комплексов) осуществляются в порядке, установленном нормативными актами Российской Федерации, а также нормативными правовыми актами Краснодарского края и муниципального образования Успенский район.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 xml:space="preserve">Статья 34. Порядок содержания, ремонта и изменения фасадов зданий, сооружений </w:t>
      </w:r>
      <w:r w:rsidRPr="008E7746">
        <w:rPr>
          <w:rFonts w:ascii="Times New Roman" w:eastAsia="Times New Roman" w:hAnsi="Times New Roman" w:cs="Times New Roman"/>
          <w:b/>
          <w:bCs/>
          <w:sz w:val="24"/>
          <w:szCs w:val="24"/>
          <w:lang w:eastAsia="ru-RU"/>
        </w:rPr>
        <w:lastRenderedPageBreak/>
        <w:t>размещения объектов не капитального типа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Порядок содержания, ремонта и изменения фасадов зданий, сооружений (в том числе некапитального типа) устанавливается действующим законодательством Российской Федерации, иными нормативными правовыми актами Краснодарского края </w:t>
      </w:r>
      <w:proofErr w:type="gramStart"/>
      <w:r w:rsidRPr="008E7746">
        <w:rPr>
          <w:rFonts w:ascii="Times New Roman" w:eastAsia="Times New Roman" w:hAnsi="Times New Roman" w:cs="Times New Roman"/>
          <w:bCs/>
          <w:sz w:val="24"/>
          <w:szCs w:val="24"/>
          <w:lang w:eastAsia="ru-RU"/>
        </w:rPr>
        <w:t>и  муниципального</w:t>
      </w:r>
      <w:proofErr w:type="gramEnd"/>
      <w:r w:rsidRPr="008E7746">
        <w:rPr>
          <w:rFonts w:ascii="Times New Roman" w:eastAsia="Times New Roman" w:hAnsi="Times New Roman" w:cs="Times New Roman"/>
          <w:bCs/>
          <w:sz w:val="24"/>
          <w:szCs w:val="24"/>
          <w:lang w:eastAsia="ru-RU"/>
        </w:rPr>
        <w:t xml:space="preserve"> образования Успенский район.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Фасады зданий, строений, сооружений, выходящих в сторону центральных, главных и магистральных улиц, в том числе устройство отдельных входов в нежилые помещения жилых домов, подлежат согласованию с органом, уполномоченным в области градостроительной деятельности.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2. В процессе эксплуатации объекта некапитального типа владелец обязан: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 выполнять требования по содержанию и благоустройству земельного участка и прилегающей территории в соответствии с договором аренды земельного участка;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 обеспечивать пожаробезопасность сооружения, выполнять санитарные нормы и правила;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 проводить по мере необходимости косметический ремонт сооружения;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производить изменение конструкций или цветового решения наружной отделки объекта некапитального типа только по согласованию с органом, уполномоченным в области градостроительной деятельности, использовать объект некапитального типа по разрешенному назначению.</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3. Объекты некапитального типа (павильоны, киоски, телефонные будки, металлические гаражи и иные сооружения), устанавливаемые у тротуаров, пешеходных дорожек, мест парковок автотранспорта, разворотных площадок, тупиковых проездов, не должны создавать помехи движению автотранспорта и пешеходов. Ширина пешеходного прохода должна быть не менее 1,5 м.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4. Запрещается: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 установка объектов некапитального типа на придомовых территориях многоквартирных жилых домов без согласия собственников помещений;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 самовольные изменения внешнего вида объектов некапитального типа, их параметров (в том числе обкладка кирпичом).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35. Элементы благоустройства и дизайна материально-пространственной среды городских и сельских поселений</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Элементы благоустройства и дизайна материально-пространственной среды поселения (далее – элементы благоустройства) делятся на передвижные (мобильные) и стационарные, индивидуальные (уникальные) и типовые.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К элементам благоустройства относятся: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малые архитектурные формы - фонтаны, декоративные бассейны, водопады, беседки, теневые навесы, </w:t>
      </w:r>
      <w:proofErr w:type="spellStart"/>
      <w:r w:rsidRPr="008E7746">
        <w:rPr>
          <w:rFonts w:ascii="Times New Roman" w:eastAsia="Times New Roman" w:hAnsi="Times New Roman" w:cs="Times New Roman"/>
          <w:bCs/>
          <w:sz w:val="24"/>
          <w:szCs w:val="24"/>
          <w:lang w:eastAsia="ru-RU"/>
        </w:rPr>
        <w:t>перголы</w:t>
      </w:r>
      <w:proofErr w:type="spellEnd"/>
      <w:r w:rsidRPr="008E7746">
        <w:rPr>
          <w:rFonts w:ascii="Times New Roman" w:eastAsia="Times New Roman" w:hAnsi="Times New Roman" w:cs="Times New Roman"/>
          <w:bCs/>
          <w:sz w:val="24"/>
          <w:szCs w:val="24"/>
          <w:lang w:eastAsia="ru-RU"/>
        </w:rPr>
        <w:t xml:space="preserve">, подпорные стенки, лестницы, парапеты, оборудование для игр детей и отдыха взрослого населения, ограждения, садово-парковая мебель и тому подобное;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2) коммунальное оборудование - устройства для уличного освещения, урны и контейнеры для мусора, телефонные будки, таксофоны, стоянки велосипедов и тому подобное;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3) произведения монументально-декоративного искусства - скульптуры, декоративные композиции, обелиски, стелы, произведения монументальной живописи;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4) знаки адресации - аншлаги (указатели наименований улиц, площадей, набережных, мостов), номерные знаки домов, информационные стенды, щиты со схемами адресации застройки кварталов, микрорайонов;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5) памятные и информационные доски (знаки);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6) знаки охраны памятников истории и культуры, зон особо охраняемых территорий;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7) элементы праздничного оформления.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2. Передвижное (переносное) оборудование уличной торговли - палатки, лотки, прицепы и тому подобное - относится к нестационарным мобильным элементам благоустройства.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lastRenderedPageBreak/>
        <w:t xml:space="preserve">Стационарными элементами благоустройства являются фонтаны, декоративные бассейны, беседки, подпорные стенки, лестницы, парапеты, ограждения, устройства уличного освещения, объекты наружной рекламы и информации, прочно связанные с землей, и тому подобное.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Произведение монументально-декоративного искусства может рассматриваться как отдельный стационарный элемент и как элемент объекта благоустройства (сквера, площади, фасада здания).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36. Порядок создания, изменения, обновления или замены элементов благоустройства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Порядок создания, изменения, обновления или замены элементов благоустройства, участие населения, администрации муниципального образования Успенский район, администрации </w:t>
      </w:r>
      <w:proofErr w:type="spellStart"/>
      <w:r w:rsidR="005A3A1A">
        <w:rPr>
          <w:rFonts w:ascii="Times New Roman" w:eastAsia="Times New Roman" w:hAnsi="Times New Roman" w:cs="Times New Roman"/>
          <w:bCs/>
          <w:sz w:val="24"/>
          <w:szCs w:val="24"/>
          <w:lang w:eastAsia="ru-RU"/>
        </w:rPr>
        <w:t>Коноковского</w:t>
      </w:r>
      <w:proofErr w:type="spellEnd"/>
      <w:r w:rsidRPr="008E7746">
        <w:rPr>
          <w:rFonts w:ascii="Times New Roman" w:eastAsia="Times New Roman" w:hAnsi="Times New Roman" w:cs="Times New Roman"/>
          <w:bCs/>
          <w:sz w:val="24"/>
          <w:szCs w:val="24"/>
          <w:lang w:eastAsia="ru-RU"/>
        </w:rPr>
        <w:t xml:space="preserve"> сельского поселения, в осуществлении этой деятельности определяются настоящими Правилами, иными нормативными правовыми актами муниципального образования Успенский </w:t>
      </w:r>
      <w:proofErr w:type="gramStart"/>
      <w:r w:rsidRPr="008E7746">
        <w:rPr>
          <w:rFonts w:ascii="Times New Roman" w:eastAsia="Times New Roman" w:hAnsi="Times New Roman" w:cs="Times New Roman"/>
          <w:bCs/>
          <w:sz w:val="24"/>
          <w:szCs w:val="24"/>
          <w:lang w:eastAsia="ru-RU"/>
        </w:rPr>
        <w:t xml:space="preserve">район, </w:t>
      </w:r>
      <w:r w:rsidRPr="00670D04">
        <w:rPr>
          <w:rFonts w:ascii="Times New Roman" w:eastAsia="Times New Roman" w:hAnsi="Times New Roman" w:cs="Times New Roman"/>
          <w:bCs/>
          <w:sz w:val="24"/>
          <w:szCs w:val="24"/>
          <w:lang w:eastAsia="ru-RU"/>
        </w:rPr>
        <w:t xml:space="preserve"> </w:t>
      </w:r>
      <w:proofErr w:type="spellStart"/>
      <w:r w:rsidR="005A3A1A">
        <w:rPr>
          <w:rFonts w:ascii="Times New Roman" w:eastAsia="Times New Roman" w:hAnsi="Times New Roman" w:cs="Times New Roman"/>
          <w:bCs/>
          <w:sz w:val="24"/>
          <w:szCs w:val="24"/>
          <w:lang w:eastAsia="ru-RU"/>
        </w:rPr>
        <w:t>Коноковского</w:t>
      </w:r>
      <w:proofErr w:type="spellEnd"/>
      <w:proofErr w:type="gramEnd"/>
      <w:r w:rsidRPr="008E7746">
        <w:rPr>
          <w:rFonts w:ascii="Times New Roman" w:eastAsia="Times New Roman" w:hAnsi="Times New Roman" w:cs="Times New Roman"/>
          <w:bCs/>
          <w:sz w:val="24"/>
          <w:szCs w:val="24"/>
          <w:lang w:eastAsia="ru-RU"/>
        </w:rPr>
        <w:t xml:space="preserve"> сельского поселения.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Наличие элементов благоустройства, являющихся неотъемлемыми компонентами объектов благоустройства, должно предусматриваться в проектной документации на создание, изменение (реконструкцию) объектов благоустройства.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2. Применительно к временным (мобильным) индивидуальным и типовым элементам благоустройства, не являющимся компонентами объектов благоустройства и размещаемым на территориях общего пользования, устанавливается следующий порядок: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заказчик (инвестор) подает в орган, уполномоченный в области градостроительной деятельности, заявку на создание, изменение, обновление или замену элемента благоустройства;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2) на основании зарегистрированной заявки орган, уполномоченный в области градостроительной деятельности, готовит задание на разработку архитектурного, дизайнерского эскиза (проекта) или паспорта типового элемента благоустройства;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3) разработанную проектную документацию или паспорт типового элемента благоустройства заказчик представляет в двух экземплярах в орган, уполномоченный в области градостроительной деятельности на согласование;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4) при размещении отдельно стоящих типовых элементов благоустройства органом, уполномоченным в области градостроительной деятельности, оформляется разрешительное письмо и схема их размещения;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5) подготовленный пакет разрешительных документов выдается заявителю;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6) проектная документация, паспорт типового элемента благоустройства, согласованные с органом, уполномоченным в области градостроительной деятельности, или разрешительное письмо и согласованная схема размещения типового элемента благоустройства являются основанием для изготовления, установки или устройства </w:t>
      </w:r>
      <w:proofErr w:type="gramStart"/>
      <w:r w:rsidRPr="008E7746">
        <w:rPr>
          <w:rFonts w:ascii="Times New Roman" w:eastAsia="Times New Roman" w:hAnsi="Times New Roman" w:cs="Times New Roman"/>
          <w:bCs/>
          <w:sz w:val="24"/>
          <w:szCs w:val="24"/>
          <w:lang w:eastAsia="ru-RU"/>
        </w:rPr>
        <w:t>индивидуального</w:t>
      </w:r>
      <w:proofErr w:type="gramEnd"/>
      <w:r w:rsidRPr="008E7746">
        <w:rPr>
          <w:rFonts w:ascii="Times New Roman" w:eastAsia="Times New Roman" w:hAnsi="Times New Roman" w:cs="Times New Roman"/>
          <w:bCs/>
          <w:sz w:val="24"/>
          <w:szCs w:val="24"/>
          <w:lang w:eastAsia="ru-RU"/>
        </w:rPr>
        <w:t xml:space="preserve"> или типового элемента благоустройства.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3. На территориях, имеющих особую историческую ценность, наряду с рекомендуемыми для внедрения (изготовления, размещения) типовыми элементами благоустройства, могут размещаться индивидуальные элементы благоустройства на основании условий, предъявляемых органами охраны памятников истории и культуры.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Дизайнерское, конструктивное решение индивидуального элемента благоустройства должно соответствовать стандарту качества, конструктивным и эстетическим характеристикам утвержденного образца.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37. Общие требования, предъявляемые к элементам благоустройства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Стационарные элементы благоустройства должны закрепляться так, чтобы исключить возможность их поломки или перемещения вручную.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Элементы уличного оборудования (палатки, лотки, скамьи, урны и контейнеры для мусора, </w:t>
      </w:r>
      <w:r w:rsidRPr="008E7746">
        <w:rPr>
          <w:rFonts w:ascii="Times New Roman" w:eastAsia="Times New Roman" w:hAnsi="Times New Roman" w:cs="Times New Roman"/>
          <w:bCs/>
          <w:sz w:val="24"/>
          <w:szCs w:val="24"/>
          <w:lang w:eastAsia="ru-RU"/>
        </w:rPr>
        <w:lastRenderedPageBreak/>
        <w:t xml:space="preserve">телефонные будки, таксофоны, цветочницы, иные малые архитектурные формы) не должны создавать помех движению пешеходов и автотранспорта.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Не допускается установка палаток, лотков, иного оборудования уличной торговли на прилегающих территориях павильонов, остановок общественного транспорта, постов ОГИБДД, иных контрольных постов.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Передвижное (мобильное) уличное торговое оборудование должно отвечать установленным стандартам и иметь приспособления для его беспрепятственного перемещения. Запрещается использование случайных предметов в качестве передвижного торгового оборудования.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2. Малые архитектурные формы, коммунальное оборудование, индивидуальные и типовые элементы благоустройства (цветочные вазы, скамьи, урны, оборудование велосипедных стоянок, парапеты, питьевые фонтанчики и тому подобное) следует изготавливать из долговечных и безопасных для здоровья материалов.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3. При проектировании ограждений следует соблюдать требования градостроительных и технических регламентов, а до их утверждения - требования СНиП.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Ограждения (ограды) садов, парков, скверов, придомовых территорий многоквартирных жилых домов, участков индивидуальной жилой застройки, предприятий, больниц, детских учреждений, платных автостоянок, открытых торговых и спортивно-игровых комплексов, производственных предприятий должны выполняться в соответствии с проектом, согласованным органом, уполномоченным в области градостроительной деятельности.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4. Строительные площадки, в том числе для реконструкции и капитального ремонта объектов капитального строительства, должны ограждаться на период строительства сплошным (глухим) забором высотой не менее 2,0 м, выполненным по типовым проектам, согласованным органном, уполномоченным в области градостроительной деятельности. Ограждения, непосредственно примыкающие к тротуарам, пешеходным дорожкам, следует обустраивать защитным козырьком. В стесненных условиях допускается по согласованию с отделением ОГИБДД ОВД устраивать временный тротуар с разделяющим ограждением на проезжей части улицы шириной не менее 1,5 м.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5. Освещенность улиц и дорог должна соответствовать действующим нормативам. Размещение устройств уличного освещения и иных источников искусственного наружного освещения должно осуществляться с учетом существующей застройки и озеленения территории и способствовать созданию безопасной среды, не создающей помехи уличному движению.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Здания общественного и административного назначения, расположенные в центре населенного пункта и вдоль магистральных и (или) главных улиц, должны иметь подсветку фасада в темное время суток в соответствии с проектом, согласованным с уполномоченным органом в области градостроительной деятельности.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На угловых домах кварталов в темное время суток аншлаги (номер дома и название улицы) должны иметь подсветку.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Уличные светильники, фонари (кроме парковых) следует устанавливать не ниже 2,5 м от поверхности тротуара. Опоры, кронштейны светильников и фонарей в исторической части населенного пункта следует выполнять из литого или кованого металла по проекту, согласованному органом, уполномоченным в области градостроительной деятельности.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6. Оборудование спортивно-игровых площадок должно соответствовать установленным стандартам и утвержденным проектным решениям.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Детские площадки должны оборудоваться прочными конструкциями, соответствующими современным требованиям дизайна, материалы и отделка должны соответствовать санитарно-гигиеническим требованиям.</w:t>
      </w:r>
      <w:r w:rsidRPr="008E7746">
        <w:rPr>
          <w:rFonts w:ascii="Times New Roman" w:eastAsia="Times New Roman" w:hAnsi="Times New Roman" w:cs="Times New Roman"/>
          <w:bCs/>
          <w:sz w:val="24"/>
          <w:szCs w:val="24"/>
          <w:lang w:eastAsia="ru-RU"/>
        </w:rPr>
        <w:tab/>
      </w:r>
    </w:p>
    <w:p w:rsidR="00FF0029"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7. Произведения монументально-декоративного искусства (скульптуры, обелиски, стелы, панно и так далее) устанавливаются на территориях общего пользования на основании решений Совета муниципального образования</w:t>
      </w:r>
      <w:r>
        <w:rPr>
          <w:rFonts w:ascii="Times New Roman" w:eastAsia="Times New Roman" w:hAnsi="Times New Roman" w:cs="Times New Roman"/>
          <w:bCs/>
          <w:sz w:val="24"/>
          <w:szCs w:val="24"/>
          <w:lang w:eastAsia="ru-RU"/>
        </w:rPr>
        <w:t xml:space="preserve"> </w:t>
      </w:r>
      <w:proofErr w:type="spellStart"/>
      <w:r w:rsidR="005A3A1A">
        <w:rPr>
          <w:rFonts w:ascii="Times New Roman" w:eastAsia="Times New Roman" w:hAnsi="Times New Roman" w:cs="Times New Roman"/>
          <w:bCs/>
          <w:sz w:val="24"/>
          <w:szCs w:val="24"/>
          <w:lang w:eastAsia="ru-RU"/>
        </w:rPr>
        <w:t>Коноковского</w:t>
      </w:r>
      <w:proofErr w:type="spellEnd"/>
      <w:r w:rsidRPr="008E7746">
        <w:rPr>
          <w:rFonts w:ascii="Times New Roman" w:eastAsia="Times New Roman" w:hAnsi="Times New Roman" w:cs="Times New Roman"/>
          <w:bCs/>
          <w:sz w:val="24"/>
          <w:szCs w:val="24"/>
          <w:lang w:eastAsia="ru-RU"/>
        </w:rPr>
        <w:t xml:space="preserve"> сельского поселения, а также согласованных и утвержденных проектов.</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38. Благоустройство и озеленение урбанизированных территорий</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Благоустройство материально-пространственной среды поселения включает в себя: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вертикальную планировку и организацию рельефа;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2) устройство покрытий дорожных и пешеходных коммуникаций (улиц, площадей, открытых автостоянок, спортивно-игровых площадок и прочего);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3) устройство уличного освещения;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4) возведение или установку элементов благоустройства (малых архитектурных форм, фонтанов, бассейнов, подпорных стенок, лестниц, парапетов, объектов наружной рекламы и прочего);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5) озеленение.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2. При проектировании вертикальной планировки проектные отметки территории следует устанавливать, исходя из условий максимального сохранения естественного рельефа, почвенного покрова и существующих древесных насаждений, возможности отвода поверхностных вод, минимального объема земляных работ и возможности использования вытесняемых грунтов на площадке строительства и благоустройства.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3. Отвод поверхностных вод осуществляется в соответствии с техническими регламентами, а до их утверждения – в соответствии с требованиями СНиП.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4. Вертикальные отметки дорог, тротуаров, колодцев ливневой канализации определяются с учетом исключения возможности застаивания поверхностных вод и подтопления территорий.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5. На территориях с высоким стоянием грунтовых вод, на заболоченных участках следует осуществлять мероприятия по понижению уровня грунтовых вод в соответствии с техническими регламентами, а до их утверждения - в соответствии с требованиями СНиП.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6. Все территории поселения должны иметь твердое или растительное покрытие (газон). Наличие открытого грунта допускается только на территориях строительных площадок, пляжей и на участках производственных комплексов, где это предусмотрено технологией и потребностями производства (в том числе сельскохозяйственного).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Выезды со строительных площадок на асфальтовое покрытие дорог должны иметь устройства для очистки колес автомобильного транспорта, обслуживающего стройку.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7. Участки с растительным покрытием и вокруг деревьев должны отделяться от участков с твердым покрытием бордюрным камнем вровень с покрытием.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8. Бордюры, отделяющие тротуар от проезжей части и выступающие над поверхностью тротуара, должны укладываться с разрывами в 1 см для беспрепятственного стока воды с тротуара.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9. Не допускается использовать для покрытия (мощения) дорог, тротуаров, пешеходных дорожек, открытых лестниц: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материалы, ухудшающие эстетические и эксплуатационные характеристики покрытия (мощения) по сравнению с заменяемым;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2) экологически опасные материалы;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3) полированный естественный или глазурованный искусственный камень (плитку).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10. Покрытия тротуаров, пешеходных дорожек, проходящих над подземными инженерными сетями, следует выполнять из тротуарных плит, искусственных или естественных тротуарных камней (плиток).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11. Структура городских и сельских озелененных территорий включает многопрофильные и специализированные парки, скверы, бульвары, набережные, предназначенные для организации отдыха и досуга населения.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Элементами озеленения территорий являются зеленые насаждения - деревья, кустарники, газоны, цветники и естественные природные растения.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12. Работы по содержанию, регуляции зеленых насаждений, уходу за ними на территориях общего пользования осуществляет подрядчик, заключивший муниципальный контракт на выполнение соответствующих работ.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Озеленение и благоустройство, проводимые по инициативе граждан или их объединений на придомовых территориях многоквартирных жилых домов, осуществляются за счет средств и собственными силами жильцов на основании разрешения органа, уполномоченного в области </w:t>
      </w:r>
      <w:r w:rsidRPr="008E7746">
        <w:rPr>
          <w:rFonts w:ascii="Times New Roman" w:eastAsia="Times New Roman" w:hAnsi="Times New Roman" w:cs="Times New Roman"/>
          <w:bCs/>
          <w:sz w:val="24"/>
          <w:szCs w:val="24"/>
          <w:lang w:eastAsia="ru-RU"/>
        </w:rPr>
        <w:lastRenderedPageBreak/>
        <w:t xml:space="preserve">градостроительной деятельности, и по согласованному им и соответствующими инженерными службами проекту.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Сохранность и надлежащий уход за зелеными насаждениями на собственных и прилегающих территориях землепользователи обязаны обеспечивать собственными силами и за свой счет в соответствии с настоящими Правилами, иными нормативными правовыми актами органов местного самоуправления </w:t>
      </w:r>
      <w:proofErr w:type="spellStart"/>
      <w:r w:rsidR="005A3A1A">
        <w:rPr>
          <w:rFonts w:ascii="Times New Roman" w:eastAsia="Times New Roman" w:hAnsi="Times New Roman" w:cs="Times New Roman"/>
          <w:bCs/>
          <w:sz w:val="24"/>
          <w:szCs w:val="24"/>
          <w:lang w:eastAsia="ru-RU"/>
        </w:rPr>
        <w:t>Коноковского</w:t>
      </w:r>
      <w:proofErr w:type="spellEnd"/>
      <w:r w:rsidRPr="008E7746">
        <w:rPr>
          <w:rFonts w:ascii="Times New Roman" w:eastAsia="Times New Roman" w:hAnsi="Times New Roman" w:cs="Times New Roman"/>
          <w:bCs/>
          <w:sz w:val="24"/>
          <w:szCs w:val="24"/>
          <w:lang w:eastAsia="ru-RU"/>
        </w:rPr>
        <w:t xml:space="preserve"> сельского поселения.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13. На работы по восстановлению утраченных элементов озеленения на участках озелененных территорий любой правовой принадлежности и формы землепользования проектная документация не требуется.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14. Контроль за содержанием в надлежащем состоянии зеленых насаждений на всех территориях независимо от их правовой принадлежности организует администрация муниципального образования </w:t>
      </w:r>
      <w:proofErr w:type="spellStart"/>
      <w:r w:rsidR="005A3A1A">
        <w:rPr>
          <w:rFonts w:ascii="Times New Roman" w:eastAsia="Times New Roman" w:hAnsi="Times New Roman" w:cs="Times New Roman"/>
          <w:bCs/>
          <w:sz w:val="24"/>
          <w:szCs w:val="24"/>
          <w:lang w:eastAsia="ru-RU"/>
        </w:rPr>
        <w:t>Коноковского</w:t>
      </w:r>
      <w:proofErr w:type="spellEnd"/>
      <w:r w:rsidRPr="008E7746">
        <w:rPr>
          <w:rFonts w:ascii="Times New Roman" w:eastAsia="Times New Roman" w:hAnsi="Times New Roman" w:cs="Times New Roman"/>
          <w:bCs/>
          <w:sz w:val="24"/>
          <w:szCs w:val="24"/>
          <w:lang w:eastAsia="ru-RU"/>
        </w:rPr>
        <w:t xml:space="preserve"> сельского поселения.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39. Требования к инженерной подготовке и инженерной защите территории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Инженерная подготовка территории поселения осуществляется с целью улучшения её физических характеристик и создания условий для эффективного гражданского и промышленного строительства. Основной задачей инженерной подготовки является защита территории поселения от воздействия неблагоприятных физико-геологических процессов.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Мероприятия по инженерной подготовке территории предусматриваются во всех видах градостроительной и проектной документации.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3. Инженерное оборудование поселения проектируется на основании разработанных в соответствии с </w:t>
      </w:r>
      <w:proofErr w:type="gramStart"/>
      <w:r w:rsidRPr="008E7746">
        <w:rPr>
          <w:rFonts w:ascii="Times New Roman" w:eastAsia="Times New Roman" w:hAnsi="Times New Roman" w:cs="Times New Roman"/>
          <w:bCs/>
          <w:sz w:val="24"/>
          <w:szCs w:val="24"/>
          <w:lang w:eastAsia="ru-RU"/>
        </w:rPr>
        <w:t>генеральным  планом</w:t>
      </w:r>
      <w:proofErr w:type="gramEnd"/>
      <w:r w:rsidRPr="008E7746">
        <w:rPr>
          <w:rFonts w:ascii="Times New Roman" w:eastAsia="Times New Roman" w:hAnsi="Times New Roman" w:cs="Times New Roman"/>
          <w:bCs/>
          <w:sz w:val="24"/>
          <w:szCs w:val="24"/>
          <w:lang w:eastAsia="ru-RU"/>
        </w:rPr>
        <w:t xml:space="preserve"> следующих отраслевых схем инженерной инфраструктуры:</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водопроводно-канализационного хозяйства с учетом его реконструкции;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ливневой и дренажной системы;</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газификации;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телефонизации;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энергоснабжения;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радиофикации;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озеленения;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утилизации мусора и бытовых отходов.</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Разработка указанных схем осуществляется соответствующими организациями на срок не более 5 лет на основе заданий, выдаваемых администрацией поселения.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Для строительства инженерных сетей разрабатываются также следующие виды проектов:</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строительства улиц или площадей, в котором одновременно решаются вопросы размещения инженерных сетей;</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застройки микрорайона или квартала с решением вопросов присоединения к магистральным сетям и размещения внутриквартальных сетей;</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строительства отдельного объекта или группы объектов промышленного или жилищно-гражданского строительства;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строительства отдельной транзитной или магистральной коммуникации, входящей в отраслевую схему;</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5. Технические условия действительны в течении нормативного срока проектирования и строительства объекта. Организации, выдавшие технические условия, несут ответственность в установленном порядке за их техническую целесообразность и экономическую эффективность. В технических условиях на инженерное обеспечение предусматриваются только объемы работ, необходимые для подключения объектов к существующим инженерным коммуникациям.</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Работы по развитию магистральных и внутриквартальных сетей осуществляют организации – балансодержатели.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 6. Работы по переустройству существующих и прокладке новых подземных коммуникаций производятся до начала или в период реконструкции проездов, улиц и площадей, а также при выполнении других работ по благоустройству территорий.</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lastRenderedPageBreak/>
        <w:t>7. Выбор трассы оформляется актом, согласованным с управлением архитектуры и градостроительства с приложением схемы, подготовку которых осуществляет по поручению заказчика проектная организация.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При разработке рабочей документации отдельной транзитной или магистральной коммуникации должен быть учтен проект строительства или благоустройства улицы, на которой намечена прокладка сети.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8. Строительство сетей и благоустройство улиц разрешается вести только по утвержденным проектам, прошедшим государственную экспертизу, если с момента их разработки прошло не более 2-х лет, в противном случае все ранее проведенные согласования и экспертизы аннулируются и проект подлежит повторному согласованию и экспертизе.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Строительство инженерных сетей без оформленного в установленном порядке разрешения считается самовольным и в отношении собственника объекта (сетей) применяются санкции, предусмотренные законодательством.</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Работы по строительству, переустройству или капитальному ремонту подземных сетей, дорог и тротуаров, а также связанные с разрытием работ по благоустройству территорий производится в соответствии с действующим организационно-правовым порядком, утвержденным главой поселения.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9. В случае обнаружения при земляных работах сооружений и коммуникаций, не зафиксированных в проекте, строительная организация ставит в известность заказчика, который обязан вызвать на место производства работ представителей проектной и эксплуатирующей организации, которой принадлежит обнаруженное сооружение или коммуникация, для внесения изменений в проект.</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10. Ввод в эксплуатацию построенных подземных сетей, независимо от вневедомственной принадлежности, производится эксплуатирующими организациями после окончания всех работ, предусмотренных проектом, получения от строительной организации исполнительной документации (чертежей) и разрешения на ввод объекта в эксплуатацию.</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За ввод инженерных сетей в эксплуатацию без осуществления исполнительной документации ответственность (в случаях повреждения принадлежащих ей коммуникаций) несет эксплуатирующая организация.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ГЛАВА 12. КАРТА ГРАДОСТРОИТЕЛЬНОГО ЗОНИРОВАНИЯ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 xml:space="preserve">Статья 40. Карта градостроительного зонирования территории </w:t>
      </w:r>
      <w:proofErr w:type="spellStart"/>
      <w:r w:rsidR="005A3A1A">
        <w:rPr>
          <w:rFonts w:ascii="Times New Roman" w:eastAsia="Times New Roman" w:hAnsi="Times New Roman" w:cs="Times New Roman"/>
          <w:b/>
          <w:bCs/>
          <w:sz w:val="24"/>
          <w:szCs w:val="24"/>
          <w:lang w:eastAsia="ru-RU"/>
        </w:rPr>
        <w:t>Коноковского</w:t>
      </w:r>
      <w:proofErr w:type="spellEnd"/>
      <w:r w:rsidRPr="00C953B0">
        <w:rPr>
          <w:rFonts w:ascii="Times New Roman" w:eastAsia="Times New Roman" w:hAnsi="Times New Roman" w:cs="Times New Roman"/>
          <w:b/>
          <w:bCs/>
          <w:sz w:val="24"/>
          <w:szCs w:val="24"/>
          <w:lang w:eastAsia="ru-RU"/>
        </w:rPr>
        <w:t xml:space="preserve"> </w:t>
      </w:r>
      <w:r w:rsidRPr="008E7746">
        <w:rPr>
          <w:rFonts w:ascii="Times New Roman" w:eastAsia="Times New Roman" w:hAnsi="Times New Roman" w:cs="Times New Roman"/>
          <w:b/>
          <w:bCs/>
          <w:sz w:val="24"/>
          <w:szCs w:val="24"/>
          <w:lang w:eastAsia="ru-RU"/>
        </w:rPr>
        <w:t>сельского поселения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Настоящая карта отображает:</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1. Зоны с особыми условиями использования территорий.</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1.1 Зоны охраны объектов культурного наследия.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Согласно постановлению правительства Российской Федерации от 26 апреля 2008г. № 315 «Об утверждении положения о зонах охраны объектов культурного наследия (памятников истории и культуры) народов Российской Федерации</w:t>
      </w:r>
      <w:proofErr w:type="gramStart"/>
      <w:r w:rsidRPr="008E7746">
        <w:rPr>
          <w:rFonts w:ascii="Times New Roman" w:eastAsia="Times New Roman" w:hAnsi="Times New Roman" w:cs="Times New Roman"/>
          <w:bCs/>
          <w:sz w:val="24"/>
          <w:szCs w:val="24"/>
          <w:lang w:eastAsia="ru-RU"/>
        </w:rPr>
        <w:t>»</w:t>
      </w:r>
      <w:proofErr w:type="gramEnd"/>
      <w:r w:rsidRPr="008E7746">
        <w:rPr>
          <w:rFonts w:ascii="Times New Roman" w:eastAsia="Times New Roman" w:hAnsi="Times New Roman" w:cs="Times New Roman"/>
          <w:bCs/>
          <w:sz w:val="24"/>
          <w:szCs w:val="24"/>
          <w:lang w:eastAsia="ru-RU"/>
        </w:rPr>
        <w:t>:</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особый режим использования земель и градостроительный регламент в границах охранной зоны устанавливаются с учетом следующих требований:</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а) запрещение строительства, за исключением применения специальных мер, направленных на сохранение и восстановление (регенерацию) историко-градостроительной или природной среды объекта культурного наследия;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б) 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 особенностей деталей и малых архитектурных форм;</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в) ограничение хозяйственной деятельности, необходимое для обеспечения сохранности </w:t>
      </w:r>
      <w:r w:rsidRPr="008E7746">
        <w:rPr>
          <w:rFonts w:ascii="Times New Roman" w:eastAsia="Times New Roman" w:hAnsi="Times New Roman" w:cs="Times New Roman"/>
          <w:bCs/>
          <w:sz w:val="24"/>
          <w:szCs w:val="24"/>
          <w:lang w:eastAsia="ru-RU"/>
        </w:rPr>
        <w:lastRenderedPageBreak/>
        <w:t>объекта культурного наследия, в том числе запрет или ограничение размещения рекламы, вывесок, построек и объектов (автостоянок, временных построек, киосков, навесов и т.п.), а также регулирование проведения работ по озеленению;</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г) обеспечение пожарной безопасности объекта культурного наследия и его защиты от динамических воздействий;</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д) сохранение гидрогеологических и экологических условий, необходимых для обеспечения сохранности объекта культурного наследия;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е) благоустройство территории охранной зоны, направленное на сохранение, использование и популяризацию объекта культурного наследия, а также на сохранение и восстановление градостроительных (планировочных, типологических, масштабных) характеристик его историко-градостроительной и природной среды;</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ж) иные требования, необходимые для обеспечения сохранности объекта культурного наследия в его историческом и ландшафтном окружении.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Режим использования земель и градостроительный регламент в границах зоны регулирования застройки и хозяйственной деятельности устанавливаются с учетом следующих требований:</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а) ограничение строительства, необходимое для обеспечения сохранности объекта культурного наследия, в том числе касающееся размеров, пропорций и параметров объектов капитального строительства и их частей, использования отдельных строительных материалов, применения цветовых решений;</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б) 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сохранение исторически сложившихся границ земельных участков, в том числе ограничение их изменения при проведении землеустройства, а также разделения земельных участков;</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г) обеспечение визуального восприятия объекта культурного наследия в его историко-градостроительной и природной среде;</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д) ограничение хозяйственной деятельности, необходимое для обеспечения сохранности объекта культурного наследия, в том числе запрет или ограничение размещения рекламы, вывесок, построек и объектов (автостоянок, временных построек, киосков, навесов и т.п.), а также регулирование проведения работ по озеленению;</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е) обеспечение пожарной безопасности объекта культурного наследия и его защиты от динамических воздействий;</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ж) сохранение гидрогеологических и экологических условий, необходимых для обеспечения сохранности объекта культурного наследия;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з) обеспечение сохранности всех исторически ценных градоформирующих объектов;</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и) иные требования, необходимые для обеспечения сохранности объекта культурного наследия.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Режим использования земель и градостроительный регламент в границах зоны охраняемого природного ландшафта устанавливаются с учетом следующих требований:</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а) запрещение или ограничение хозяйственной деятельности, строительства, капитального ремонта и реконструкции объектов капитального строительства и их частей в целях сохранения и восстановления композиционной связи с объектом культурного наследия природного ландшафта, включая долины рек, водоемы, леса и открытые пространства;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б) обеспечение пожарной безопасности охраняемого природного ландшафта и его защиты от динамических воздействий;</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сохранение гидрологических и экологических условий, необходимых для обеспечения сохранности и восстановления (регенерации) охраняемого природного ландшафта;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г) сохранение и восстановление сложившегося в охраняемом природном ландшафте соотношения открытых и закрытых пространств в целях обеспечения визуального восприятия объекта культурного наследия в его историко-градостроительной и природной среде;</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lastRenderedPageBreak/>
        <w:t>д) иные требования, необходимые для сохранения и восстановления (регенерации) охраняемого природного ландшафта.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 xml:space="preserve">1.2 </w:t>
      </w:r>
      <w:proofErr w:type="spellStart"/>
      <w:r w:rsidRPr="008E7746">
        <w:rPr>
          <w:rFonts w:ascii="Times New Roman" w:eastAsia="Times New Roman" w:hAnsi="Times New Roman" w:cs="Times New Roman"/>
          <w:b/>
          <w:bCs/>
          <w:sz w:val="24"/>
          <w:szCs w:val="24"/>
          <w:lang w:eastAsia="ru-RU"/>
        </w:rPr>
        <w:t>Водоохранные</w:t>
      </w:r>
      <w:proofErr w:type="spellEnd"/>
      <w:r w:rsidRPr="008E7746">
        <w:rPr>
          <w:rFonts w:ascii="Times New Roman" w:eastAsia="Times New Roman" w:hAnsi="Times New Roman" w:cs="Times New Roman"/>
          <w:b/>
          <w:bCs/>
          <w:sz w:val="24"/>
          <w:szCs w:val="24"/>
          <w:lang w:eastAsia="ru-RU"/>
        </w:rPr>
        <w:t xml:space="preserve"> зоны и прибрежные защитные полосы.</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Границы и режимы использования </w:t>
      </w:r>
      <w:proofErr w:type="spellStart"/>
      <w:r w:rsidRPr="008E7746">
        <w:rPr>
          <w:rFonts w:ascii="Times New Roman" w:eastAsia="Times New Roman" w:hAnsi="Times New Roman" w:cs="Times New Roman"/>
          <w:bCs/>
          <w:sz w:val="24"/>
          <w:szCs w:val="24"/>
          <w:lang w:eastAsia="ru-RU"/>
        </w:rPr>
        <w:t>водоохранных</w:t>
      </w:r>
      <w:proofErr w:type="spellEnd"/>
      <w:r w:rsidRPr="008E7746">
        <w:rPr>
          <w:rFonts w:ascii="Times New Roman" w:eastAsia="Times New Roman" w:hAnsi="Times New Roman" w:cs="Times New Roman"/>
          <w:bCs/>
          <w:sz w:val="24"/>
          <w:szCs w:val="24"/>
          <w:lang w:eastAsia="ru-RU"/>
        </w:rPr>
        <w:t xml:space="preserve"> зон установлены Водным кодексом Российской Федерации.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Параметры зоны:</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Ширина береговой полосы 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5 метров. Береговая полоса болот и природных выходов подземных вод (родников) - не определяется.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roofErr w:type="spellStart"/>
      <w:r w:rsidRPr="008E7746">
        <w:rPr>
          <w:rFonts w:ascii="Times New Roman" w:eastAsia="Times New Roman" w:hAnsi="Times New Roman" w:cs="Times New Roman"/>
          <w:bCs/>
          <w:sz w:val="24"/>
          <w:szCs w:val="24"/>
          <w:lang w:eastAsia="ru-RU"/>
        </w:rPr>
        <w:t>Водоохранные</w:t>
      </w:r>
      <w:proofErr w:type="spellEnd"/>
      <w:r w:rsidRPr="008E7746">
        <w:rPr>
          <w:rFonts w:ascii="Times New Roman" w:eastAsia="Times New Roman" w:hAnsi="Times New Roman" w:cs="Times New Roman"/>
          <w:bCs/>
          <w:sz w:val="24"/>
          <w:szCs w:val="24"/>
          <w:lang w:eastAsia="ru-RU"/>
        </w:rPr>
        <w:t xml:space="preserve"> зоны примыкают к береговой линии рек, ручьев, каналов, озер, водохранилищ. Ширина </w:t>
      </w:r>
      <w:proofErr w:type="spellStart"/>
      <w:r w:rsidRPr="008E7746">
        <w:rPr>
          <w:rFonts w:ascii="Times New Roman" w:eastAsia="Times New Roman" w:hAnsi="Times New Roman" w:cs="Times New Roman"/>
          <w:bCs/>
          <w:sz w:val="24"/>
          <w:szCs w:val="24"/>
          <w:lang w:eastAsia="ru-RU"/>
        </w:rPr>
        <w:t>водоохранной</w:t>
      </w:r>
      <w:proofErr w:type="spellEnd"/>
      <w:r w:rsidRPr="008E7746">
        <w:rPr>
          <w:rFonts w:ascii="Times New Roman" w:eastAsia="Times New Roman" w:hAnsi="Times New Roman" w:cs="Times New Roman"/>
          <w:bCs/>
          <w:sz w:val="24"/>
          <w:szCs w:val="24"/>
          <w:lang w:eastAsia="ru-RU"/>
        </w:rPr>
        <w:t xml:space="preserve"> зоны рек или ручьев устанавливается от их истока для рек или ручьев протяженностью:</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до десяти километров - в размере 50 метров;</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от десяти до пятидесяти километров - в размере 100 метров;</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от пятидесяти километров и более - в размере 200 метров.</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Для реки, ручья протяженностью менее 10 километров от истока до устья </w:t>
      </w:r>
      <w:proofErr w:type="spellStart"/>
      <w:r w:rsidRPr="008E7746">
        <w:rPr>
          <w:rFonts w:ascii="Times New Roman" w:eastAsia="Times New Roman" w:hAnsi="Times New Roman" w:cs="Times New Roman"/>
          <w:bCs/>
          <w:sz w:val="24"/>
          <w:szCs w:val="24"/>
          <w:lang w:eastAsia="ru-RU"/>
        </w:rPr>
        <w:t>водоохранная</w:t>
      </w:r>
      <w:proofErr w:type="spellEnd"/>
      <w:r w:rsidRPr="008E7746">
        <w:rPr>
          <w:rFonts w:ascii="Times New Roman" w:eastAsia="Times New Roman" w:hAnsi="Times New Roman" w:cs="Times New Roman"/>
          <w:bCs/>
          <w:sz w:val="24"/>
          <w:szCs w:val="24"/>
          <w:lang w:eastAsia="ru-RU"/>
        </w:rPr>
        <w:t xml:space="preserve"> зона совпадает с прибрежной защитной полосой.</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Радиус </w:t>
      </w:r>
      <w:proofErr w:type="spellStart"/>
      <w:r w:rsidRPr="008E7746">
        <w:rPr>
          <w:rFonts w:ascii="Times New Roman" w:eastAsia="Times New Roman" w:hAnsi="Times New Roman" w:cs="Times New Roman"/>
          <w:bCs/>
          <w:sz w:val="24"/>
          <w:szCs w:val="24"/>
          <w:lang w:eastAsia="ru-RU"/>
        </w:rPr>
        <w:t>водоохранной</w:t>
      </w:r>
      <w:proofErr w:type="spellEnd"/>
      <w:r w:rsidRPr="008E7746">
        <w:rPr>
          <w:rFonts w:ascii="Times New Roman" w:eastAsia="Times New Roman" w:hAnsi="Times New Roman" w:cs="Times New Roman"/>
          <w:bCs/>
          <w:sz w:val="24"/>
          <w:szCs w:val="24"/>
          <w:lang w:eastAsia="ru-RU"/>
        </w:rPr>
        <w:t xml:space="preserve"> зоны для истоков реки, ручья устанавливается в размере 50 метров.</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Ширина </w:t>
      </w:r>
      <w:proofErr w:type="spellStart"/>
      <w:r w:rsidRPr="008E7746">
        <w:rPr>
          <w:rFonts w:ascii="Times New Roman" w:eastAsia="Times New Roman" w:hAnsi="Times New Roman" w:cs="Times New Roman"/>
          <w:bCs/>
          <w:sz w:val="24"/>
          <w:szCs w:val="24"/>
          <w:lang w:eastAsia="ru-RU"/>
        </w:rPr>
        <w:t>водоохранной</w:t>
      </w:r>
      <w:proofErr w:type="spellEnd"/>
      <w:r w:rsidRPr="008E7746">
        <w:rPr>
          <w:rFonts w:ascii="Times New Roman" w:eastAsia="Times New Roman" w:hAnsi="Times New Roman" w:cs="Times New Roman"/>
          <w:bCs/>
          <w:sz w:val="24"/>
          <w:szCs w:val="24"/>
          <w:lang w:eastAsia="ru-RU"/>
        </w:rPr>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50 метров.</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Ширина </w:t>
      </w:r>
      <w:proofErr w:type="spellStart"/>
      <w:r w:rsidRPr="008E7746">
        <w:rPr>
          <w:rFonts w:ascii="Times New Roman" w:eastAsia="Times New Roman" w:hAnsi="Times New Roman" w:cs="Times New Roman"/>
          <w:bCs/>
          <w:sz w:val="24"/>
          <w:szCs w:val="24"/>
          <w:lang w:eastAsia="ru-RU"/>
        </w:rPr>
        <w:t>водоохранной</w:t>
      </w:r>
      <w:proofErr w:type="spellEnd"/>
      <w:r w:rsidRPr="008E7746">
        <w:rPr>
          <w:rFonts w:ascii="Times New Roman" w:eastAsia="Times New Roman" w:hAnsi="Times New Roman" w:cs="Times New Roman"/>
          <w:bCs/>
          <w:sz w:val="24"/>
          <w:szCs w:val="24"/>
          <w:lang w:eastAsia="ru-RU"/>
        </w:rPr>
        <w:t xml:space="preserve"> зоны рек, ручьев, каналов, озер, водохранилищ и ширина их прибрежной защитной полосы за пределами территорий населенных пунктов устанавливаются от соответствующей береговой линии.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В границах </w:t>
      </w:r>
      <w:proofErr w:type="spellStart"/>
      <w:r w:rsidRPr="008E7746">
        <w:rPr>
          <w:rFonts w:ascii="Times New Roman" w:eastAsia="Times New Roman" w:hAnsi="Times New Roman" w:cs="Times New Roman"/>
          <w:bCs/>
          <w:sz w:val="24"/>
          <w:szCs w:val="24"/>
          <w:lang w:eastAsia="ru-RU"/>
        </w:rPr>
        <w:t>водоохранных</w:t>
      </w:r>
      <w:proofErr w:type="spellEnd"/>
      <w:r w:rsidRPr="008E7746">
        <w:rPr>
          <w:rFonts w:ascii="Times New Roman" w:eastAsia="Times New Roman" w:hAnsi="Times New Roman" w:cs="Times New Roman"/>
          <w:bCs/>
          <w:sz w:val="24"/>
          <w:szCs w:val="24"/>
          <w:lang w:eastAsia="ru-RU"/>
        </w:rPr>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 Ширина прибрежной защитной полосы устанавливается в зависимости от уклона берега водного объекта и составляет 30 метров для обратного или нулевого уклона, 40 метров для уклона до трех градусов и 50 метров для уклона три и более градуса.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50 метров.</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Ширина прибрежной защитной полосы озера, водохранилища, имеющих особо ценное </w:t>
      </w:r>
      <w:proofErr w:type="spellStart"/>
      <w:r w:rsidRPr="008E7746">
        <w:rPr>
          <w:rFonts w:ascii="Times New Roman" w:eastAsia="Times New Roman" w:hAnsi="Times New Roman" w:cs="Times New Roman"/>
          <w:bCs/>
          <w:sz w:val="24"/>
          <w:szCs w:val="24"/>
          <w:lang w:eastAsia="ru-RU"/>
        </w:rPr>
        <w:t>рыбохозяйственное</w:t>
      </w:r>
      <w:proofErr w:type="spellEnd"/>
      <w:r w:rsidRPr="008E7746">
        <w:rPr>
          <w:rFonts w:ascii="Times New Roman" w:eastAsia="Times New Roman" w:hAnsi="Times New Roman" w:cs="Times New Roman"/>
          <w:bCs/>
          <w:sz w:val="24"/>
          <w:szCs w:val="24"/>
          <w:lang w:eastAsia="ru-RU"/>
        </w:rPr>
        <w:t xml:space="preserve">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Ограничения деятельности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В границах </w:t>
      </w:r>
      <w:proofErr w:type="spellStart"/>
      <w:r w:rsidRPr="008E7746">
        <w:rPr>
          <w:rFonts w:ascii="Times New Roman" w:eastAsia="Times New Roman" w:hAnsi="Times New Roman" w:cs="Times New Roman"/>
          <w:bCs/>
          <w:sz w:val="24"/>
          <w:szCs w:val="24"/>
          <w:lang w:eastAsia="ru-RU"/>
        </w:rPr>
        <w:t>водоохранных</w:t>
      </w:r>
      <w:proofErr w:type="spellEnd"/>
      <w:r w:rsidRPr="008E7746">
        <w:rPr>
          <w:rFonts w:ascii="Times New Roman" w:eastAsia="Times New Roman" w:hAnsi="Times New Roman" w:cs="Times New Roman"/>
          <w:bCs/>
          <w:sz w:val="24"/>
          <w:szCs w:val="24"/>
          <w:lang w:eastAsia="ru-RU"/>
        </w:rPr>
        <w:t xml:space="preserve"> зон запрещаются: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использование сточных вод для удобрения почв;</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осуществление авиационных мер по борьбе с вредителями и болезнями растений;</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границах прибрежных защитных полос наряду с указанными выше ограничениями запрещаются: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распашка земель;</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размещение отвалов размываемых грунтов;</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lastRenderedPageBreak/>
        <w:t>3) выпас сельскохозяйственных животных и организация для них летних лагерей, ванн.</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В границах </w:t>
      </w:r>
      <w:proofErr w:type="spellStart"/>
      <w:r w:rsidRPr="008E7746">
        <w:rPr>
          <w:rFonts w:ascii="Times New Roman" w:eastAsia="Times New Roman" w:hAnsi="Times New Roman" w:cs="Times New Roman"/>
          <w:bCs/>
          <w:sz w:val="24"/>
          <w:szCs w:val="24"/>
          <w:lang w:eastAsia="ru-RU"/>
        </w:rPr>
        <w:t>водоохранных</w:t>
      </w:r>
      <w:proofErr w:type="spellEnd"/>
      <w:r w:rsidRPr="008E7746">
        <w:rPr>
          <w:rFonts w:ascii="Times New Roman" w:eastAsia="Times New Roman" w:hAnsi="Times New Roman" w:cs="Times New Roman"/>
          <w:bCs/>
          <w:sz w:val="24"/>
          <w:szCs w:val="24"/>
          <w:lang w:eastAsia="ru-RU"/>
        </w:rPr>
        <w:t xml:space="preserve"> зон допускаются: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1.3 Зона санитарной охраны источников питьевого водоснабжения.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Источники водоснабжения имеют зоны санитарной охраны (ЗСО). 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водоподводящего канала. Второй и третий пояса (пояса ограничений) включают территорию, предназначенную для предупреждения загрязнения воды источников водоснабжения.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Зоны санитарной охраны 1 пояса подземных источников водоснабжения составляют 50 м. Границы второго пояса зоны санитарной охраны подземных источников водоснабжения устанавливают расчетом. 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На территории первого пояса запрещается: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посадка высокоствольных деревьев;</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размещение жилых и общественных зданий, проживание людей;</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На территории первого пояса здания должны быть оборудованы канализацией с отведением сточных вод в ближайшую систему бытовой или производственной </w:t>
      </w:r>
      <w:proofErr w:type="gramStart"/>
      <w:r w:rsidRPr="008E7746">
        <w:rPr>
          <w:rFonts w:ascii="Times New Roman" w:eastAsia="Times New Roman" w:hAnsi="Times New Roman" w:cs="Times New Roman"/>
          <w:bCs/>
          <w:sz w:val="24"/>
          <w:szCs w:val="24"/>
          <w:lang w:eastAsia="ru-RU"/>
        </w:rPr>
        <w:t>канализации</w:t>
      </w:r>
      <w:proofErr w:type="gramEnd"/>
      <w:r w:rsidRPr="008E7746">
        <w:rPr>
          <w:rFonts w:ascii="Times New Roman" w:eastAsia="Times New Roman" w:hAnsi="Times New Roman" w:cs="Times New Roman"/>
          <w:bCs/>
          <w:sz w:val="24"/>
          <w:szCs w:val="24"/>
          <w:lang w:eastAsia="ru-RU"/>
        </w:rPr>
        <w:t xml:space="preserve">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Допускаются рубки ухода и санитарные рубки леса.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На территории второго и третьего пояса зоны санитарной охраны поверхностных источников водоснабжения запрещается: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загрязнение территории нечистотами, мусором, навозом, промышленными отходами и др.;</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 размещение складов горюче-смазочных материалов, ядохимикатов и минеральных удобрений, накопителей, </w:t>
      </w:r>
      <w:proofErr w:type="spellStart"/>
      <w:r w:rsidRPr="008E7746">
        <w:rPr>
          <w:rFonts w:ascii="Times New Roman" w:eastAsia="Times New Roman" w:hAnsi="Times New Roman" w:cs="Times New Roman"/>
          <w:bCs/>
          <w:sz w:val="24"/>
          <w:szCs w:val="24"/>
          <w:lang w:eastAsia="ru-RU"/>
        </w:rPr>
        <w:t>шлакохранилищ</w:t>
      </w:r>
      <w:proofErr w:type="spellEnd"/>
      <w:r w:rsidRPr="008E7746">
        <w:rPr>
          <w:rFonts w:ascii="Times New Roman" w:eastAsia="Times New Roman" w:hAnsi="Times New Roman" w:cs="Times New Roman"/>
          <w:bCs/>
          <w:sz w:val="24"/>
          <w:szCs w:val="24"/>
          <w:lang w:eastAsia="ru-RU"/>
        </w:rPr>
        <w:t xml:space="preserve"> и других объектов, которые могут вызвать химические загрязнения источников водоснабжения;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применение удобрений и ядохимикатов;</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добыча песка и гравия из водотока или водоема, а также дноуглубительные работы;</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lastRenderedPageBreak/>
        <w:t>- на территории третьего пояса рубка леса главного пользования и реконструкции. Допускаются только рубки ухода и санитарные рубки леса.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В пределах второго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w:t>
      </w:r>
      <w:proofErr w:type="spellStart"/>
      <w:r w:rsidRPr="008E7746">
        <w:rPr>
          <w:rFonts w:ascii="Times New Roman" w:eastAsia="Times New Roman" w:hAnsi="Times New Roman" w:cs="Times New Roman"/>
          <w:bCs/>
          <w:sz w:val="24"/>
          <w:szCs w:val="24"/>
          <w:lang w:eastAsia="ru-RU"/>
        </w:rPr>
        <w:t>Роспотребнадзора</w:t>
      </w:r>
      <w:proofErr w:type="spellEnd"/>
      <w:r w:rsidRPr="008E7746">
        <w:rPr>
          <w:rFonts w:ascii="Times New Roman" w:eastAsia="Times New Roman" w:hAnsi="Times New Roman" w:cs="Times New Roman"/>
          <w:bCs/>
          <w:sz w:val="24"/>
          <w:szCs w:val="24"/>
          <w:lang w:eastAsia="ru-RU"/>
        </w:rPr>
        <w:t>.</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1.4 Санитарно-защитные зоны промышленных, сельскохозяйственных и иных предприятий.</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Размеры и границы санитарно-защитной зоны определяются в проекте санитарно-защитной зоны. Границы санитарно-защитной зоны устанавливаются от источников химического, биологического и/или физического воздействия либо от границы земельного участка, принадлежащего промышленному производству и объекту для ведения хозяйственной деятельности и оформленного в установленном порядке, далее - промышленная площадка, до ее внешней границы в заданном направлении.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В зависимости от характеристики выбросов для промышленного объекта и производства, по которым ведущим для установления санитарно-защитной зоны фактором является химическое загрязнение атмосферного воздуха, размер санитарно-защитной зоны устанавливается от границы </w:t>
      </w:r>
      <w:proofErr w:type="spellStart"/>
      <w:r w:rsidRPr="008E7746">
        <w:rPr>
          <w:rFonts w:ascii="Times New Roman" w:eastAsia="Times New Roman" w:hAnsi="Times New Roman" w:cs="Times New Roman"/>
          <w:bCs/>
          <w:sz w:val="24"/>
          <w:szCs w:val="24"/>
          <w:lang w:eastAsia="ru-RU"/>
        </w:rPr>
        <w:t>промплощадки</w:t>
      </w:r>
      <w:proofErr w:type="spellEnd"/>
      <w:r w:rsidRPr="008E7746">
        <w:rPr>
          <w:rFonts w:ascii="Times New Roman" w:eastAsia="Times New Roman" w:hAnsi="Times New Roman" w:cs="Times New Roman"/>
          <w:bCs/>
          <w:sz w:val="24"/>
          <w:szCs w:val="24"/>
          <w:lang w:eastAsia="ru-RU"/>
        </w:rPr>
        <w:t xml:space="preserve"> и/или от источника выбросов загрязняющих веществ.</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соответствии с СанПиН 2.2.1/2.1.1.1200-03 для промышленных объектов и производств, сооружений, являющихся источниками воздействия на среду обитания и здоровье человека, в зависимости от мощности, условий эксплуатации, характера и количества выделяемых в окружающую среду загрязняющих веществ, создаваемого шума, вибрации и других вредных физических факторов, а также с учетом предусматриваемых мер по уменьшению неблагоприятного влияния их на среду обитания и здоровье человека в соответствии с санитарной классификацией промышленных объектов и производств устанавливаются следующие ориентировочные размеры санитарно-защитных зон:</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промышленные объекты и производства первого класса - 1000 м;</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промышленные объекты и производства второго класса - 500 м;</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промышленные объекты и производства третьего класса - 300 м;</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промышленные объекты и производства четвертого класса - 100 м;</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 промышленные объекты и производства пятого класса - 50м; </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Режим территории санитарно-защитной зоны.</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2.1) 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2.2) Допускается размещать в границах санитарно-защитной зоны промышленного объекта или производства: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w:t>
      </w:r>
      <w:r w:rsidRPr="008E7746">
        <w:rPr>
          <w:rFonts w:ascii="Times New Roman" w:eastAsia="Times New Roman" w:hAnsi="Times New Roman" w:cs="Times New Roman"/>
          <w:bCs/>
          <w:sz w:val="24"/>
          <w:szCs w:val="24"/>
          <w:lang w:eastAsia="ru-RU"/>
        </w:rPr>
        <w:lastRenderedPageBreak/>
        <w:t xml:space="preserve">хранения общественного и индивидуального транспорта, пожарные депо, местные и транзитные коммуникации, ЛЭП, электроподстанции, </w:t>
      </w:r>
      <w:proofErr w:type="spellStart"/>
      <w:r w:rsidRPr="008E7746">
        <w:rPr>
          <w:rFonts w:ascii="Times New Roman" w:eastAsia="Times New Roman" w:hAnsi="Times New Roman" w:cs="Times New Roman"/>
          <w:bCs/>
          <w:sz w:val="24"/>
          <w:szCs w:val="24"/>
          <w:lang w:eastAsia="ru-RU"/>
        </w:rPr>
        <w:t>нефте</w:t>
      </w:r>
      <w:proofErr w:type="spellEnd"/>
      <w:r w:rsidRPr="008E7746">
        <w:rPr>
          <w:rFonts w:ascii="Times New Roman" w:eastAsia="Times New Roman" w:hAnsi="Times New Roman" w:cs="Times New Roman"/>
          <w:bCs/>
          <w:sz w:val="24"/>
          <w:szCs w:val="24"/>
          <w:lang w:eastAsia="ru-RU"/>
        </w:rPr>
        <w:t xml:space="preserve">- и газопроводы, артезианские скважины для технического водоснабжения, </w:t>
      </w:r>
      <w:proofErr w:type="spellStart"/>
      <w:r w:rsidRPr="008E7746">
        <w:rPr>
          <w:rFonts w:ascii="Times New Roman" w:eastAsia="Times New Roman" w:hAnsi="Times New Roman" w:cs="Times New Roman"/>
          <w:bCs/>
          <w:sz w:val="24"/>
          <w:szCs w:val="24"/>
          <w:lang w:eastAsia="ru-RU"/>
        </w:rPr>
        <w:t>водоохлаждающие</w:t>
      </w:r>
      <w:proofErr w:type="spellEnd"/>
      <w:r w:rsidRPr="008E7746">
        <w:rPr>
          <w:rFonts w:ascii="Times New Roman" w:eastAsia="Times New Roman" w:hAnsi="Times New Roman" w:cs="Times New Roman"/>
          <w:bCs/>
          <w:sz w:val="24"/>
          <w:szCs w:val="24"/>
          <w:lang w:eastAsia="ru-RU"/>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1.5 Санитарно-защитные зоны кладбищ.</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Вновь создаваемые места погребения должны размещаться на расстоянии не менее 300 м от границ селитебной территории.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Кладбища с погребением путем предания тела (останков) умершего земле (захоронение в могилу, склеп) размещают на расстоянии: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а) от жилых, общественных зданий, спортивно-оздоровительных и санаторно-курортных зон:</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500 м - при площади кладбища от 20 до 40 га (размещение кладбища размером территории более 40 га не допускается);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300 м - при площади кладбища до 20 га;</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50 м - для сельских, закрытых кладбищ и мемориальных комплексов, кладбищ с погребением после кремации;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б) от водозаборных сооружений централизованного источника водоснабжения населения - не менее 1000 м с подтверждением достаточности расстояния расчетами поясов зон санитарной охраны </w:t>
      </w:r>
      <w:proofErr w:type="spellStart"/>
      <w:r w:rsidRPr="008E7746">
        <w:rPr>
          <w:rFonts w:ascii="Times New Roman" w:eastAsia="Times New Roman" w:hAnsi="Times New Roman" w:cs="Times New Roman"/>
          <w:bCs/>
          <w:sz w:val="24"/>
          <w:szCs w:val="24"/>
          <w:lang w:eastAsia="ru-RU"/>
        </w:rPr>
        <w:t>водоисточника</w:t>
      </w:r>
      <w:proofErr w:type="spellEnd"/>
      <w:r w:rsidRPr="008E7746">
        <w:rPr>
          <w:rFonts w:ascii="Times New Roman" w:eastAsia="Times New Roman" w:hAnsi="Times New Roman" w:cs="Times New Roman"/>
          <w:bCs/>
          <w:sz w:val="24"/>
          <w:szCs w:val="24"/>
          <w:lang w:eastAsia="ru-RU"/>
        </w:rPr>
        <w:t xml:space="preserve"> и времени фильтрации;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После закрытия кладбища по истечении 25 лет после последнего захоронения расстояние до жилой застройки может быть сокращено до 100 м,</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В сельских населенных пунктах и сложившихся районах городских населенных пунктов, подлежащих реконструкции, расстояние от кладбищ до стен жилых домов, зданий детских и лечебных учреждений допускается уменьшать по согласованию с уполномоченными органами </w:t>
      </w:r>
      <w:proofErr w:type="spellStart"/>
      <w:r w:rsidRPr="008E7746">
        <w:rPr>
          <w:rFonts w:ascii="Times New Roman" w:eastAsia="Times New Roman" w:hAnsi="Times New Roman" w:cs="Times New Roman"/>
          <w:bCs/>
          <w:sz w:val="24"/>
          <w:szCs w:val="24"/>
          <w:lang w:eastAsia="ru-RU"/>
        </w:rPr>
        <w:t>Роспотребнадзора</w:t>
      </w:r>
      <w:proofErr w:type="spellEnd"/>
      <w:r w:rsidRPr="008E7746">
        <w:rPr>
          <w:rFonts w:ascii="Times New Roman" w:eastAsia="Times New Roman" w:hAnsi="Times New Roman" w:cs="Times New Roman"/>
          <w:bCs/>
          <w:sz w:val="24"/>
          <w:szCs w:val="24"/>
          <w:lang w:eastAsia="ru-RU"/>
        </w:rPr>
        <w:t>, но принимать не менее 100 м.</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По территории санитарно-защитных зон и кладбищ запрещается прокладка сетей централизованного хозяйственно-питьевого водоснабжения.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На кладбищах и зданиях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На участках кладбищ предусматривается зона зеленых насаждений шириной не менее 20 м, стоянки автокатафалков и автотранспорта, урны для сбора мусора, площадки для мусоросборников с подъездами к ним.</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 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Размещение зданий и сооружений на этой территории запрещается.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lastRenderedPageBreak/>
        <w:t>Размер санитарно-защитных зон после переноса кладбищ, а также закрытых кладбищ для новых погребений по истечении кладбищенского периода остается неизменной.</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1.6 Санитарно-защитные зоны скотомогильников.</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Размер санитарно-защитной зоны от скотомогильника (биотермической ямы) принимается до:</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жилых, общественных зданий, животноводческих ферм (комплексов) - 1000м;</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скотопрогонов и пастбищ - 200 м;</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автомобильных, железных дорог в зависимости от их категории - 60 - 300 м.</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По истечении 25 лет с момента последнего захоронения возможно уменьшение размеров санитарно-защитной зоны.</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Изменение размеров установленных санитарно-защитных зон для объектов I класса опасности, к которым относится скотомогильник, осуществляется постановлением Главного государственного санитарного врача Воронежской области.</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исключительных случаях с разрешения главного государственного ветеринарного инспектора Воронежской области допускается использование территории скотомогильника для промышленного строительства, если с момента последнего захоронения в биотермическую яму прошло не менее 2 лет, в земляную яму - не менее 25 лет. Промышленный объект не должен быть связан с приемом, производством и переработкой продуктов питания и кормов.</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1.7 Санитарно-защитные зоны объектов размещения (полигонов) твердых бытовых отходов.</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Размер санитарно-защитной зоны от жилой застройки до границ полигона ТБО - 500 м. Размер санитарно-защитной зоны может увеличиваться при расчете газообразных выбросов в атмосферу. Границы зоны устанавливаются по изолинии 1 ПДК, если она выходит из пределов нормативной зоны. Санитарно-защитная зона должна иметь зеленые насаждения.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roofErr w:type="gramStart"/>
      <w:r w:rsidRPr="008E7746">
        <w:rPr>
          <w:rFonts w:ascii="Times New Roman" w:eastAsia="Times New Roman" w:hAnsi="Times New Roman" w:cs="Times New Roman"/>
          <w:b/>
          <w:bCs/>
          <w:sz w:val="24"/>
          <w:szCs w:val="24"/>
          <w:lang w:eastAsia="ru-RU"/>
        </w:rPr>
        <w:t>1.8  Границы</w:t>
      </w:r>
      <w:proofErr w:type="gramEnd"/>
      <w:r w:rsidRPr="008E7746">
        <w:rPr>
          <w:rFonts w:ascii="Times New Roman" w:eastAsia="Times New Roman" w:hAnsi="Times New Roman" w:cs="Times New Roman"/>
          <w:b/>
          <w:bCs/>
          <w:sz w:val="24"/>
          <w:szCs w:val="24"/>
          <w:lang w:eastAsia="ru-RU"/>
        </w:rPr>
        <w:t xml:space="preserve"> зон затопления.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На карте градостроительного зонирования территории нанесены следующие зоны затопления: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при прохождении паводков 1% обеспеченности с вероятностью повторения 1 раз в 100 лет, разработанные ООО «</w:t>
      </w:r>
      <w:proofErr w:type="spellStart"/>
      <w:r w:rsidRPr="008E7746">
        <w:rPr>
          <w:rFonts w:ascii="Times New Roman" w:eastAsia="Times New Roman" w:hAnsi="Times New Roman" w:cs="Times New Roman"/>
          <w:bCs/>
          <w:sz w:val="24"/>
          <w:szCs w:val="24"/>
          <w:lang w:eastAsia="ru-RU"/>
        </w:rPr>
        <w:t>Севкавгидропроект</w:t>
      </w:r>
      <w:proofErr w:type="spellEnd"/>
      <w:r w:rsidRPr="008E7746">
        <w:rPr>
          <w:rFonts w:ascii="Times New Roman" w:eastAsia="Times New Roman" w:hAnsi="Times New Roman" w:cs="Times New Roman"/>
          <w:bCs/>
          <w:sz w:val="24"/>
          <w:szCs w:val="24"/>
          <w:lang w:eastAsia="ru-RU"/>
        </w:rPr>
        <w:t>», г. Пятигорск, в 2012 («Определение протяженности береговой линии водных объектов в границах поселений и количества жителей, проживающих на территориях, подверженных негативному воздействию вод в населенных пунктах Краснодарского края»).</w:t>
      </w:r>
    </w:p>
    <w:p w:rsidR="00FF0029" w:rsidRPr="008E7746"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Согласно ст.67 Водного Кодекса РФ на территориях, подверженных затоплению, размещение новых населенных пунктов,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270DAC" w:rsidRPr="00F43CEE" w:rsidRDefault="00270DAC" w:rsidP="00270DA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rsidR="00A42B5C" w:rsidRPr="00F43CEE" w:rsidRDefault="00A42B5C" w:rsidP="00B94A4D">
      <w:pPr>
        <w:widowControl w:val="0"/>
        <w:tabs>
          <w:tab w:val="left" w:pos="-5387"/>
        </w:tabs>
        <w:overflowPunct w:val="0"/>
        <w:autoSpaceDE w:val="0"/>
        <w:spacing w:after="0" w:line="240" w:lineRule="auto"/>
        <w:jc w:val="both"/>
        <w:rPr>
          <w:rFonts w:ascii="Times New Roman" w:eastAsia="Times New Roman" w:hAnsi="Times New Roman" w:cs="Times New Roman"/>
          <w:bCs/>
          <w:sz w:val="24"/>
          <w:szCs w:val="24"/>
          <w:lang w:eastAsia="ru-RU"/>
        </w:rPr>
      </w:pPr>
    </w:p>
    <w:p w:rsidR="007E5D78" w:rsidRPr="00F43CEE" w:rsidRDefault="007E5D78" w:rsidP="007E5D78">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F43CEE">
        <w:rPr>
          <w:rFonts w:ascii="Times New Roman" w:eastAsia="Times New Roman" w:hAnsi="Times New Roman" w:cs="Times New Roman"/>
          <w:b/>
          <w:bCs/>
          <w:sz w:val="24"/>
          <w:szCs w:val="24"/>
          <w:lang w:eastAsia="ru-RU"/>
        </w:rPr>
        <w:t>ГЛАВА 13. ГРАДОСТРОИТЕЛЬНЫЕ РЕГЛАМЕНТЫ</w:t>
      </w:r>
    </w:p>
    <w:p w:rsidR="007E5D78" w:rsidRPr="00F43CEE" w:rsidRDefault="007E5D78" w:rsidP="007E5D78">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7E5D78" w:rsidRPr="00F43CEE" w:rsidRDefault="007E5D78" w:rsidP="007E5D78">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F43CEE">
        <w:rPr>
          <w:rFonts w:ascii="Times New Roman" w:eastAsia="Times New Roman" w:hAnsi="Times New Roman" w:cs="Times New Roman"/>
          <w:b/>
          <w:bCs/>
          <w:sz w:val="24"/>
          <w:szCs w:val="24"/>
          <w:lang w:eastAsia="ru-RU"/>
        </w:rPr>
        <w:t xml:space="preserve">Статья 41. Виды территориальных зон, выделенных на карте градостроительного зонирования территории </w:t>
      </w:r>
      <w:proofErr w:type="spellStart"/>
      <w:r w:rsidRPr="00F43CEE">
        <w:rPr>
          <w:rFonts w:ascii="Times New Roman" w:eastAsia="Times New Roman" w:hAnsi="Times New Roman" w:cs="Times New Roman"/>
          <w:b/>
          <w:bCs/>
          <w:sz w:val="24"/>
          <w:szCs w:val="24"/>
          <w:lang w:eastAsia="ru-RU"/>
        </w:rPr>
        <w:t>Коноковского</w:t>
      </w:r>
      <w:proofErr w:type="spellEnd"/>
      <w:r w:rsidRPr="00F43CEE">
        <w:rPr>
          <w:rFonts w:ascii="Times New Roman" w:eastAsia="Times New Roman" w:hAnsi="Times New Roman" w:cs="Times New Roman"/>
          <w:b/>
          <w:bCs/>
          <w:sz w:val="24"/>
          <w:szCs w:val="24"/>
          <w:lang w:eastAsia="ru-RU"/>
        </w:rPr>
        <w:t xml:space="preserve"> сельского поселения</w:t>
      </w:r>
    </w:p>
    <w:p w:rsidR="007E5D78" w:rsidRPr="00F43CEE" w:rsidRDefault="007E5D78" w:rsidP="007E5D78">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rsidR="007E5D78" w:rsidRPr="00F43CEE" w:rsidRDefault="007E5D78" w:rsidP="007E5D78">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Настоящими Правилами устанавливаются следующие виды территориальных зон на территории </w:t>
      </w:r>
      <w:proofErr w:type="spellStart"/>
      <w:r w:rsidRPr="00F43CEE">
        <w:rPr>
          <w:rFonts w:ascii="Times New Roman" w:eastAsia="Times New Roman" w:hAnsi="Times New Roman" w:cs="Times New Roman"/>
          <w:bCs/>
          <w:sz w:val="24"/>
          <w:szCs w:val="24"/>
          <w:lang w:eastAsia="ru-RU"/>
        </w:rPr>
        <w:t>Коноковского</w:t>
      </w:r>
      <w:proofErr w:type="spellEnd"/>
      <w:r w:rsidRPr="00F43CEE">
        <w:rPr>
          <w:rFonts w:ascii="Times New Roman" w:eastAsia="Times New Roman" w:hAnsi="Times New Roman" w:cs="Times New Roman"/>
          <w:bCs/>
          <w:sz w:val="24"/>
          <w:szCs w:val="24"/>
          <w:lang w:eastAsia="ru-RU"/>
        </w:rPr>
        <w:t xml:space="preserve"> сельского поселения:</w:t>
      </w:r>
    </w:p>
    <w:tbl>
      <w:tblPr>
        <w:tblW w:w="9376" w:type="dxa"/>
        <w:tblInd w:w="108" w:type="dxa"/>
        <w:tblLayout w:type="fixed"/>
        <w:tblLook w:val="0000" w:firstRow="0" w:lastRow="0" w:firstColumn="0" w:lastColumn="0" w:noHBand="0" w:noVBand="0"/>
      </w:tblPr>
      <w:tblGrid>
        <w:gridCol w:w="1701"/>
        <w:gridCol w:w="7675"/>
      </w:tblGrid>
      <w:tr w:rsidR="007E5D78" w:rsidRPr="00F43CEE" w:rsidTr="007E5D78">
        <w:trPr>
          <w:cantSplit/>
        </w:trPr>
        <w:tc>
          <w:tcPr>
            <w:tcW w:w="1701" w:type="dxa"/>
            <w:tcBorders>
              <w:top w:val="single" w:sz="4" w:space="0" w:color="000000"/>
              <w:left w:val="single" w:sz="4" w:space="0" w:color="000000"/>
              <w:bottom w:val="single" w:sz="4" w:space="0" w:color="000000"/>
            </w:tcBorders>
            <w:shd w:val="clear" w:color="auto" w:fill="auto"/>
          </w:tcPr>
          <w:p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 xml:space="preserve">Кодовые обозначения </w:t>
            </w:r>
            <w:proofErr w:type="spellStart"/>
            <w:r w:rsidRPr="00F43CEE">
              <w:rPr>
                <w:rFonts w:ascii="Times New Roman" w:eastAsia="SimSun" w:hAnsi="Times New Roman" w:cs="Times New Roman"/>
                <w:sz w:val="24"/>
                <w:szCs w:val="24"/>
                <w:lang w:eastAsia="zh-CN"/>
              </w:rPr>
              <w:t>территориаль-ных</w:t>
            </w:r>
            <w:proofErr w:type="spellEnd"/>
            <w:r w:rsidRPr="00F43CEE">
              <w:rPr>
                <w:rFonts w:ascii="Times New Roman" w:eastAsia="SimSun" w:hAnsi="Times New Roman" w:cs="Times New Roman"/>
                <w:sz w:val="24"/>
                <w:szCs w:val="24"/>
                <w:lang w:eastAsia="zh-CN"/>
              </w:rPr>
              <w:t xml:space="preserve"> зон</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Наименование территориальных зон</w:t>
            </w:r>
          </w:p>
        </w:tc>
      </w:tr>
      <w:tr w:rsidR="007E5D78" w:rsidRPr="00F43CEE" w:rsidTr="007E5D78">
        <w:trPr>
          <w:cantSplit/>
        </w:trPr>
        <w:tc>
          <w:tcPr>
            <w:tcW w:w="1701" w:type="dxa"/>
            <w:tcBorders>
              <w:left w:val="single" w:sz="4" w:space="0" w:color="000000"/>
              <w:bottom w:val="single" w:sz="4" w:space="0" w:color="000000"/>
            </w:tcBorders>
            <w:shd w:val="clear" w:color="auto" w:fill="auto"/>
            <w:vAlign w:val="center"/>
          </w:tcPr>
          <w:p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left w:val="single" w:sz="4" w:space="0" w:color="000000"/>
              <w:bottom w:val="single" w:sz="4" w:space="0" w:color="000000"/>
              <w:right w:val="single" w:sz="4" w:space="0" w:color="000000"/>
            </w:tcBorders>
            <w:shd w:val="clear" w:color="auto" w:fill="auto"/>
            <w:vAlign w:val="center"/>
          </w:tcPr>
          <w:p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Times New Roman" w:hAnsi="Times New Roman" w:cs="Times New Roman"/>
                <w:caps/>
                <w:sz w:val="24"/>
                <w:szCs w:val="24"/>
                <w:lang w:eastAsia="ru-RU"/>
              </w:rPr>
              <w:t>Жилые зоны:</w:t>
            </w:r>
          </w:p>
        </w:tc>
      </w:tr>
      <w:tr w:rsidR="007E5D78" w:rsidRPr="00F43CEE" w:rsidTr="007E5D78">
        <w:tc>
          <w:tcPr>
            <w:tcW w:w="1701" w:type="dxa"/>
            <w:tcBorders>
              <w:top w:val="single" w:sz="4" w:space="0" w:color="000000"/>
              <w:left w:val="single" w:sz="4" w:space="0" w:color="000000"/>
              <w:bottom w:val="single" w:sz="4" w:space="0" w:color="000000"/>
            </w:tcBorders>
            <w:shd w:val="clear" w:color="auto" w:fill="FFFFFF" w:themeFill="background1"/>
            <w:vAlign w:val="center"/>
          </w:tcPr>
          <w:p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Ж-1Б</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7E5D78" w:rsidRPr="00F43CEE" w:rsidRDefault="007E5D78" w:rsidP="007E5D78">
            <w:pPr>
              <w:snapToGrid w:val="0"/>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xml:space="preserve">Зона застройки индивидуальными жилыми домами с содержанием </w:t>
            </w:r>
          </w:p>
          <w:p w:rsidR="007E5D78" w:rsidRPr="00F43CEE" w:rsidRDefault="007E5D78" w:rsidP="007E5D78">
            <w:pPr>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домашнего скота  и птицы</w:t>
            </w:r>
          </w:p>
        </w:tc>
      </w:tr>
      <w:tr w:rsidR="007E5D78" w:rsidRPr="00F43CEE" w:rsidTr="007E5D78">
        <w:tc>
          <w:tcPr>
            <w:tcW w:w="1701" w:type="dxa"/>
            <w:tcBorders>
              <w:top w:val="single" w:sz="4" w:space="0" w:color="000000"/>
              <w:left w:val="single" w:sz="4" w:space="0" w:color="000000"/>
              <w:bottom w:val="single" w:sz="4" w:space="0" w:color="000000"/>
            </w:tcBorders>
            <w:shd w:val="clear" w:color="auto" w:fill="FFFFFF" w:themeFill="background1"/>
            <w:vAlign w:val="center"/>
          </w:tcPr>
          <w:p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lastRenderedPageBreak/>
              <w:t>Ж-МЗ</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7E5D78" w:rsidRPr="00F43CEE" w:rsidRDefault="007E5D78" w:rsidP="007E5D78">
            <w:pPr>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Зона застройки</w:t>
            </w:r>
            <w:r w:rsidRPr="00F43CEE">
              <w:rPr>
                <w:rFonts w:ascii="Times New Roman" w:eastAsia="SimSun" w:hAnsi="Times New Roman" w:cs="Times New Roman"/>
                <w:bCs/>
                <w:sz w:val="24"/>
                <w:szCs w:val="24"/>
                <w:lang w:eastAsia="zh-CN"/>
              </w:rPr>
              <w:t xml:space="preserve"> малоэтажными жилыми домами</w:t>
            </w:r>
          </w:p>
        </w:tc>
      </w:tr>
      <w:tr w:rsidR="007E5D78" w:rsidRPr="00F43CEE" w:rsidTr="007E5D78">
        <w:tc>
          <w:tcPr>
            <w:tcW w:w="1701" w:type="dxa"/>
            <w:tcBorders>
              <w:top w:val="single" w:sz="4" w:space="0" w:color="000000"/>
              <w:left w:val="single" w:sz="4" w:space="0" w:color="000000"/>
              <w:bottom w:val="single" w:sz="4" w:space="0" w:color="000000"/>
            </w:tcBorders>
            <w:shd w:val="clear" w:color="auto" w:fill="FFFFFF" w:themeFill="background1"/>
            <w:vAlign w:val="center"/>
          </w:tcPr>
          <w:p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7E5D78" w:rsidRPr="00F43CEE" w:rsidRDefault="007E5D78" w:rsidP="007E5D78">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7E5D78" w:rsidRPr="00F43CEE" w:rsidTr="007E5D78">
        <w:tc>
          <w:tcPr>
            <w:tcW w:w="1701" w:type="dxa"/>
            <w:tcBorders>
              <w:top w:val="single" w:sz="4" w:space="0" w:color="000000"/>
              <w:left w:val="single" w:sz="4" w:space="0" w:color="000000"/>
              <w:bottom w:val="single" w:sz="4" w:space="0" w:color="000000"/>
            </w:tcBorders>
            <w:shd w:val="clear" w:color="auto" w:fill="FFFFFF" w:themeFill="background1"/>
            <w:vAlign w:val="center"/>
          </w:tcPr>
          <w:p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caps/>
                <w:sz w:val="24"/>
                <w:szCs w:val="24"/>
                <w:lang w:eastAsia="zh-CN"/>
              </w:rPr>
              <w:t>ОБЩЕСТВЕННО- ДЕЛОВЫЕ ЗОНЫ:</w:t>
            </w:r>
          </w:p>
        </w:tc>
      </w:tr>
      <w:tr w:rsidR="007E5D78" w:rsidRPr="00F43CEE" w:rsidTr="007E5D78">
        <w:tc>
          <w:tcPr>
            <w:tcW w:w="1701" w:type="dxa"/>
            <w:tcBorders>
              <w:top w:val="single" w:sz="4" w:space="0" w:color="000000"/>
              <w:left w:val="single" w:sz="4" w:space="0" w:color="000000"/>
              <w:bottom w:val="single" w:sz="4" w:space="0" w:color="000000"/>
            </w:tcBorders>
            <w:shd w:val="clear" w:color="auto" w:fill="FFFFFF" w:themeFill="background1"/>
            <w:vAlign w:val="center"/>
          </w:tcPr>
          <w:p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ОД-1</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7E5D78" w:rsidRPr="00F43CEE" w:rsidRDefault="007E5D78" w:rsidP="007E5D78">
            <w:pPr>
              <w:widowControl w:val="0"/>
              <w:snapToGrid w:val="0"/>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Центральная зона делового, общественного и коммерческого</w:t>
            </w:r>
          </w:p>
          <w:p w:rsidR="007E5D78" w:rsidRPr="00F43CEE" w:rsidRDefault="007E5D78" w:rsidP="007E5D78">
            <w:pPr>
              <w:widowControl w:val="0"/>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назначения</w:t>
            </w:r>
          </w:p>
        </w:tc>
      </w:tr>
      <w:tr w:rsidR="007E5D78" w:rsidRPr="00F43CEE" w:rsidTr="007E5D78">
        <w:tc>
          <w:tcPr>
            <w:tcW w:w="1701" w:type="dxa"/>
            <w:tcBorders>
              <w:top w:val="single" w:sz="4" w:space="0" w:color="000000"/>
              <w:left w:val="single" w:sz="4" w:space="0" w:color="000000"/>
              <w:bottom w:val="single" w:sz="4" w:space="0" w:color="000000"/>
            </w:tcBorders>
            <w:shd w:val="clear" w:color="auto" w:fill="FFFFFF" w:themeFill="background1"/>
            <w:vAlign w:val="center"/>
          </w:tcPr>
          <w:p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ОД-2</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7E5D78" w:rsidRPr="00F43CEE" w:rsidRDefault="007E5D78" w:rsidP="007E5D78">
            <w:pPr>
              <w:widowControl w:val="0"/>
              <w:snapToGrid w:val="0"/>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Зона делового, общественного и коммерческого назначения</w:t>
            </w:r>
          </w:p>
          <w:p w:rsidR="007E5D78" w:rsidRPr="00F43CEE" w:rsidRDefault="007E5D78" w:rsidP="007E5D78">
            <w:pPr>
              <w:widowControl w:val="0"/>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местного значения</w:t>
            </w:r>
          </w:p>
        </w:tc>
      </w:tr>
      <w:tr w:rsidR="007E5D78" w:rsidRPr="00F43CEE" w:rsidTr="007E5D78">
        <w:trPr>
          <w:cantSplit/>
        </w:trPr>
        <w:tc>
          <w:tcPr>
            <w:tcW w:w="1701" w:type="dxa"/>
            <w:tcBorders>
              <w:top w:val="single" w:sz="4" w:space="0" w:color="000000"/>
              <w:left w:val="single" w:sz="4" w:space="0" w:color="000000"/>
              <w:bottom w:val="single" w:sz="4" w:space="0" w:color="000000"/>
            </w:tcBorders>
            <w:shd w:val="clear" w:color="auto" w:fill="auto"/>
            <w:vAlign w:val="center"/>
          </w:tcPr>
          <w:p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7E5D78" w:rsidRPr="00F43CEE" w:rsidRDefault="007E5D78" w:rsidP="007E5D78">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7E5D78" w:rsidRPr="00F43CEE" w:rsidTr="007E5D78">
        <w:trPr>
          <w:cantSplit/>
        </w:trPr>
        <w:tc>
          <w:tcPr>
            <w:tcW w:w="1701" w:type="dxa"/>
            <w:tcBorders>
              <w:top w:val="single" w:sz="4" w:space="0" w:color="000000"/>
              <w:left w:val="single" w:sz="4" w:space="0" w:color="000000"/>
              <w:bottom w:val="single" w:sz="4" w:space="0" w:color="000000"/>
            </w:tcBorders>
            <w:shd w:val="clear" w:color="auto" w:fill="auto"/>
            <w:vAlign w:val="center"/>
          </w:tcPr>
          <w:p w:rsidR="007E5D78" w:rsidRPr="00F43CEE" w:rsidRDefault="007E5D78" w:rsidP="007E5D78">
            <w:pPr>
              <w:widowControl w:val="0"/>
              <w:snapToGrid w:val="0"/>
              <w:spacing w:after="0" w:line="240" w:lineRule="auto"/>
              <w:ind w:firstLine="284"/>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5D78" w:rsidRPr="00F43CEE" w:rsidRDefault="007E5D78" w:rsidP="007E5D78">
            <w:pPr>
              <w:widowControl w:val="0"/>
              <w:snapToGrid w:val="0"/>
              <w:spacing w:after="0" w:line="240" w:lineRule="auto"/>
              <w:ind w:firstLine="284"/>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 xml:space="preserve">СПЕЦИАЛЬНЫЕ ОБСЛУЖИВАЮЩИЕ И ДЕЛОВЫЕ ЗОНЫ </w:t>
            </w:r>
          </w:p>
        </w:tc>
      </w:tr>
      <w:tr w:rsidR="007E5D78" w:rsidRPr="00F43CEE" w:rsidTr="007E5D78">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rsidR="007E5D78" w:rsidRPr="00F43CEE" w:rsidRDefault="007E5D78" w:rsidP="007E5D78">
            <w:pPr>
              <w:widowControl w:val="0"/>
              <w:snapToGrid w:val="0"/>
              <w:spacing w:after="0" w:line="240" w:lineRule="auto"/>
              <w:ind w:firstLine="284"/>
              <w:jc w:val="center"/>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ТОД-1</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7E5D78" w:rsidRPr="00F43CEE" w:rsidRDefault="007E5D78" w:rsidP="007E5D78">
            <w:pPr>
              <w:widowControl w:val="0"/>
              <w:snapToGrid w:val="0"/>
              <w:spacing w:after="0" w:line="240" w:lineRule="auto"/>
              <w:ind w:firstLine="284"/>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Зона объектов здравоохранения</w:t>
            </w:r>
          </w:p>
        </w:tc>
      </w:tr>
      <w:tr w:rsidR="007E5D78" w:rsidRPr="00F43CEE" w:rsidTr="007E5D78">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rsidR="007E5D78" w:rsidRPr="00F43CEE" w:rsidRDefault="007E5D78" w:rsidP="007E5D78">
            <w:pPr>
              <w:widowControl w:val="0"/>
              <w:snapToGrid w:val="0"/>
              <w:spacing w:after="0" w:line="240" w:lineRule="auto"/>
              <w:ind w:firstLine="284"/>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ТОД-2</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7E5D78" w:rsidRPr="00F43CEE" w:rsidRDefault="007E5D78" w:rsidP="007E5D78">
            <w:pPr>
              <w:widowControl w:val="0"/>
              <w:snapToGrid w:val="0"/>
              <w:spacing w:after="0" w:line="240" w:lineRule="auto"/>
              <w:ind w:firstLine="284"/>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Зона объектов образования и научных комплексов</w:t>
            </w:r>
          </w:p>
        </w:tc>
      </w:tr>
      <w:tr w:rsidR="007E5D78" w:rsidRPr="00F43CEE" w:rsidTr="007E5D78">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rsidR="007E5D78" w:rsidRPr="00F43CEE" w:rsidRDefault="007E5D78" w:rsidP="007E5D78">
            <w:pPr>
              <w:widowControl w:val="0"/>
              <w:snapToGrid w:val="0"/>
              <w:spacing w:after="0" w:line="240" w:lineRule="auto"/>
              <w:ind w:firstLine="284"/>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ТОД-3</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7E5D78" w:rsidRPr="00F43CEE" w:rsidRDefault="007E5D78" w:rsidP="007E5D78">
            <w:pPr>
              <w:widowControl w:val="0"/>
              <w:snapToGrid w:val="0"/>
              <w:spacing w:after="0" w:line="240" w:lineRule="auto"/>
              <w:ind w:firstLine="284"/>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Зона </w:t>
            </w:r>
            <w:r w:rsidRPr="00F43CEE">
              <w:rPr>
                <w:rFonts w:ascii="Times New Roman" w:eastAsia="SimSun" w:hAnsi="Times New Roman" w:cs="Times New Roman"/>
                <w:sz w:val="24"/>
                <w:szCs w:val="24"/>
                <w:lang w:eastAsia="zh-CN"/>
              </w:rPr>
              <w:t>объектов религиозного назначения и мемориальных</w:t>
            </w:r>
          </w:p>
          <w:p w:rsidR="007E5D78" w:rsidRPr="00F43CEE" w:rsidRDefault="007E5D78" w:rsidP="007E5D78">
            <w:pPr>
              <w:widowControl w:val="0"/>
              <w:snapToGrid w:val="0"/>
              <w:spacing w:after="0" w:line="240" w:lineRule="auto"/>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комплексов</w:t>
            </w:r>
          </w:p>
        </w:tc>
      </w:tr>
      <w:tr w:rsidR="007E5D78" w:rsidRPr="00F43CEE" w:rsidTr="007E5D78">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F43CEE" w:rsidRDefault="007E5D78" w:rsidP="007E5D78">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7E5D78" w:rsidRPr="00F43CEE" w:rsidTr="007E5D78">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F43CEE" w:rsidRDefault="007E5D78" w:rsidP="007E5D78">
            <w:pPr>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bCs/>
                <w:caps/>
                <w:sz w:val="24"/>
                <w:szCs w:val="24"/>
                <w:lang w:eastAsia="zh-CN"/>
              </w:rPr>
              <w:t xml:space="preserve">Производственные зоны: </w:t>
            </w:r>
          </w:p>
        </w:tc>
      </w:tr>
      <w:tr w:rsidR="007E5D78" w:rsidRPr="00F43CEE" w:rsidTr="007E5D78">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rsidR="007E5D78" w:rsidRPr="00F43CEE" w:rsidRDefault="007E5D78" w:rsidP="007E5D78">
            <w:pPr>
              <w:widowControl w:val="0"/>
              <w:snapToGrid w:val="0"/>
              <w:spacing w:after="0" w:line="240" w:lineRule="auto"/>
              <w:ind w:firstLine="426"/>
              <w:jc w:val="center"/>
              <w:rPr>
                <w:rFonts w:ascii="Times New Roman" w:eastAsia="SimSun" w:hAnsi="Times New Roman" w:cs="Times New Roman"/>
                <w:bCs/>
                <w:sz w:val="24"/>
                <w:szCs w:val="24"/>
                <w:lang w:eastAsia="zh-CN"/>
              </w:rPr>
            </w:pPr>
            <w:r w:rsidRPr="00F43CEE">
              <w:rPr>
                <w:rFonts w:ascii="Times New Roman" w:eastAsia="SimSun" w:hAnsi="Times New Roman" w:cs="Times New Roman"/>
                <w:bCs/>
                <w:sz w:val="24"/>
                <w:szCs w:val="24"/>
                <w:lang w:eastAsia="zh-CN"/>
              </w:rPr>
              <w:t>П-2</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7E5D78" w:rsidRPr="00F43CEE" w:rsidRDefault="007E5D78" w:rsidP="007E5D78">
            <w:pPr>
              <w:snapToGrid w:val="0"/>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bCs/>
                <w:sz w:val="24"/>
                <w:szCs w:val="24"/>
                <w:lang w:eastAsia="zh-CN"/>
              </w:rPr>
              <w:t xml:space="preserve">Зона предприятий, производств и объектов </w:t>
            </w:r>
            <w:r w:rsidRPr="00F43CEE">
              <w:rPr>
                <w:rFonts w:ascii="Times New Roman" w:eastAsia="SimSun" w:hAnsi="Times New Roman" w:cs="Times New Roman"/>
                <w:bCs/>
                <w:sz w:val="24"/>
                <w:szCs w:val="24"/>
                <w:lang w:val="en-US" w:eastAsia="zh-CN"/>
              </w:rPr>
              <w:t>II</w:t>
            </w:r>
            <w:r w:rsidRPr="00F43CEE">
              <w:rPr>
                <w:rFonts w:ascii="Times New Roman" w:eastAsia="SimSun" w:hAnsi="Times New Roman" w:cs="Times New Roman"/>
                <w:bCs/>
                <w:sz w:val="24"/>
                <w:szCs w:val="24"/>
                <w:lang w:eastAsia="zh-CN"/>
              </w:rPr>
              <w:t xml:space="preserve"> класса опасности</w:t>
            </w:r>
          </w:p>
          <w:p w:rsidR="007E5D78" w:rsidRPr="00F43CEE" w:rsidRDefault="007E5D78" w:rsidP="007E5D78">
            <w:pPr>
              <w:snapToGrid w:val="0"/>
              <w:spacing w:after="0" w:line="240" w:lineRule="auto"/>
              <w:ind w:firstLine="426"/>
              <w:rPr>
                <w:rFonts w:ascii="Times New Roman" w:eastAsia="SimSun" w:hAnsi="Times New Roman" w:cs="Times New Roman"/>
                <w:bCs/>
                <w:sz w:val="24"/>
                <w:szCs w:val="24"/>
                <w:lang w:eastAsia="zh-CN"/>
              </w:rPr>
            </w:pPr>
            <w:r w:rsidRPr="00F43CEE">
              <w:rPr>
                <w:rFonts w:ascii="Times New Roman" w:eastAsia="SimSun" w:hAnsi="Times New Roman" w:cs="Times New Roman"/>
                <w:sz w:val="24"/>
                <w:szCs w:val="24"/>
                <w:lang w:eastAsia="zh-CN"/>
              </w:rPr>
              <w:t>СЗЗ-500 м</w:t>
            </w:r>
          </w:p>
        </w:tc>
      </w:tr>
      <w:tr w:rsidR="007E5D78" w:rsidRPr="00F43CEE" w:rsidTr="007E5D78">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bCs/>
                <w:sz w:val="24"/>
                <w:szCs w:val="24"/>
                <w:lang w:eastAsia="zh-CN"/>
              </w:rPr>
              <w:t>П-3</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7E5D78" w:rsidRPr="00F43CEE" w:rsidRDefault="007E5D78" w:rsidP="007E5D78">
            <w:pPr>
              <w:snapToGrid w:val="0"/>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bCs/>
                <w:sz w:val="24"/>
                <w:szCs w:val="24"/>
                <w:lang w:eastAsia="zh-CN"/>
              </w:rPr>
              <w:t xml:space="preserve">Зона предприятий, производств и объектов </w:t>
            </w:r>
            <w:r w:rsidRPr="00F43CEE">
              <w:rPr>
                <w:rFonts w:ascii="Times New Roman" w:eastAsia="SimSun" w:hAnsi="Times New Roman" w:cs="Times New Roman"/>
                <w:bCs/>
                <w:sz w:val="24"/>
                <w:szCs w:val="24"/>
                <w:lang w:val="en-US" w:eastAsia="zh-CN"/>
              </w:rPr>
              <w:t>III</w:t>
            </w:r>
            <w:r w:rsidRPr="00F43CEE">
              <w:rPr>
                <w:rFonts w:ascii="Times New Roman" w:eastAsia="SimSun" w:hAnsi="Times New Roman" w:cs="Times New Roman"/>
                <w:bCs/>
                <w:sz w:val="24"/>
                <w:szCs w:val="24"/>
                <w:lang w:eastAsia="zh-CN"/>
              </w:rPr>
              <w:t xml:space="preserve"> класса опасности</w:t>
            </w:r>
          </w:p>
          <w:p w:rsidR="007E5D78" w:rsidRPr="00F43CEE" w:rsidRDefault="007E5D78" w:rsidP="007E5D78">
            <w:pPr>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СЗЗ-300 м</w:t>
            </w:r>
          </w:p>
        </w:tc>
      </w:tr>
      <w:tr w:rsidR="007E5D78" w:rsidRPr="00F43CEE" w:rsidTr="007E5D78">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bCs/>
                <w:sz w:val="24"/>
                <w:szCs w:val="24"/>
                <w:lang w:eastAsia="zh-CN"/>
              </w:rPr>
              <w:t>П-4</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7E5D78" w:rsidRPr="00F43CEE" w:rsidRDefault="007E5D78" w:rsidP="007E5D78">
            <w:pPr>
              <w:snapToGrid w:val="0"/>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bCs/>
                <w:sz w:val="24"/>
                <w:szCs w:val="24"/>
                <w:lang w:eastAsia="zh-CN"/>
              </w:rPr>
              <w:t xml:space="preserve">Зона предприятий, производств и объектов </w:t>
            </w:r>
            <w:r w:rsidRPr="00F43CEE">
              <w:rPr>
                <w:rFonts w:ascii="Times New Roman" w:eastAsia="SimSun" w:hAnsi="Times New Roman" w:cs="Times New Roman"/>
                <w:bCs/>
                <w:sz w:val="24"/>
                <w:szCs w:val="24"/>
                <w:lang w:val="en-US" w:eastAsia="zh-CN"/>
              </w:rPr>
              <w:t>I</w:t>
            </w:r>
            <w:r w:rsidRPr="00F43CEE">
              <w:rPr>
                <w:rFonts w:ascii="Times New Roman" w:eastAsia="SimSun" w:hAnsi="Times New Roman" w:cs="Times New Roman"/>
                <w:sz w:val="24"/>
                <w:szCs w:val="24"/>
                <w:lang w:val="en-US" w:eastAsia="zh-CN"/>
              </w:rPr>
              <w:t>V</w:t>
            </w:r>
            <w:r w:rsidRPr="00F43CEE">
              <w:rPr>
                <w:rFonts w:ascii="Times New Roman" w:eastAsia="SimSun" w:hAnsi="Times New Roman" w:cs="Times New Roman"/>
                <w:sz w:val="24"/>
                <w:szCs w:val="24"/>
                <w:lang w:eastAsia="zh-CN"/>
              </w:rPr>
              <w:t xml:space="preserve"> класса </w:t>
            </w:r>
            <w:r w:rsidRPr="00F43CEE">
              <w:rPr>
                <w:rFonts w:ascii="Times New Roman" w:eastAsia="SimSun" w:hAnsi="Times New Roman" w:cs="Times New Roman"/>
                <w:bCs/>
                <w:sz w:val="24"/>
                <w:szCs w:val="24"/>
                <w:lang w:eastAsia="zh-CN"/>
              </w:rPr>
              <w:t>опасности</w:t>
            </w:r>
          </w:p>
          <w:p w:rsidR="007E5D78" w:rsidRPr="00F43CEE" w:rsidRDefault="007E5D78" w:rsidP="007E5D78">
            <w:pPr>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СЗЗ-100 м</w:t>
            </w:r>
          </w:p>
        </w:tc>
      </w:tr>
      <w:tr w:rsidR="007E5D78" w:rsidRPr="00F43CEE" w:rsidTr="007E5D78">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bCs/>
                <w:sz w:val="24"/>
                <w:szCs w:val="24"/>
                <w:lang w:eastAsia="zh-CN"/>
              </w:rPr>
              <w:t>П-5</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7E5D78" w:rsidRPr="00F43CEE" w:rsidRDefault="007E5D78" w:rsidP="007E5D78">
            <w:pPr>
              <w:snapToGrid w:val="0"/>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bCs/>
                <w:sz w:val="24"/>
                <w:szCs w:val="24"/>
                <w:lang w:eastAsia="zh-CN"/>
              </w:rPr>
              <w:t xml:space="preserve">Зона предприятий, производств и объектов </w:t>
            </w:r>
            <w:r w:rsidRPr="00F43CEE">
              <w:rPr>
                <w:rFonts w:ascii="Times New Roman" w:eastAsia="SimSun" w:hAnsi="Times New Roman" w:cs="Times New Roman"/>
                <w:sz w:val="24"/>
                <w:szCs w:val="24"/>
                <w:lang w:val="en-US" w:eastAsia="zh-CN"/>
              </w:rPr>
              <w:t>V</w:t>
            </w:r>
            <w:r w:rsidRPr="00F43CEE">
              <w:rPr>
                <w:rFonts w:ascii="Times New Roman" w:eastAsia="SimSun" w:hAnsi="Times New Roman" w:cs="Times New Roman"/>
                <w:sz w:val="24"/>
                <w:szCs w:val="24"/>
                <w:lang w:eastAsia="zh-CN"/>
              </w:rPr>
              <w:t xml:space="preserve"> класса </w:t>
            </w:r>
            <w:r w:rsidRPr="00F43CEE">
              <w:rPr>
                <w:rFonts w:ascii="Times New Roman" w:eastAsia="SimSun" w:hAnsi="Times New Roman" w:cs="Times New Roman"/>
                <w:bCs/>
                <w:sz w:val="24"/>
                <w:szCs w:val="24"/>
                <w:lang w:eastAsia="zh-CN"/>
              </w:rPr>
              <w:t>опасности</w:t>
            </w:r>
          </w:p>
          <w:p w:rsidR="007E5D78" w:rsidRPr="00F43CEE" w:rsidRDefault="007E5D78" w:rsidP="007E5D78">
            <w:pPr>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СЗЗ-50 м</w:t>
            </w:r>
          </w:p>
        </w:tc>
      </w:tr>
      <w:tr w:rsidR="007E5D78" w:rsidRPr="00F43CEE" w:rsidTr="007E5D78">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7E5D78" w:rsidRPr="00F43CEE" w:rsidRDefault="007E5D78" w:rsidP="007E5D78">
            <w:pPr>
              <w:snapToGrid w:val="0"/>
              <w:spacing w:after="0" w:line="240" w:lineRule="auto"/>
              <w:ind w:firstLine="426"/>
              <w:rPr>
                <w:rFonts w:ascii="Times New Roman" w:eastAsia="Times New Roman" w:hAnsi="Times New Roman" w:cs="Times New Roman"/>
                <w:sz w:val="24"/>
                <w:szCs w:val="24"/>
                <w:lang w:eastAsia="zh-CN"/>
              </w:rPr>
            </w:pPr>
          </w:p>
        </w:tc>
      </w:tr>
      <w:tr w:rsidR="007E5D78" w:rsidRPr="00F43CEE" w:rsidTr="007E5D78">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F43CEE" w:rsidRDefault="007E5D78" w:rsidP="007E5D78">
            <w:pPr>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bCs/>
                <w:caps/>
                <w:sz w:val="24"/>
                <w:szCs w:val="24"/>
                <w:lang w:eastAsia="zh-CN"/>
              </w:rPr>
              <w:t>Зоны инженерной и транспортной инфраструктур:</w:t>
            </w:r>
          </w:p>
        </w:tc>
      </w:tr>
      <w:tr w:rsidR="007E5D78" w:rsidRPr="00F43CEE" w:rsidTr="007E5D78">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bCs/>
                <w:sz w:val="24"/>
                <w:szCs w:val="24"/>
                <w:lang w:eastAsia="zh-CN"/>
              </w:rPr>
              <w:t>ИТ-1</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F43CEE" w:rsidRDefault="007E5D78" w:rsidP="007E5D78">
            <w:pPr>
              <w:widowControl w:val="0"/>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bCs/>
                <w:sz w:val="24"/>
                <w:szCs w:val="24"/>
                <w:lang w:eastAsia="zh-CN"/>
              </w:rPr>
              <w:t>Зона инженерной инфраструктуры;</w:t>
            </w:r>
          </w:p>
        </w:tc>
      </w:tr>
      <w:tr w:rsidR="007E5D78" w:rsidRPr="00F43CEE" w:rsidTr="007E5D78">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ИТ-2</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F43CEE" w:rsidRDefault="007E5D78" w:rsidP="007E5D78">
            <w:pPr>
              <w:widowControl w:val="0"/>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bCs/>
                <w:sz w:val="24"/>
                <w:szCs w:val="24"/>
                <w:lang w:eastAsia="zh-CN"/>
              </w:rPr>
              <w:t>Зона транспортной инфраструктуры.</w:t>
            </w:r>
          </w:p>
        </w:tc>
      </w:tr>
      <w:tr w:rsidR="007E5D78" w:rsidRPr="00F43CEE" w:rsidTr="007E5D78">
        <w:trPr>
          <w:cantSplit/>
        </w:trPr>
        <w:tc>
          <w:tcPr>
            <w:tcW w:w="1701" w:type="dxa"/>
            <w:tcBorders>
              <w:top w:val="single" w:sz="4" w:space="0" w:color="000000"/>
              <w:left w:val="single" w:sz="4" w:space="0" w:color="000000"/>
              <w:bottom w:val="single" w:sz="4" w:space="0" w:color="000000"/>
            </w:tcBorders>
            <w:shd w:val="clear" w:color="auto" w:fill="auto"/>
            <w:vAlign w:val="center"/>
          </w:tcPr>
          <w:p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7E5D78" w:rsidRPr="00F43CEE" w:rsidRDefault="007E5D78" w:rsidP="007E5D78">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7E5D78" w:rsidRPr="00F43CEE" w:rsidTr="007E5D78">
        <w:trPr>
          <w:cantSplit/>
        </w:trPr>
        <w:tc>
          <w:tcPr>
            <w:tcW w:w="1701" w:type="dxa"/>
            <w:tcBorders>
              <w:top w:val="single" w:sz="4" w:space="0" w:color="000000"/>
              <w:left w:val="single" w:sz="4" w:space="0" w:color="000000"/>
              <w:bottom w:val="single" w:sz="4" w:space="0" w:color="000000"/>
            </w:tcBorders>
            <w:shd w:val="clear" w:color="auto" w:fill="auto"/>
            <w:vAlign w:val="center"/>
          </w:tcPr>
          <w:p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7E5D78" w:rsidRPr="00F43CEE" w:rsidRDefault="007E5D78" w:rsidP="007E5D78">
            <w:pPr>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bCs/>
                <w:caps/>
                <w:sz w:val="24"/>
                <w:szCs w:val="24"/>
                <w:lang w:eastAsia="zh-CN"/>
              </w:rPr>
              <w:t>Зоны сельскохозяйственного использования:</w:t>
            </w:r>
          </w:p>
        </w:tc>
      </w:tr>
      <w:tr w:rsidR="007E5D78" w:rsidRPr="00F43CEE" w:rsidTr="007E5D78">
        <w:trPr>
          <w:cantSplit/>
        </w:trPr>
        <w:tc>
          <w:tcPr>
            <w:tcW w:w="1701" w:type="dxa"/>
            <w:tcBorders>
              <w:top w:val="single" w:sz="4" w:space="0" w:color="000000"/>
              <w:left w:val="single" w:sz="4" w:space="0" w:color="000000"/>
              <w:bottom w:val="single" w:sz="4" w:space="0" w:color="000000"/>
            </w:tcBorders>
            <w:shd w:val="clear" w:color="auto" w:fill="auto"/>
            <w:vAlign w:val="center"/>
          </w:tcPr>
          <w:p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СХ-1</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7E5D78" w:rsidRPr="00F43CEE" w:rsidRDefault="007E5D78" w:rsidP="007E5D78">
            <w:pPr>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 xml:space="preserve">Зона сельскохозяйственных угодий </w:t>
            </w:r>
          </w:p>
        </w:tc>
      </w:tr>
      <w:tr w:rsidR="007E5D78" w:rsidRPr="00F43CEE" w:rsidTr="007E5D78">
        <w:trPr>
          <w:cantSplit/>
        </w:trPr>
        <w:tc>
          <w:tcPr>
            <w:tcW w:w="1701" w:type="dxa"/>
            <w:tcBorders>
              <w:top w:val="single" w:sz="4" w:space="0" w:color="000000"/>
              <w:left w:val="single" w:sz="4" w:space="0" w:color="000000"/>
              <w:bottom w:val="single" w:sz="4" w:space="0" w:color="000000"/>
            </w:tcBorders>
            <w:shd w:val="clear" w:color="auto" w:fill="auto"/>
            <w:vAlign w:val="center"/>
          </w:tcPr>
          <w:p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СХ-2</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7E5D78" w:rsidRPr="00F43CEE" w:rsidRDefault="007E5D78" w:rsidP="007E5D78">
            <w:pPr>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Зона объектов сельскохозяйственного назначения</w:t>
            </w:r>
          </w:p>
        </w:tc>
      </w:tr>
      <w:tr w:rsidR="007E5D78" w:rsidRPr="00F43CEE" w:rsidTr="007E5D78">
        <w:trPr>
          <w:cantSplit/>
        </w:trPr>
        <w:tc>
          <w:tcPr>
            <w:tcW w:w="1701" w:type="dxa"/>
            <w:tcBorders>
              <w:top w:val="single" w:sz="4" w:space="0" w:color="000000"/>
              <w:left w:val="single" w:sz="4" w:space="0" w:color="000000"/>
              <w:bottom w:val="single" w:sz="4" w:space="0" w:color="000000"/>
            </w:tcBorders>
            <w:shd w:val="clear" w:color="auto" w:fill="auto"/>
            <w:vAlign w:val="center"/>
          </w:tcPr>
          <w:p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7E5D78" w:rsidRPr="00F43CEE" w:rsidRDefault="007E5D78" w:rsidP="007E5D78">
            <w:pPr>
              <w:snapToGrid w:val="0"/>
              <w:spacing w:after="0" w:line="240" w:lineRule="auto"/>
              <w:ind w:firstLine="426"/>
              <w:rPr>
                <w:rFonts w:ascii="Times New Roman" w:eastAsia="Times New Roman" w:hAnsi="Times New Roman" w:cs="Times New Roman"/>
                <w:sz w:val="24"/>
                <w:szCs w:val="24"/>
                <w:lang w:eastAsia="zh-CN"/>
              </w:rPr>
            </w:pPr>
          </w:p>
        </w:tc>
      </w:tr>
      <w:tr w:rsidR="007E5D78" w:rsidRPr="00F43CEE" w:rsidTr="007E5D78">
        <w:trPr>
          <w:cantSplit/>
        </w:trPr>
        <w:tc>
          <w:tcPr>
            <w:tcW w:w="1701" w:type="dxa"/>
            <w:tcBorders>
              <w:top w:val="single" w:sz="4" w:space="0" w:color="000000"/>
              <w:left w:val="single" w:sz="4" w:space="0" w:color="000000"/>
              <w:bottom w:val="single" w:sz="4" w:space="0" w:color="000000"/>
            </w:tcBorders>
            <w:shd w:val="clear" w:color="auto" w:fill="auto"/>
            <w:vAlign w:val="center"/>
          </w:tcPr>
          <w:p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7E5D78" w:rsidRPr="00F43CEE" w:rsidRDefault="007E5D78" w:rsidP="007E5D78">
            <w:pPr>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bCs/>
                <w:caps/>
                <w:sz w:val="24"/>
                <w:szCs w:val="24"/>
                <w:lang w:eastAsia="zh-CN"/>
              </w:rPr>
              <w:t>Зоны рекреационного назначения:</w:t>
            </w:r>
          </w:p>
        </w:tc>
      </w:tr>
      <w:tr w:rsidR="007E5D78" w:rsidRPr="00F43CEE" w:rsidTr="007E5D78">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rsidR="007E5D78" w:rsidRPr="00F43CEE" w:rsidRDefault="007E5D78" w:rsidP="007E5D78">
            <w:pPr>
              <w:widowControl w:val="0"/>
              <w:snapToGrid w:val="0"/>
              <w:spacing w:after="0" w:line="240" w:lineRule="auto"/>
              <w:ind w:firstLine="284"/>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Р-О</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7E5D78" w:rsidRPr="00F43CEE" w:rsidRDefault="007E5D78" w:rsidP="007E5D78">
            <w:pPr>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bCs/>
                <w:sz w:val="24"/>
                <w:szCs w:val="24"/>
                <w:lang w:eastAsia="zh-CN"/>
              </w:rPr>
              <w:t>Зона озелененных пространств рекреационного назначения</w:t>
            </w:r>
          </w:p>
        </w:tc>
      </w:tr>
      <w:tr w:rsidR="007E5D78" w:rsidRPr="00F43CEE" w:rsidTr="007E5D78">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Times New Roman" w:hAnsi="Times New Roman" w:cs="Times New Roman"/>
                <w:sz w:val="24"/>
                <w:szCs w:val="24"/>
                <w:lang w:eastAsia="zh-CN"/>
              </w:rPr>
              <w:t>Р-ТОС</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F43CEE" w:rsidRDefault="007E5D78" w:rsidP="007E5D78">
            <w:pPr>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Times New Roman" w:hAnsi="Times New Roman" w:cs="Times New Roman"/>
                <w:sz w:val="24"/>
                <w:szCs w:val="24"/>
                <w:lang w:eastAsia="zh-CN"/>
              </w:rPr>
              <w:t>Зона объектов туризма, отдыха и спорта</w:t>
            </w:r>
          </w:p>
        </w:tc>
      </w:tr>
      <w:tr w:rsidR="007E5D78" w:rsidRPr="00F43CEE" w:rsidTr="007E5D78">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F43CEE" w:rsidRDefault="007E5D78" w:rsidP="007E5D78">
            <w:pPr>
              <w:snapToGrid w:val="0"/>
              <w:spacing w:after="0" w:line="240" w:lineRule="auto"/>
              <w:ind w:firstLine="426"/>
              <w:rPr>
                <w:rFonts w:ascii="Times New Roman" w:eastAsia="Times New Roman" w:hAnsi="Times New Roman" w:cs="Times New Roman"/>
                <w:sz w:val="24"/>
                <w:szCs w:val="24"/>
                <w:lang w:eastAsia="zh-CN"/>
              </w:rPr>
            </w:pPr>
          </w:p>
        </w:tc>
      </w:tr>
      <w:tr w:rsidR="007E5D78" w:rsidRPr="00F43CEE" w:rsidTr="007E5D78">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F43CEE" w:rsidRDefault="007E5D78" w:rsidP="007E5D78">
            <w:pPr>
              <w:widowControl w:val="0"/>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caps/>
                <w:sz w:val="24"/>
                <w:szCs w:val="24"/>
                <w:lang w:eastAsia="zh-CN"/>
              </w:rPr>
              <w:t>З</w:t>
            </w:r>
            <w:r w:rsidRPr="00F43CEE">
              <w:rPr>
                <w:rFonts w:ascii="Times New Roman" w:eastAsia="SimSun" w:hAnsi="Times New Roman" w:cs="Times New Roman"/>
                <w:caps/>
                <w:sz w:val="24"/>
                <w:szCs w:val="24"/>
                <w:lang w:eastAsia="ru-RU"/>
              </w:rPr>
              <w:t>он</w:t>
            </w:r>
            <w:r w:rsidRPr="00F43CEE">
              <w:rPr>
                <w:rFonts w:ascii="Times New Roman" w:eastAsia="SimSun" w:hAnsi="Times New Roman" w:cs="Times New Roman"/>
                <w:caps/>
                <w:sz w:val="24"/>
                <w:szCs w:val="24"/>
                <w:lang w:eastAsia="zh-CN"/>
              </w:rPr>
              <w:t>ы</w:t>
            </w:r>
            <w:r w:rsidRPr="00F43CEE">
              <w:rPr>
                <w:rFonts w:ascii="Times New Roman" w:eastAsia="SimSun" w:hAnsi="Times New Roman" w:cs="Times New Roman"/>
                <w:caps/>
                <w:sz w:val="24"/>
                <w:szCs w:val="24"/>
                <w:lang w:eastAsia="ru-RU"/>
              </w:rPr>
              <w:t xml:space="preserve"> специального назначения</w:t>
            </w:r>
            <w:r w:rsidRPr="00F43CEE">
              <w:rPr>
                <w:rFonts w:ascii="Times New Roman" w:eastAsia="SimSun" w:hAnsi="Times New Roman" w:cs="Times New Roman"/>
                <w:caps/>
                <w:sz w:val="24"/>
                <w:szCs w:val="24"/>
                <w:lang w:eastAsia="zh-CN"/>
              </w:rPr>
              <w:t>:</w:t>
            </w:r>
          </w:p>
        </w:tc>
      </w:tr>
      <w:tr w:rsidR="007E5D78" w:rsidRPr="00F43CEE" w:rsidTr="007E5D78">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СН-1</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F43CEE" w:rsidRDefault="007E5D78" w:rsidP="007E5D78">
            <w:pPr>
              <w:widowControl w:val="0"/>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Зона кладбищ</w:t>
            </w:r>
          </w:p>
        </w:tc>
      </w:tr>
      <w:tr w:rsidR="007E5D78" w:rsidRPr="00F43CEE" w:rsidTr="007E5D78">
        <w:tc>
          <w:tcPr>
            <w:tcW w:w="1701" w:type="dxa"/>
            <w:tcBorders>
              <w:left w:val="single" w:sz="4" w:space="0" w:color="000000"/>
              <w:bottom w:val="single" w:sz="4" w:space="0" w:color="000000"/>
            </w:tcBorders>
            <w:shd w:val="clear" w:color="auto" w:fill="FFFFFF" w:themeFill="background1"/>
            <w:vAlign w:val="center"/>
          </w:tcPr>
          <w:p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left w:val="single" w:sz="4" w:space="0" w:color="000000"/>
              <w:bottom w:val="single" w:sz="4" w:space="0" w:color="000000"/>
              <w:right w:val="single" w:sz="4" w:space="0" w:color="000000"/>
            </w:tcBorders>
            <w:shd w:val="clear" w:color="auto" w:fill="FFFFFF" w:themeFill="background1"/>
          </w:tcPr>
          <w:p w:rsidR="007E5D78" w:rsidRPr="00F43CEE" w:rsidRDefault="007E5D78" w:rsidP="007E5D78">
            <w:pPr>
              <w:widowControl w:val="0"/>
              <w:snapToGrid w:val="0"/>
              <w:spacing w:after="0" w:line="240" w:lineRule="auto"/>
              <w:ind w:firstLine="426"/>
              <w:rPr>
                <w:rFonts w:ascii="Times New Roman" w:eastAsia="SimSun" w:hAnsi="Times New Roman" w:cs="Times New Roman"/>
                <w:sz w:val="24"/>
                <w:szCs w:val="24"/>
                <w:lang w:eastAsia="zh-CN"/>
              </w:rPr>
            </w:pPr>
          </w:p>
        </w:tc>
      </w:tr>
      <w:tr w:rsidR="007E5D78" w:rsidRPr="00F43CEE" w:rsidTr="007E5D78">
        <w:tc>
          <w:tcPr>
            <w:tcW w:w="1701" w:type="dxa"/>
            <w:tcBorders>
              <w:top w:val="single" w:sz="4" w:space="0" w:color="000000"/>
              <w:left w:val="single" w:sz="4" w:space="0" w:color="000000"/>
              <w:bottom w:val="single" w:sz="4" w:space="0" w:color="000000"/>
            </w:tcBorders>
            <w:shd w:val="clear" w:color="auto" w:fill="auto"/>
            <w:vAlign w:val="center"/>
          </w:tcPr>
          <w:p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7E5D78" w:rsidRPr="00F43CEE" w:rsidRDefault="007E5D78" w:rsidP="007E5D78">
            <w:pPr>
              <w:widowControl w:val="0"/>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bCs/>
                <w:caps/>
                <w:sz w:val="24"/>
                <w:szCs w:val="24"/>
                <w:lang w:eastAsia="zh-CN"/>
              </w:rPr>
              <w:t>иные виды территориальных зон:</w:t>
            </w:r>
          </w:p>
        </w:tc>
      </w:tr>
      <w:tr w:rsidR="007E5D78" w:rsidRPr="00F43CEE" w:rsidTr="007E5D78">
        <w:tc>
          <w:tcPr>
            <w:tcW w:w="1701" w:type="dxa"/>
            <w:tcBorders>
              <w:top w:val="single" w:sz="4" w:space="0" w:color="000000"/>
              <w:left w:val="single" w:sz="4" w:space="0" w:color="000000"/>
              <w:bottom w:val="single" w:sz="4" w:space="0" w:color="000000"/>
            </w:tcBorders>
            <w:shd w:val="clear" w:color="auto" w:fill="auto"/>
            <w:vAlign w:val="center"/>
          </w:tcPr>
          <w:p w:rsidR="007E5D78" w:rsidRPr="00F43CEE" w:rsidRDefault="007E5D78" w:rsidP="007E5D78">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bCs/>
                <w:sz w:val="24"/>
                <w:szCs w:val="24"/>
                <w:lang w:eastAsia="zh-CN"/>
              </w:rPr>
              <w:t>ИВ-1</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7E5D78" w:rsidRPr="00F43CEE" w:rsidRDefault="007E5D78" w:rsidP="007E5D78">
            <w:pPr>
              <w:widowControl w:val="0"/>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bCs/>
                <w:sz w:val="24"/>
                <w:szCs w:val="24"/>
                <w:lang w:eastAsia="zh-CN"/>
              </w:rPr>
              <w:t>Зона озеленения специального назначения</w:t>
            </w:r>
          </w:p>
        </w:tc>
      </w:tr>
    </w:tbl>
    <w:p w:rsidR="007E5D78" w:rsidRPr="00F43CEE" w:rsidRDefault="007E5D78" w:rsidP="007E5D78"/>
    <w:p w:rsidR="007E5D78" w:rsidRPr="00F43CEE" w:rsidRDefault="007E5D78" w:rsidP="007E5D78"/>
    <w:p w:rsidR="007E5D78" w:rsidRPr="00F43CEE" w:rsidRDefault="007E5D78" w:rsidP="007E5D78"/>
    <w:p w:rsidR="007E5D78" w:rsidRPr="00F43CEE" w:rsidRDefault="007E5D78" w:rsidP="007E5D78"/>
    <w:p w:rsidR="007E5D78" w:rsidRPr="00F43CEE" w:rsidRDefault="007E5D78" w:rsidP="007E5D78"/>
    <w:p w:rsidR="007E5D78" w:rsidRPr="00F43CEE" w:rsidRDefault="007E5D78" w:rsidP="007E5D78"/>
    <w:p w:rsidR="007E5D78" w:rsidRPr="00F43CEE" w:rsidRDefault="007E5D78" w:rsidP="007E5D78"/>
    <w:p w:rsidR="007E5D78" w:rsidRPr="00F43CEE" w:rsidRDefault="007E5D78" w:rsidP="007E5D78"/>
    <w:p w:rsidR="007E5D78" w:rsidRPr="00F43CEE" w:rsidRDefault="007E5D78" w:rsidP="007E5D78">
      <w:pPr>
        <w:spacing w:after="0" w:line="240" w:lineRule="auto"/>
        <w:ind w:firstLine="426"/>
        <w:rPr>
          <w:rFonts w:ascii="Times New Roman" w:eastAsia="SimSun" w:hAnsi="Times New Roman" w:cs="Times New Roman"/>
          <w:bCs/>
          <w:sz w:val="24"/>
          <w:szCs w:val="24"/>
          <w:lang w:eastAsia="zh-CN"/>
        </w:rPr>
        <w:sectPr w:rsidR="007E5D78" w:rsidRPr="00F43CEE" w:rsidSect="00DB0250">
          <w:footerReference w:type="default" r:id="rId69"/>
          <w:pgSz w:w="11906" w:h="16838"/>
          <w:pgMar w:top="1134" w:right="850" w:bottom="1134" w:left="1276" w:header="708" w:footer="708" w:gutter="0"/>
          <w:pgNumType w:start="2"/>
          <w:cols w:space="708"/>
          <w:docGrid w:linePitch="360"/>
        </w:sectPr>
      </w:pPr>
    </w:p>
    <w:p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b/>
          <w:bCs/>
          <w:caps/>
          <w:sz w:val="24"/>
          <w:szCs w:val="24"/>
          <w:lang w:eastAsia="zh-CN"/>
        </w:rPr>
      </w:pPr>
      <w:r w:rsidRPr="00F43CEE">
        <w:rPr>
          <w:rFonts w:ascii="Times New Roman" w:eastAsia="SimSun" w:hAnsi="Times New Roman" w:cs="Times New Roman"/>
          <w:b/>
          <w:bCs/>
          <w:sz w:val="24"/>
          <w:szCs w:val="24"/>
          <w:lang w:eastAsia="zh-CN"/>
        </w:rPr>
        <w:lastRenderedPageBreak/>
        <w:t>Статья 42. Виды разрешенного использования земельных участков и объектов капитального строительства в различных территориальных зонах</w:t>
      </w:r>
    </w:p>
    <w:p w:rsidR="007E5D78" w:rsidRPr="00F43CEE" w:rsidRDefault="007E5D78" w:rsidP="007E5D78">
      <w:pPr>
        <w:shd w:val="clear" w:color="auto" w:fill="FFFFFF" w:themeFill="background1"/>
        <w:spacing w:after="0" w:line="240" w:lineRule="auto"/>
        <w:ind w:firstLine="426"/>
        <w:jc w:val="center"/>
        <w:rPr>
          <w:rFonts w:ascii="Times New Roman" w:eastAsia="SimSun" w:hAnsi="Times New Roman" w:cs="Times New Roman"/>
          <w:bCs/>
          <w:caps/>
          <w:sz w:val="24"/>
          <w:szCs w:val="24"/>
          <w:lang w:eastAsia="zh-CN"/>
        </w:rPr>
      </w:pPr>
    </w:p>
    <w:p w:rsidR="007E5D78" w:rsidRPr="00F43CEE" w:rsidRDefault="007E5D78" w:rsidP="007E5D78">
      <w:pPr>
        <w:shd w:val="clear" w:color="auto" w:fill="FFFFFF" w:themeFill="background1"/>
        <w:spacing w:after="0" w:line="240" w:lineRule="auto"/>
        <w:ind w:firstLine="426"/>
        <w:jc w:val="both"/>
        <w:rPr>
          <w:rFonts w:ascii="Times New Roman" w:eastAsia="Times New Roman" w:hAnsi="Times New Roman" w:cs="Times New Roman"/>
          <w:i/>
          <w:sz w:val="24"/>
          <w:szCs w:val="24"/>
          <w:lang w:eastAsia="ru-RU"/>
        </w:rPr>
      </w:pPr>
      <w:r w:rsidRPr="00F43CEE">
        <w:rPr>
          <w:rFonts w:ascii="Times New Roman" w:eastAsia="Times New Roman" w:hAnsi="Times New Roman" w:cs="Times New Roman"/>
          <w:sz w:val="24"/>
          <w:szCs w:val="24"/>
          <w:lang w:eastAsia="ru-RU"/>
        </w:rPr>
        <w:t>Примечание:</w:t>
      </w:r>
      <w:r w:rsidRPr="00F43CEE">
        <w:rPr>
          <w:rFonts w:ascii="Times New Roman" w:eastAsia="Times New Roman" w:hAnsi="Times New Roman" w:cs="Times New Roman"/>
          <w:i/>
          <w:sz w:val="24"/>
          <w:szCs w:val="24"/>
          <w:lang w:eastAsia="ru-RU"/>
        </w:rPr>
        <w:t xml:space="preserve"> В квадратных скобках </w:t>
      </w:r>
      <w:r w:rsidRPr="00F43CEE">
        <w:rPr>
          <w:rFonts w:ascii="Times New Roman" w:eastAsia="Times New Roman" w:hAnsi="Times New Roman" w:cs="Times New Roman"/>
          <w:sz w:val="24"/>
          <w:szCs w:val="24"/>
          <w:lang w:eastAsia="ru-RU"/>
        </w:rPr>
        <w:t>[</w:t>
      </w:r>
      <w:proofErr w:type="gramStart"/>
      <w:r w:rsidRPr="00F43CEE">
        <w:rPr>
          <w:rFonts w:ascii="Times New Roman" w:eastAsia="Times New Roman" w:hAnsi="Times New Roman" w:cs="Times New Roman"/>
          <w:sz w:val="24"/>
          <w:szCs w:val="24"/>
          <w:lang w:eastAsia="ru-RU"/>
        </w:rPr>
        <w:t>…….</w:t>
      </w:r>
      <w:proofErr w:type="gramEnd"/>
      <w:r w:rsidRPr="00F43CEE">
        <w:rPr>
          <w:rFonts w:ascii="Times New Roman" w:eastAsia="Times New Roman" w:hAnsi="Times New Roman" w:cs="Times New Roman"/>
          <w:sz w:val="24"/>
          <w:szCs w:val="24"/>
          <w:lang w:eastAsia="ru-RU"/>
        </w:rPr>
        <w:t xml:space="preserve">] </w:t>
      </w:r>
      <w:r w:rsidRPr="00F43CEE">
        <w:rPr>
          <w:rFonts w:ascii="Times New Roman" w:eastAsia="Times New Roman" w:hAnsi="Times New Roman" w:cs="Times New Roman"/>
          <w:i/>
          <w:sz w:val="24"/>
          <w:szCs w:val="24"/>
          <w:lang w:eastAsia="ru-RU"/>
        </w:rPr>
        <w:t xml:space="preserve">указан код (числовое обозначение) вида разрешенного использования земельного участка. </w:t>
      </w:r>
    </w:p>
    <w:p w:rsidR="007E5D78" w:rsidRPr="00F43CEE" w:rsidRDefault="007E5D78" w:rsidP="007E5D78">
      <w:pPr>
        <w:shd w:val="clear" w:color="auto" w:fill="FFFFFF" w:themeFill="background1"/>
        <w:spacing w:after="0" w:line="240" w:lineRule="auto"/>
        <w:ind w:firstLine="426"/>
        <w:jc w:val="both"/>
        <w:rPr>
          <w:rFonts w:ascii="Times New Roman" w:eastAsia="SimSun" w:hAnsi="Times New Roman" w:cs="Times New Roman"/>
          <w:b/>
          <w:i/>
          <w:caps/>
          <w:sz w:val="24"/>
          <w:szCs w:val="24"/>
          <w:lang w:eastAsia="zh-CN"/>
        </w:rPr>
      </w:pPr>
      <w:r w:rsidRPr="00F43CEE">
        <w:rPr>
          <w:rFonts w:ascii="Times New Roman" w:eastAsia="Times New Roman" w:hAnsi="Times New Roman" w:cs="Times New Roman"/>
          <w:i/>
          <w:sz w:val="24"/>
          <w:szCs w:val="24"/>
          <w:lang w:eastAsia="ru-RU"/>
        </w:rPr>
        <w:t>Текстовое наименование вида разрешенного использования земельного участка и его код (числовое обозначение) являются равнозначными. (Приказ Минэкономразвития России от 01.09.2014 N 540 "Об утверждении классификатора видов разрешенного использования земельных участков"(Зарегистрировано в Минюсте России 08.09.2014 N 33995))</w:t>
      </w:r>
    </w:p>
    <w:p w:rsidR="007E5D78" w:rsidRPr="00F43CEE" w:rsidRDefault="007E5D78" w:rsidP="007E5D78">
      <w:pPr>
        <w:shd w:val="clear" w:color="auto" w:fill="FFFFFF" w:themeFill="background1"/>
        <w:spacing w:after="0" w:line="240" w:lineRule="auto"/>
        <w:ind w:firstLine="426"/>
        <w:jc w:val="center"/>
        <w:rPr>
          <w:rFonts w:ascii="Times New Roman" w:eastAsia="SimSun" w:hAnsi="Times New Roman" w:cs="Times New Roman"/>
          <w:b/>
          <w:i/>
          <w:caps/>
          <w:sz w:val="24"/>
          <w:szCs w:val="24"/>
          <w:lang w:eastAsia="zh-CN"/>
        </w:rPr>
      </w:pPr>
    </w:p>
    <w:p w:rsidR="007E5D78" w:rsidRPr="00F43CEE" w:rsidRDefault="007E5D78" w:rsidP="007E5D78">
      <w:pPr>
        <w:shd w:val="clear" w:color="auto" w:fill="FFFFFF" w:themeFill="background1"/>
        <w:spacing w:after="0" w:line="240" w:lineRule="auto"/>
        <w:ind w:firstLine="426"/>
        <w:jc w:val="center"/>
        <w:rPr>
          <w:rFonts w:ascii="Times New Roman" w:eastAsia="SimSun" w:hAnsi="Times New Roman" w:cs="Times New Roman"/>
          <w:b/>
          <w:i/>
          <w:caps/>
          <w:sz w:val="24"/>
          <w:szCs w:val="24"/>
          <w:lang w:eastAsia="zh-CN"/>
        </w:rPr>
      </w:pPr>
    </w:p>
    <w:p w:rsidR="007E5D78" w:rsidRPr="00F43CEE" w:rsidRDefault="007E5D78" w:rsidP="007E5D78">
      <w:pPr>
        <w:shd w:val="clear" w:color="auto" w:fill="FFFFFF" w:themeFill="background1"/>
        <w:spacing w:after="0" w:line="240" w:lineRule="auto"/>
        <w:ind w:firstLine="426"/>
        <w:jc w:val="center"/>
        <w:rPr>
          <w:rFonts w:ascii="Times New Roman" w:eastAsia="SimSun" w:hAnsi="Times New Roman" w:cs="Times New Roman"/>
          <w:b/>
          <w:bCs/>
          <w:sz w:val="36"/>
          <w:szCs w:val="36"/>
          <w:lang w:eastAsia="zh-CN"/>
        </w:rPr>
      </w:pPr>
      <w:r w:rsidRPr="00F43CEE">
        <w:rPr>
          <w:rFonts w:ascii="Times New Roman" w:eastAsia="SimSun" w:hAnsi="Times New Roman" w:cs="Times New Roman"/>
          <w:b/>
          <w:caps/>
          <w:sz w:val="36"/>
          <w:szCs w:val="36"/>
          <w:lang w:eastAsia="zh-CN"/>
        </w:rPr>
        <w:t>Жилые зоны</w:t>
      </w:r>
      <w:r w:rsidRPr="00F43CEE">
        <w:rPr>
          <w:rFonts w:ascii="Times New Roman" w:eastAsia="SimSun" w:hAnsi="Times New Roman" w:cs="Times New Roman"/>
          <w:b/>
          <w:bCs/>
          <w:sz w:val="36"/>
          <w:szCs w:val="36"/>
          <w:lang w:eastAsia="zh-CN"/>
        </w:rPr>
        <w:t>:</w:t>
      </w:r>
    </w:p>
    <w:p w:rsidR="007E5D78" w:rsidRPr="00F43CEE" w:rsidRDefault="007E5D78" w:rsidP="007E5D78">
      <w:pPr>
        <w:shd w:val="clear" w:color="auto" w:fill="FFFFFF" w:themeFill="background1"/>
        <w:spacing w:after="0" w:line="240" w:lineRule="auto"/>
        <w:ind w:firstLine="426"/>
        <w:jc w:val="center"/>
        <w:rPr>
          <w:rFonts w:ascii="Times New Roman" w:eastAsia="SimSun" w:hAnsi="Times New Roman" w:cs="Times New Roman"/>
          <w:b/>
          <w:bCs/>
          <w:sz w:val="24"/>
          <w:szCs w:val="24"/>
          <w:lang w:eastAsia="zh-CN"/>
        </w:rPr>
      </w:pPr>
    </w:p>
    <w:p w:rsidR="007E5D78" w:rsidRPr="008E7746"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i/>
          <w:iCs/>
          <w:sz w:val="28"/>
          <w:szCs w:val="28"/>
          <w:lang w:eastAsia="zh-CN"/>
        </w:rPr>
      </w:pPr>
      <w:r w:rsidRPr="008E7746">
        <w:rPr>
          <w:rFonts w:ascii="Times New Roman" w:eastAsia="SimSun" w:hAnsi="Times New Roman" w:cs="Times New Roman"/>
          <w:b/>
          <w:sz w:val="28"/>
          <w:szCs w:val="28"/>
          <w:u w:val="single"/>
          <w:lang w:eastAsia="zh-CN"/>
        </w:rPr>
        <w:t>Ж-1Б. Зона застройки индивидуальными жилыми домами</w:t>
      </w:r>
      <w:r>
        <w:rPr>
          <w:rFonts w:ascii="Times New Roman" w:eastAsia="SimSun" w:hAnsi="Times New Roman" w:cs="Times New Roman"/>
          <w:b/>
          <w:sz w:val="28"/>
          <w:szCs w:val="28"/>
          <w:u w:val="single"/>
          <w:lang w:eastAsia="zh-CN"/>
        </w:rPr>
        <w:t xml:space="preserve"> с содержанием домашнего скота </w:t>
      </w:r>
      <w:r w:rsidRPr="008E7746">
        <w:rPr>
          <w:rFonts w:ascii="Times New Roman" w:eastAsia="SimSun" w:hAnsi="Times New Roman" w:cs="Times New Roman"/>
          <w:b/>
          <w:sz w:val="28"/>
          <w:szCs w:val="28"/>
          <w:u w:val="single"/>
          <w:lang w:eastAsia="zh-CN"/>
        </w:rPr>
        <w:t>и птицы</w:t>
      </w:r>
    </w:p>
    <w:p w:rsidR="007E5D78" w:rsidRPr="008E7746" w:rsidRDefault="007E5D78" w:rsidP="007E5D78">
      <w:pPr>
        <w:widowControl w:val="0"/>
        <w:shd w:val="clear" w:color="auto" w:fill="FFFFFF" w:themeFill="background1"/>
        <w:spacing w:after="0" w:line="240" w:lineRule="auto"/>
        <w:ind w:firstLine="426"/>
        <w:rPr>
          <w:rFonts w:ascii="Times New Roman" w:eastAsia="Times New Roman" w:hAnsi="Times New Roman" w:cs="Times New Roman"/>
          <w:i/>
          <w:iCs/>
          <w:sz w:val="24"/>
          <w:szCs w:val="24"/>
          <w:lang w:eastAsia="zh-CN"/>
        </w:rPr>
      </w:pPr>
    </w:p>
    <w:p w:rsidR="007E5D78" w:rsidRPr="008E7746" w:rsidRDefault="007E5D78" w:rsidP="007E5D78">
      <w:pPr>
        <w:widowControl w:val="0"/>
        <w:shd w:val="clear" w:color="auto" w:fill="FFFFFF" w:themeFill="background1"/>
        <w:spacing w:after="0" w:line="240" w:lineRule="auto"/>
        <w:ind w:firstLine="426"/>
        <w:rPr>
          <w:rFonts w:ascii="Times New Roman" w:eastAsia="SimSun" w:hAnsi="Times New Roman" w:cs="Times New Roman"/>
          <w:i/>
          <w:iCs/>
          <w:sz w:val="24"/>
          <w:szCs w:val="24"/>
          <w:lang w:eastAsia="zh-CN"/>
        </w:rPr>
      </w:pPr>
      <w:r w:rsidRPr="008E7746">
        <w:rPr>
          <w:rFonts w:ascii="Times New Roman" w:eastAsia="Times New Roman" w:hAnsi="Times New Roman" w:cs="Times New Roman"/>
          <w:i/>
          <w:iCs/>
          <w:sz w:val="24"/>
          <w:szCs w:val="24"/>
          <w:lang w:eastAsia="zh-CN"/>
        </w:rPr>
        <w:t>Зона индивидуальной жилой застройки Ж-1 Б выделена для обеспечения правовых,</w:t>
      </w:r>
      <w:r w:rsidRPr="008E7746">
        <w:rPr>
          <w:rFonts w:ascii="Times New Roman" w:eastAsia="Times New Roman" w:hAnsi="Times New Roman" w:cs="Times New Roman"/>
          <w:i/>
          <w:sz w:val="24"/>
          <w:szCs w:val="24"/>
          <w:lang w:eastAsia="zh-CN"/>
        </w:rPr>
        <w:t xml:space="preserve"> социальных,</w:t>
      </w:r>
      <w:r>
        <w:rPr>
          <w:rFonts w:ascii="Times New Roman" w:eastAsia="Times New Roman" w:hAnsi="Times New Roman" w:cs="Times New Roman"/>
          <w:i/>
          <w:sz w:val="24"/>
          <w:szCs w:val="24"/>
          <w:lang w:eastAsia="zh-CN"/>
        </w:rPr>
        <w:t xml:space="preserve"> </w:t>
      </w:r>
      <w:r w:rsidRPr="008E7746">
        <w:rPr>
          <w:rFonts w:ascii="Times New Roman" w:eastAsia="Times New Roman" w:hAnsi="Times New Roman" w:cs="Times New Roman"/>
          <w:i/>
          <w:sz w:val="24"/>
          <w:szCs w:val="24"/>
          <w:lang w:eastAsia="zh-CN"/>
        </w:rPr>
        <w:t>культурных</w:t>
      </w:r>
      <w:r w:rsidRPr="008E7746">
        <w:rPr>
          <w:rFonts w:ascii="Times New Roman" w:eastAsia="Times New Roman" w:hAnsi="Times New Roman" w:cs="Times New Roman"/>
          <w:i/>
          <w:iCs/>
          <w:sz w:val="24"/>
          <w:szCs w:val="24"/>
          <w:lang w:eastAsia="zh-CN"/>
        </w:rPr>
        <w:t>,</w:t>
      </w:r>
      <w:r>
        <w:rPr>
          <w:rFonts w:ascii="Times New Roman" w:eastAsia="Times New Roman" w:hAnsi="Times New Roman" w:cs="Times New Roman"/>
          <w:i/>
          <w:iCs/>
          <w:sz w:val="24"/>
          <w:szCs w:val="24"/>
          <w:lang w:eastAsia="zh-CN"/>
        </w:rPr>
        <w:t xml:space="preserve"> </w:t>
      </w:r>
      <w:r w:rsidRPr="008E7746">
        <w:rPr>
          <w:rFonts w:ascii="Times New Roman" w:eastAsia="Times New Roman" w:hAnsi="Times New Roman" w:cs="Times New Roman"/>
          <w:i/>
          <w:sz w:val="24"/>
          <w:szCs w:val="24"/>
          <w:lang w:eastAsia="zh-CN"/>
        </w:rPr>
        <w:t>бытовых</w:t>
      </w:r>
      <w:r w:rsidRPr="008E7746">
        <w:rPr>
          <w:rFonts w:ascii="Times New Roman" w:eastAsia="Times New Roman" w:hAnsi="Times New Roman" w:cs="Times New Roman"/>
          <w:i/>
          <w:iCs/>
          <w:sz w:val="24"/>
          <w:szCs w:val="24"/>
          <w:lang w:eastAsia="zh-CN"/>
        </w:rPr>
        <w:t xml:space="preserve"> условий формирования жилых районов из отдельно стоящих </w:t>
      </w:r>
      <w:r w:rsidRPr="008E7746">
        <w:rPr>
          <w:rFonts w:ascii="Times New Roman" w:eastAsia="Times New Roman" w:hAnsi="Times New Roman" w:cs="Times New Roman"/>
          <w:i/>
          <w:sz w:val="24"/>
          <w:szCs w:val="24"/>
          <w:lang w:eastAsia="zh-CN"/>
        </w:rPr>
        <w:t>индивидуальных</w:t>
      </w:r>
      <w:r w:rsidRPr="008E7746">
        <w:rPr>
          <w:rFonts w:ascii="Times New Roman" w:eastAsia="Times New Roman" w:hAnsi="Times New Roman" w:cs="Times New Roman"/>
          <w:i/>
          <w:iCs/>
          <w:sz w:val="24"/>
          <w:szCs w:val="24"/>
          <w:lang w:eastAsia="zh-CN"/>
        </w:rPr>
        <w:t xml:space="preserve"> жилых домов усадебного типа с возможностью ведения развитого личного подсобного хозяйства, а также с минимально разрешенным набором услуг местного значения.</w:t>
      </w:r>
    </w:p>
    <w:p w:rsidR="007E5D78" w:rsidRPr="008E7746" w:rsidRDefault="007E5D78" w:rsidP="007E5D78">
      <w:pPr>
        <w:shd w:val="clear" w:color="auto" w:fill="FFFFFF" w:themeFill="background1"/>
        <w:tabs>
          <w:tab w:val="left" w:pos="2520"/>
        </w:tabs>
        <w:spacing w:after="0" w:line="240" w:lineRule="auto"/>
        <w:ind w:firstLine="426"/>
        <w:rPr>
          <w:rFonts w:ascii="Times New Roman" w:eastAsia="SimSun" w:hAnsi="Times New Roman" w:cs="Times New Roman"/>
          <w:i/>
          <w:iCs/>
          <w:sz w:val="24"/>
          <w:szCs w:val="24"/>
          <w:lang w:eastAsia="zh-CN"/>
        </w:rPr>
      </w:pPr>
    </w:p>
    <w:p w:rsidR="007E5D78"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rsidR="007E5D78" w:rsidRPr="008E7746" w:rsidRDefault="007E5D78" w:rsidP="007E5D78">
      <w:pPr>
        <w:widowControl w:val="0"/>
        <w:shd w:val="clear" w:color="auto" w:fill="FFFFFF" w:themeFill="background1"/>
        <w:spacing w:after="0" w:line="240" w:lineRule="auto"/>
        <w:ind w:firstLine="426"/>
        <w:jc w:val="center"/>
      </w:pPr>
      <w:r w:rsidRPr="008E7746">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E5D78" w:rsidRPr="008E7746" w:rsidTr="007E5D78">
        <w:tc>
          <w:tcPr>
            <w:tcW w:w="2830" w:type="dxa"/>
          </w:tcPr>
          <w:p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реконструкции объектов капитального строительства</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[2.1] - Для индивидуального жилищного строительства</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индивидуальные жилые дома </w:t>
            </w:r>
          </w:p>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выращивание плодовых, ягодных, овощных, бахчевых или иных </w:t>
            </w:r>
            <w:proofErr w:type="gramStart"/>
            <w:r w:rsidRPr="008E7746">
              <w:rPr>
                <w:rFonts w:ascii="Times New Roman" w:hAnsi="Times New Roman"/>
                <w:sz w:val="24"/>
                <w:szCs w:val="24"/>
              </w:rPr>
              <w:t>декоративных</w:t>
            </w:r>
            <w:proofErr w:type="gramEnd"/>
            <w:r w:rsidRPr="008E7746">
              <w:rPr>
                <w:rFonts w:ascii="Times New Roman" w:hAnsi="Times New Roman"/>
                <w:sz w:val="24"/>
                <w:szCs w:val="24"/>
              </w:rPr>
              <w:t xml:space="preserve"> или сельскохозяйственных культур</w:t>
            </w:r>
          </w:p>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lastRenderedPageBreak/>
              <w:t>размещение индивидуальных гаражей и подсобных сооружений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lastRenderedPageBreak/>
              <w:t xml:space="preserve">- минимальная/максимальная площадь земельных участков   – </w:t>
            </w:r>
            <w:r w:rsidRPr="008E7746">
              <w:rPr>
                <w:rFonts w:ascii="Times New Roman" w:hAnsi="Times New Roman"/>
                <w:b/>
                <w:sz w:val="24"/>
                <w:szCs w:val="24"/>
              </w:rPr>
              <w:t>350 /1500кв. м;</w:t>
            </w:r>
          </w:p>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минимальная ширина земельных участков вдоль фронта улицы (проезда) – </w:t>
            </w:r>
            <w:r w:rsidRPr="008E7746">
              <w:rPr>
                <w:rFonts w:ascii="Times New Roman" w:hAnsi="Times New Roman"/>
                <w:b/>
                <w:sz w:val="24"/>
                <w:szCs w:val="24"/>
              </w:rPr>
              <w:t>12 м</w:t>
            </w:r>
            <w:r w:rsidRPr="008E7746">
              <w:rPr>
                <w:rFonts w:ascii="Times New Roman" w:hAnsi="Times New Roman"/>
                <w:sz w:val="24"/>
                <w:szCs w:val="24"/>
              </w:rPr>
              <w:t xml:space="preserve">; </w:t>
            </w:r>
          </w:p>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зданий – </w:t>
            </w:r>
            <w:r w:rsidRPr="008E7746">
              <w:rPr>
                <w:rFonts w:ascii="Times New Roman" w:hAnsi="Times New Roman"/>
                <w:b/>
                <w:sz w:val="24"/>
                <w:szCs w:val="24"/>
              </w:rPr>
              <w:t>3 этажа</w:t>
            </w:r>
            <w:r w:rsidRPr="008E7746">
              <w:rPr>
                <w:rFonts w:ascii="Times New Roman" w:hAnsi="Times New Roman"/>
                <w:sz w:val="24"/>
                <w:szCs w:val="24"/>
              </w:rPr>
              <w:t xml:space="preserve"> (включая мансардный этаж);</w:t>
            </w:r>
          </w:p>
          <w:p w:rsidR="007E5D78" w:rsidRPr="008E7746" w:rsidRDefault="007E5D78" w:rsidP="007E5D78">
            <w:pPr>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w:t>
            </w:r>
            <w:proofErr w:type="gramStart"/>
            <w:r w:rsidRPr="008E7746">
              <w:rPr>
                <w:rFonts w:ascii="Times New Roman" w:hAnsi="Times New Roman"/>
                <w:sz w:val="24"/>
                <w:szCs w:val="24"/>
              </w:rPr>
              <w:t>этажа  –</w:t>
            </w:r>
            <w:proofErr w:type="gramEnd"/>
            <w:r w:rsidRPr="008E7746">
              <w:rPr>
                <w:rFonts w:ascii="Times New Roman" w:hAnsi="Times New Roman"/>
                <w:sz w:val="24"/>
                <w:szCs w:val="24"/>
              </w:rPr>
              <w:t xml:space="preserve"> не более </w:t>
            </w:r>
            <w:r w:rsidRPr="008E7746">
              <w:rPr>
                <w:rFonts w:ascii="Times New Roman" w:hAnsi="Times New Roman"/>
                <w:b/>
                <w:sz w:val="24"/>
                <w:szCs w:val="24"/>
              </w:rPr>
              <w:t>12 м</w:t>
            </w:r>
            <w:r w:rsidRPr="008E7746">
              <w:rPr>
                <w:rFonts w:ascii="Times New Roman" w:hAnsi="Times New Roman"/>
                <w:sz w:val="24"/>
                <w:szCs w:val="24"/>
              </w:rPr>
              <w:t xml:space="preserve">; </w:t>
            </w:r>
          </w:p>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 xml:space="preserve">- </w:t>
            </w:r>
            <w:r w:rsidRPr="008E7746">
              <w:rPr>
                <w:rFonts w:ascii="Times New Roman" w:hAnsi="Times New Roman"/>
                <w:sz w:val="24"/>
                <w:szCs w:val="24"/>
              </w:rPr>
              <w:t xml:space="preserve">максимальный процент застройки в границах земельного участка – </w:t>
            </w:r>
            <w:r>
              <w:rPr>
                <w:rFonts w:ascii="Times New Roman" w:hAnsi="Times New Roman"/>
                <w:b/>
                <w:sz w:val="24"/>
                <w:szCs w:val="24"/>
              </w:rPr>
              <w:t>6</w:t>
            </w:r>
            <w:r w:rsidRPr="008E7746">
              <w:rPr>
                <w:rFonts w:ascii="Times New Roman" w:hAnsi="Times New Roman"/>
                <w:b/>
                <w:sz w:val="24"/>
                <w:szCs w:val="24"/>
              </w:rPr>
              <w:t>0%</w:t>
            </w:r>
            <w:r w:rsidRPr="008E7746">
              <w:rPr>
                <w:rFonts w:ascii="Times New Roman" w:hAnsi="Times New Roman"/>
                <w:sz w:val="24"/>
                <w:szCs w:val="24"/>
              </w:rPr>
              <w:t>;</w:t>
            </w:r>
          </w:p>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 xml:space="preserve">3 м;  </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lastRenderedPageBreak/>
              <w:t xml:space="preserve">- минимальный отступ от красной линии улиц/проездов – </w:t>
            </w:r>
            <w:r w:rsidRPr="008E7746">
              <w:rPr>
                <w:rFonts w:ascii="Times New Roman" w:hAnsi="Times New Roman"/>
                <w:b/>
                <w:sz w:val="24"/>
                <w:szCs w:val="24"/>
              </w:rPr>
              <w:t>3 м.</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lastRenderedPageBreak/>
              <w:t>[2.2] - Для ведения личного подсобного хозяйства (приусадебный земельный участок)</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 xml:space="preserve">отдельно стоящие усадебные жилые дома </w:t>
            </w:r>
          </w:p>
          <w:p w:rsidR="007E5D78" w:rsidRPr="008E7746" w:rsidRDefault="007E5D78" w:rsidP="007E5D78">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производство сельскохозяйственной продукции</w:t>
            </w:r>
          </w:p>
          <w:p w:rsidR="007E5D78" w:rsidRPr="008E7746" w:rsidRDefault="007E5D78" w:rsidP="007E5D78">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содержание сельскохозяйственных животных</w:t>
            </w:r>
          </w:p>
          <w:p w:rsidR="007E5D78" w:rsidRPr="008E7746" w:rsidRDefault="007E5D78" w:rsidP="007E5D78">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садоводство</w:t>
            </w:r>
          </w:p>
          <w:p w:rsidR="007E5D78" w:rsidRPr="008E7746" w:rsidRDefault="007E5D78" w:rsidP="007E5D78">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огородничество</w:t>
            </w:r>
          </w:p>
          <w:p w:rsidR="007E5D78" w:rsidRPr="008E7746" w:rsidRDefault="007E5D78" w:rsidP="007E5D78">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размещение гаража и иных вспомогательных сооружений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Pr>
                <w:rFonts w:ascii="Times New Roman" w:hAnsi="Times New Roman"/>
                <w:b/>
                <w:sz w:val="24"/>
                <w:szCs w:val="24"/>
              </w:rPr>
              <w:t>5</w:t>
            </w:r>
            <w:r w:rsidRPr="008E7746">
              <w:rPr>
                <w:rFonts w:ascii="Times New Roman" w:hAnsi="Times New Roman"/>
                <w:b/>
                <w:sz w:val="24"/>
                <w:szCs w:val="24"/>
              </w:rPr>
              <w:t>00 /5000кв. м;</w:t>
            </w:r>
          </w:p>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минимальная ширина земельных участков вдоль фронта улицы (проезда) – </w:t>
            </w:r>
            <w:r w:rsidRPr="008E7746">
              <w:rPr>
                <w:rFonts w:ascii="Times New Roman" w:hAnsi="Times New Roman"/>
                <w:b/>
                <w:sz w:val="24"/>
                <w:szCs w:val="24"/>
              </w:rPr>
              <w:t>12 м</w:t>
            </w:r>
            <w:r w:rsidRPr="008E7746">
              <w:rPr>
                <w:rFonts w:ascii="Times New Roman" w:hAnsi="Times New Roman"/>
                <w:sz w:val="24"/>
                <w:szCs w:val="24"/>
              </w:rPr>
              <w:t xml:space="preserve">; </w:t>
            </w:r>
          </w:p>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зданий – </w:t>
            </w:r>
            <w:r w:rsidRPr="008E7746">
              <w:rPr>
                <w:rFonts w:ascii="Times New Roman" w:hAnsi="Times New Roman"/>
                <w:b/>
                <w:sz w:val="24"/>
                <w:szCs w:val="24"/>
              </w:rPr>
              <w:t>3 этажа</w:t>
            </w:r>
            <w:r w:rsidRPr="008E7746">
              <w:rPr>
                <w:rFonts w:ascii="Times New Roman" w:hAnsi="Times New Roman"/>
                <w:sz w:val="24"/>
                <w:szCs w:val="24"/>
              </w:rPr>
              <w:t xml:space="preserve"> (включая мансардный этаж);</w:t>
            </w:r>
          </w:p>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12 м</w:t>
            </w:r>
            <w:r w:rsidRPr="008E7746">
              <w:rPr>
                <w:rFonts w:ascii="Times New Roman" w:hAnsi="Times New Roman"/>
                <w:sz w:val="24"/>
                <w:szCs w:val="24"/>
              </w:rPr>
              <w:t xml:space="preserve">; </w:t>
            </w:r>
          </w:p>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максимальный процент застройки в границах земельного участка – </w:t>
            </w:r>
            <w:r w:rsidRPr="008E7746">
              <w:rPr>
                <w:rFonts w:ascii="Times New Roman" w:hAnsi="Times New Roman"/>
                <w:b/>
                <w:sz w:val="24"/>
                <w:szCs w:val="24"/>
              </w:rPr>
              <w:t>40%</w:t>
            </w:r>
            <w:r w:rsidRPr="008E7746">
              <w:rPr>
                <w:rFonts w:ascii="Times New Roman" w:hAnsi="Times New Roman"/>
                <w:sz w:val="24"/>
                <w:szCs w:val="24"/>
              </w:rPr>
              <w:t>;</w:t>
            </w:r>
          </w:p>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  </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2.3</w:t>
            </w:r>
            <w:r w:rsidRPr="008E7746">
              <w:rPr>
                <w:rFonts w:ascii="Times New Roman" w:eastAsia="SimSun" w:hAnsi="Times New Roman"/>
                <w:sz w:val="24"/>
                <w:szCs w:val="24"/>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lang w:eastAsia="zh-CN"/>
              </w:rPr>
              <w:t>жилые дома, не предназначенные для раздела на квартиры, имеющие одну или несколько общих стен с соседними жилыми домами при общем количестве совмещенных  домов не более десяти и каждый из которых предназначен для проживания одной семьи, имеет общую стену (общие стены)без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минимальная/максимальная площадь </w:t>
            </w:r>
            <w:r w:rsidRPr="008E7746">
              <w:rPr>
                <w:rFonts w:ascii="Times New Roman" w:eastAsia="SimSun" w:hAnsi="Times New Roman"/>
                <w:sz w:val="24"/>
                <w:szCs w:val="24"/>
              </w:rPr>
              <w:t xml:space="preserve">участков на один автономный блок – </w:t>
            </w:r>
            <w:r>
              <w:rPr>
                <w:rFonts w:ascii="Times New Roman" w:eastAsia="SimSun" w:hAnsi="Times New Roman"/>
                <w:b/>
                <w:sz w:val="24"/>
                <w:szCs w:val="24"/>
              </w:rPr>
              <w:t>3</w:t>
            </w:r>
            <w:r w:rsidRPr="008E7746">
              <w:rPr>
                <w:rFonts w:ascii="Times New Roman" w:eastAsia="SimSun" w:hAnsi="Times New Roman"/>
                <w:b/>
                <w:sz w:val="24"/>
                <w:szCs w:val="24"/>
              </w:rPr>
              <w:t>00/</w:t>
            </w:r>
            <w:r>
              <w:rPr>
                <w:rFonts w:ascii="Times New Roman" w:eastAsia="SimSun" w:hAnsi="Times New Roman"/>
                <w:b/>
                <w:sz w:val="24"/>
                <w:szCs w:val="24"/>
              </w:rPr>
              <w:t>10</w:t>
            </w:r>
            <w:r w:rsidRPr="008E7746">
              <w:rPr>
                <w:rFonts w:ascii="Times New Roman" w:eastAsia="SimSun" w:hAnsi="Times New Roman"/>
                <w:b/>
                <w:sz w:val="24"/>
                <w:szCs w:val="24"/>
              </w:rPr>
              <w:t>00 кв. м</w:t>
            </w:r>
            <w:r w:rsidRPr="008E7746">
              <w:rPr>
                <w:rFonts w:ascii="Times New Roman" w:eastAsia="SimSun" w:hAnsi="Times New Roman"/>
                <w:sz w:val="24"/>
                <w:szCs w:val="24"/>
              </w:rPr>
              <w:t>;</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минимальная ширина земельных участков вдоль фронта улицы (проезда) – </w:t>
            </w:r>
            <w:r w:rsidRPr="008E7746">
              <w:rPr>
                <w:rFonts w:ascii="Times New Roman" w:hAnsi="Times New Roman"/>
                <w:b/>
                <w:sz w:val="24"/>
                <w:szCs w:val="24"/>
              </w:rPr>
              <w:t>8 м</w:t>
            </w:r>
            <w:r w:rsidRPr="008E7746">
              <w:rPr>
                <w:rFonts w:ascii="Times New Roman" w:hAnsi="Times New Roman"/>
                <w:sz w:val="24"/>
                <w:szCs w:val="24"/>
              </w:rPr>
              <w:t xml:space="preserve">; </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зданий – </w:t>
            </w:r>
            <w:r w:rsidRPr="008E7746">
              <w:rPr>
                <w:rFonts w:ascii="Times New Roman" w:hAnsi="Times New Roman"/>
                <w:b/>
                <w:sz w:val="24"/>
                <w:szCs w:val="24"/>
              </w:rPr>
              <w:t>3 этажа</w:t>
            </w:r>
            <w:r w:rsidRPr="008E7746">
              <w:rPr>
                <w:rFonts w:ascii="Times New Roman" w:hAnsi="Times New Roman"/>
                <w:sz w:val="24"/>
                <w:szCs w:val="24"/>
              </w:rPr>
              <w:t xml:space="preserve"> (включая мансардный этаж);</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12 м</w:t>
            </w:r>
            <w:r w:rsidRPr="008E7746">
              <w:rPr>
                <w:rFonts w:ascii="Times New Roman" w:hAnsi="Times New Roman"/>
                <w:sz w:val="24"/>
                <w:szCs w:val="24"/>
              </w:rPr>
              <w:t xml:space="preserve">; </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40%</w:t>
            </w:r>
            <w:r w:rsidRPr="008E7746">
              <w:rPr>
                <w:rFonts w:ascii="Times New Roman" w:eastAsia="SimSun" w:hAnsi="Times New Roman"/>
                <w:sz w:val="24"/>
                <w:szCs w:val="24"/>
              </w:rPr>
              <w:t>;</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от границ крайних земельных участков в блокировке </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w:t>
            </w:r>
            <w:r w:rsidRPr="008E7746">
              <w:rPr>
                <w:rFonts w:ascii="Times New Roman" w:hAnsi="Times New Roman"/>
                <w:b/>
                <w:sz w:val="24"/>
                <w:szCs w:val="24"/>
              </w:rPr>
              <w:t>3 м;</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от границ земельных участков между автономными блоками внутри блокировки- </w:t>
            </w:r>
            <w:r w:rsidRPr="008E7746">
              <w:rPr>
                <w:rFonts w:ascii="Times New Roman" w:hAnsi="Times New Roman"/>
                <w:b/>
                <w:sz w:val="24"/>
                <w:szCs w:val="24"/>
              </w:rPr>
              <w:t>0 м</w:t>
            </w:r>
            <w:r w:rsidRPr="008E7746">
              <w:rPr>
                <w:rFonts w:ascii="Times New Roman" w:hAnsi="Times New Roman"/>
                <w:sz w:val="24"/>
                <w:szCs w:val="24"/>
              </w:rPr>
              <w:t>;</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3м.</w:t>
            </w:r>
          </w:p>
          <w:p w:rsidR="007E5D78" w:rsidRPr="008E7746" w:rsidRDefault="007E5D78" w:rsidP="007E5D78">
            <w:pPr>
              <w:shd w:val="clear" w:color="auto" w:fill="FFFFFF" w:themeFill="background1"/>
              <w:rPr>
                <w:rFonts w:ascii="Times New Roman" w:hAnsi="Times New Roman"/>
                <w:sz w:val="24"/>
                <w:szCs w:val="24"/>
              </w:rPr>
            </w:pP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[3.1.2] - Административные здания организаций, обеспечивающих предоставление коммунальных услуг</w:t>
            </w:r>
          </w:p>
          <w:p w:rsidR="007E5D78" w:rsidRPr="008E7746" w:rsidRDefault="007E5D78" w:rsidP="007E5D78">
            <w:pPr>
              <w:shd w:val="clear" w:color="auto" w:fill="FFFFFF" w:themeFill="background1"/>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объекты предназначенные для приема физических и юридических лиц в связи с предоставлением им коммунальных услуг</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10 /не подлежит ограничению;</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rsidR="007E5D78" w:rsidRDefault="007E5D78" w:rsidP="007E5D78">
            <w:pPr>
              <w:shd w:val="clear" w:color="auto" w:fill="FFFFFF" w:themeFill="background1"/>
              <w:tabs>
                <w:tab w:val="left" w:pos="2520"/>
              </w:tabs>
              <w:rPr>
                <w:rFonts w:ascii="Times New Roman" w:hAnsi="Times New Roman"/>
                <w:b/>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p w:rsidR="00AB71F6" w:rsidRPr="008E7746" w:rsidRDefault="00AB71F6" w:rsidP="007E5D78">
            <w:pPr>
              <w:shd w:val="clear" w:color="auto" w:fill="FFFFFF" w:themeFill="background1"/>
              <w:tabs>
                <w:tab w:val="left" w:pos="2520"/>
              </w:tabs>
              <w:rPr>
                <w:rFonts w:ascii="Times New Roman" w:hAnsi="Times New Roman"/>
                <w:sz w:val="24"/>
                <w:szCs w:val="24"/>
              </w:rPr>
            </w:pPr>
            <w:r w:rsidRPr="0085762E">
              <w:rPr>
                <w:rFonts w:ascii="Times New Roman" w:hAnsi="Times New Roman"/>
                <w:sz w:val="24"/>
                <w:szCs w:val="24"/>
                <w:lang w:eastAsia="zh-CN"/>
              </w:rPr>
              <w:t xml:space="preserve">- минимальный процент озеленения - </w:t>
            </w:r>
            <w:r w:rsidRPr="0085762E">
              <w:rPr>
                <w:rFonts w:ascii="Times New Roman" w:hAnsi="Times New Roman"/>
                <w:b/>
                <w:sz w:val="24"/>
                <w:szCs w:val="24"/>
                <w:lang w:eastAsia="zh-CN"/>
              </w:rPr>
              <w:t>15%</w:t>
            </w:r>
            <w:r w:rsidRPr="0085762E">
              <w:rPr>
                <w:rFonts w:ascii="Times New Roman" w:hAnsi="Times New Roman"/>
                <w:sz w:val="24"/>
                <w:szCs w:val="24"/>
                <w:lang w:eastAsia="zh-CN"/>
              </w:rPr>
              <w:t xml:space="preserve"> от площади земельного участка.</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[12.0]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jc w:val="both"/>
              <w:rPr>
                <w:rFonts w:ascii="Times New Roman" w:eastAsia="SimSun" w:hAnsi="Times New Roman"/>
                <w:sz w:val="24"/>
                <w:szCs w:val="24"/>
              </w:rPr>
            </w:pPr>
            <w:r w:rsidRPr="008E7746">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6" w:type="dxa"/>
            <w:vMerge w:val="restart"/>
            <w:tcBorders>
              <w:top w:val="single" w:sz="4" w:space="0" w:color="000000"/>
              <w:left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rPr>
            </w:pP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Регламенты не устанавливаются.</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[12.0.1] - Улично-дорожная сеть</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8E7746">
              <w:rPr>
                <w:rFonts w:ascii="Times New Roman" w:eastAsia="SimSun" w:hAnsi="Times New Roman" w:cs="Times New Roman"/>
                <w:sz w:val="24"/>
                <w:szCs w:val="24"/>
              </w:rPr>
              <w:t>велотранспортной</w:t>
            </w:r>
            <w:proofErr w:type="spellEnd"/>
            <w:r w:rsidRPr="008E7746">
              <w:rPr>
                <w:rFonts w:ascii="Times New Roman" w:eastAsia="SimSun" w:hAnsi="Times New Roman" w:cs="Times New Roman"/>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w:t>
            </w:r>
            <w:r w:rsidRPr="008E7746">
              <w:rPr>
                <w:rFonts w:ascii="Times New Roman" w:eastAsia="SimSun" w:hAnsi="Times New Roman" w:cs="Times New Roman"/>
                <w:sz w:val="24"/>
                <w:szCs w:val="24"/>
              </w:rPr>
              <w:lastRenderedPageBreak/>
              <w:t>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46" w:type="dxa"/>
            <w:vMerge/>
            <w:tcBorders>
              <w:left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rPr>
            </w:pP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lastRenderedPageBreak/>
              <w:t>[12.0.2] - Благоустройство территории</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46" w:type="dxa"/>
            <w:vMerge/>
            <w:tcBorders>
              <w:left w:val="single" w:sz="4" w:space="0" w:color="000000"/>
              <w:right w:val="single" w:sz="4" w:space="0" w:color="000000"/>
            </w:tcBorders>
            <w:shd w:val="clear" w:color="auto" w:fill="auto"/>
          </w:tcPr>
          <w:p w:rsidR="007E5D78" w:rsidRPr="008E7746" w:rsidRDefault="007E5D78" w:rsidP="007E5D78">
            <w:pPr>
              <w:shd w:val="clear" w:color="auto" w:fill="FFFFFF" w:themeFill="background1"/>
              <w:rPr>
                <w:rFonts w:ascii="Times New Roman" w:eastAsia="SimSun" w:hAnsi="Times New Roman"/>
                <w:sz w:val="24"/>
                <w:szCs w:val="24"/>
              </w:rPr>
            </w:pP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eastAsia="SimSun" w:hAnsi="Times New Roman"/>
                <w:sz w:val="24"/>
                <w:szCs w:val="24"/>
              </w:rPr>
              <w:t>[2.7.1] - Хранение автотранспорт</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eastAsia="SimSun" w:hAnsi="Times New Roman"/>
                <w:sz w:val="24"/>
                <w:szCs w:val="24"/>
              </w:rPr>
              <w:t xml:space="preserve">отдельно стоящие и пристроенные гаражи, в том числе подземные, предназначенных для хранения автотранспорта, в том числе с разделением на </w:t>
            </w:r>
            <w:proofErr w:type="spellStart"/>
            <w:r w:rsidRPr="008E7746">
              <w:rPr>
                <w:rFonts w:ascii="Times New Roman" w:eastAsia="SimSun" w:hAnsi="Times New Roman"/>
                <w:sz w:val="24"/>
                <w:szCs w:val="24"/>
              </w:rPr>
              <w:t>машино</w:t>
            </w:r>
            <w:proofErr w:type="spellEnd"/>
            <w:r w:rsidRPr="008E7746">
              <w:rPr>
                <w:rFonts w:ascii="Times New Roman" w:eastAsia="SimSun" w:hAnsi="Times New Roman"/>
                <w:sz w:val="24"/>
                <w:szCs w:val="24"/>
              </w:rPr>
              <w:t>-места,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8646" w:type="dxa"/>
            <w:tcBorders>
              <w:left w:val="single" w:sz="4" w:space="0" w:color="000000"/>
              <w:bottom w:val="single" w:sz="4" w:space="0" w:color="000000"/>
              <w:right w:val="single" w:sz="4" w:space="0" w:color="000000"/>
            </w:tcBorders>
            <w:shd w:val="clear" w:color="auto" w:fill="auto"/>
            <w:vAlign w:val="center"/>
          </w:tcPr>
          <w:p w:rsidR="007E5D78" w:rsidRPr="008E7746" w:rsidRDefault="007E5D78" w:rsidP="007E5D78">
            <w:pPr>
              <w:shd w:val="clear" w:color="auto" w:fill="FFFFFF" w:themeFill="background1"/>
              <w:tabs>
                <w:tab w:val="left" w:pos="1134"/>
              </w:tabs>
              <w:jc w:val="both"/>
              <w:rPr>
                <w:rFonts w:ascii="Times New Roman" w:eastAsia="SimSun" w:hAnsi="Times New Roman"/>
                <w:sz w:val="24"/>
                <w:szCs w:val="24"/>
              </w:rPr>
            </w:pPr>
            <w:r w:rsidRPr="008E7746">
              <w:rPr>
                <w:rFonts w:ascii="Times New Roman" w:eastAsia="SimSun" w:hAnsi="Times New Roman"/>
                <w:sz w:val="24"/>
                <w:szCs w:val="24"/>
              </w:rPr>
              <w:t xml:space="preserve">-минимальная/максимальная площадь земельных участков – </w:t>
            </w:r>
            <w:r w:rsidRPr="008E7746">
              <w:rPr>
                <w:rFonts w:ascii="Times New Roman" w:eastAsia="SimSun" w:hAnsi="Times New Roman"/>
                <w:b/>
                <w:sz w:val="24"/>
                <w:szCs w:val="24"/>
              </w:rPr>
              <w:t>20/50 кв. м</w:t>
            </w:r>
            <w:r w:rsidRPr="008E7746">
              <w:rPr>
                <w:rFonts w:ascii="Times New Roman" w:eastAsia="SimSun" w:hAnsi="Times New Roman"/>
                <w:sz w:val="24"/>
                <w:szCs w:val="24"/>
              </w:rPr>
              <w:t>;</w:t>
            </w:r>
          </w:p>
          <w:p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w:t>
            </w:r>
            <w:r w:rsidRPr="008E7746">
              <w:rPr>
                <w:rFonts w:ascii="Times New Roman" w:eastAsia="SimSun" w:hAnsi="Times New Roman"/>
                <w:b/>
                <w:sz w:val="24"/>
                <w:szCs w:val="24"/>
              </w:rPr>
              <w:t>– 4 м</w:t>
            </w:r>
            <w:r w:rsidRPr="008E7746">
              <w:rPr>
                <w:rFonts w:ascii="Times New Roman" w:eastAsia="SimSun" w:hAnsi="Times New Roman"/>
                <w:sz w:val="24"/>
                <w:szCs w:val="24"/>
              </w:rPr>
              <w:t>;</w:t>
            </w:r>
          </w:p>
          <w:p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-максимальная высота зданий, строений, сооружений от уровня земли </w:t>
            </w:r>
            <w:r w:rsidRPr="008E7746">
              <w:rPr>
                <w:rFonts w:ascii="Times New Roman" w:eastAsia="SimSun" w:hAnsi="Times New Roman"/>
                <w:b/>
                <w:sz w:val="24"/>
                <w:szCs w:val="24"/>
              </w:rPr>
              <w:t>- 12 м;</w:t>
            </w:r>
          </w:p>
          <w:p w:rsidR="007E5D78" w:rsidRPr="00E5479F" w:rsidRDefault="007E5D78" w:rsidP="007E5D78">
            <w:pPr>
              <w:shd w:val="clear" w:color="auto" w:fill="FFFFFF" w:themeFill="background1"/>
              <w:rPr>
                <w:rFonts w:ascii="Times New Roman" w:eastAsia="SimSun" w:hAnsi="Times New Roman"/>
                <w:b/>
                <w:sz w:val="24"/>
                <w:szCs w:val="24"/>
              </w:rPr>
            </w:pPr>
            <w:r w:rsidRPr="008E7746">
              <w:rPr>
                <w:rFonts w:ascii="Times New Roman" w:eastAsia="SimSun" w:hAnsi="Times New Roman"/>
                <w:sz w:val="24"/>
                <w:szCs w:val="24"/>
              </w:rPr>
              <w:t xml:space="preserve">-максимальный процент застройки в границах земельного участка </w:t>
            </w:r>
            <w:r>
              <w:rPr>
                <w:rFonts w:ascii="Times New Roman" w:eastAsia="SimSun" w:hAnsi="Times New Roman"/>
                <w:b/>
                <w:sz w:val="24"/>
                <w:szCs w:val="24"/>
              </w:rPr>
              <w:t>– 10</w:t>
            </w:r>
            <w:r w:rsidRPr="008E7746">
              <w:rPr>
                <w:rFonts w:ascii="Times New Roman" w:eastAsia="SimSun" w:hAnsi="Times New Roman"/>
                <w:b/>
                <w:sz w:val="24"/>
                <w:szCs w:val="24"/>
              </w:rPr>
              <w:t>0%;</w:t>
            </w:r>
          </w:p>
        </w:tc>
      </w:tr>
    </w:tbl>
    <w:p w:rsidR="007E5D78" w:rsidRPr="008E7746"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rsidR="007E5D78" w:rsidRPr="008E7746"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p>
    <w:p w:rsidR="007E5D78" w:rsidRPr="008E7746"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p>
    <w:p w:rsidR="007E5D78" w:rsidRPr="008E7746"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p>
    <w:p w:rsidR="007E5D78" w:rsidRPr="008E7746"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E5D78" w:rsidRPr="008E7746" w:rsidTr="007E5D78">
        <w:tc>
          <w:tcPr>
            <w:tcW w:w="2830" w:type="dxa"/>
          </w:tcPr>
          <w:p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E5D78" w:rsidRPr="008E7746" w:rsidTr="007E5D78">
        <w:tc>
          <w:tcPr>
            <w:tcW w:w="2830" w:type="dxa"/>
            <w:tcBorders>
              <w:top w:val="single" w:sz="4" w:space="0" w:color="000000"/>
              <w:left w:val="single" w:sz="4" w:space="0" w:color="000000"/>
            </w:tcBorders>
            <w:shd w:val="clear" w:color="auto" w:fill="FFFFFF" w:themeFill="background1"/>
          </w:tcPr>
          <w:p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[2.1.1]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малоэтажный многоквартирный жилой дом;</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многоквартирного жилого дома, если общая площадь таких помещений в многоквартирном доме не составляет более 15% общей площади помещений дома</w:t>
            </w:r>
          </w:p>
        </w:tc>
        <w:tc>
          <w:tcPr>
            <w:tcW w:w="8646" w:type="dxa"/>
            <w:tcBorders>
              <w:top w:val="single" w:sz="4" w:space="0" w:color="000000"/>
              <w:left w:val="single" w:sz="4" w:space="0" w:color="000000"/>
              <w:right w:val="single" w:sz="4" w:space="0" w:color="000000"/>
            </w:tcBorders>
            <w:shd w:val="clear" w:color="auto" w:fill="FFFFFF" w:themeFill="background1"/>
          </w:tcPr>
          <w:p w:rsidR="007E5D78" w:rsidRPr="0085762E" w:rsidRDefault="007E5D78" w:rsidP="007E5D78">
            <w:pPr>
              <w:shd w:val="clear" w:color="auto" w:fill="FFFFFF" w:themeFill="background1"/>
              <w:rPr>
                <w:rFonts w:ascii="Times New Roman" w:hAnsi="Times New Roman"/>
                <w:sz w:val="24"/>
                <w:szCs w:val="24"/>
              </w:rPr>
            </w:pPr>
            <w:r w:rsidRPr="0085762E">
              <w:rPr>
                <w:rFonts w:ascii="Times New Roman" w:eastAsia="SimSun" w:hAnsi="Times New Roman"/>
                <w:sz w:val="24"/>
                <w:szCs w:val="24"/>
              </w:rPr>
              <w:t xml:space="preserve"> - минимальная/максимальная площадь земельного участка – </w:t>
            </w:r>
            <w:r w:rsidRPr="0085762E">
              <w:rPr>
                <w:rFonts w:ascii="Times New Roman" w:eastAsia="SimSun" w:hAnsi="Times New Roman"/>
                <w:b/>
                <w:sz w:val="24"/>
                <w:szCs w:val="24"/>
              </w:rPr>
              <w:t xml:space="preserve">400/15000 </w:t>
            </w:r>
            <w:proofErr w:type="spellStart"/>
            <w:proofErr w:type="gramStart"/>
            <w:r w:rsidRPr="0085762E">
              <w:rPr>
                <w:rFonts w:ascii="Times New Roman" w:eastAsia="SimSun" w:hAnsi="Times New Roman"/>
                <w:b/>
                <w:sz w:val="24"/>
                <w:szCs w:val="24"/>
              </w:rPr>
              <w:t>кв.м</w:t>
            </w:r>
            <w:proofErr w:type="spellEnd"/>
            <w:proofErr w:type="gramEnd"/>
            <w:r w:rsidRPr="0085762E">
              <w:rPr>
                <w:rFonts w:ascii="Times New Roman" w:eastAsia="SimSun" w:hAnsi="Times New Roman"/>
                <w:sz w:val="24"/>
                <w:szCs w:val="24"/>
              </w:rPr>
              <w:t>;</w:t>
            </w:r>
          </w:p>
          <w:p w:rsidR="007E5D78" w:rsidRPr="0085762E" w:rsidRDefault="007E5D78" w:rsidP="007E5D78">
            <w:pPr>
              <w:shd w:val="clear" w:color="auto" w:fill="FFFFFF" w:themeFill="background1"/>
              <w:rPr>
                <w:rFonts w:ascii="Times New Roman" w:hAnsi="Times New Roman"/>
                <w:sz w:val="24"/>
                <w:szCs w:val="24"/>
              </w:rPr>
            </w:pPr>
            <w:r w:rsidRPr="0085762E">
              <w:rPr>
                <w:rFonts w:ascii="Times New Roman" w:hAnsi="Times New Roman"/>
                <w:sz w:val="24"/>
                <w:szCs w:val="24"/>
              </w:rPr>
              <w:t xml:space="preserve">- минимальная ширина земельных участков вдоль фронта улицы (проезда) </w:t>
            </w:r>
          </w:p>
          <w:p w:rsidR="007E5D78" w:rsidRPr="0085762E" w:rsidRDefault="007E5D78" w:rsidP="007E5D78">
            <w:pPr>
              <w:shd w:val="clear" w:color="auto" w:fill="FFFFFF" w:themeFill="background1"/>
              <w:rPr>
                <w:rFonts w:ascii="Times New Roman" w:eastAsia="SimSun" w:hAnsi="Times New Roman"/>
                <w:sz w:val="24"/>
                <w:szCs w:val="24"/>
              </w:rPr>
            </w:pPr>
            <w:r w:rsidRPr="0085762E">
              <w:rPr>
                <w:rFonts w:ascii="Times New Roman" w:hAnsi="Times New Roman"/>
                <w:sz w:val="24"/>
                <w:szCs w:val="24"/>
              </w:rPr>
              <w:t xml:space="preserve">– </w:t>
            </w:r>
            <w:r w:rsidRPr="0085762E">
              <w:rPr>
                <w:rFonts w:ascii="Times New Roman" w:hAnsi="Times New Roman"/>
                <w:b/>
                <w:sz w:val="24"/>
                <w:szCs w:val="24"/>
              </w:rPr>
              <w:t>12 м</w:t>
            </w:r>
            <w:r w:rsidRPr="0085762E">
              <w:rPr>
                <w:rFonts w:ascii="Times New Roman" w:hAnsi="Times New Roman"/>
                <w:sz w:val="24"/>
                <w:szCs w:val="24"/>
              </w:rPr>
              <w:t xml:space="preserve">; </w:t>
            </w:r>
          </w:p>
          <w:p w:rsidR="007E5D78" w:rsidRPr="0085762E" w:rsidRDefault="007E5D78" w:rsidP="007E5D78">
            <w:pPr>
              <w:shd w:val="clear" w:color="auto" w:fill="FFFFFF" w:themeFill="background1"/>
              <w:rPr>
                <w:rFonts w:ascii="Times New Roman" w:eastAsia="SimSun" w:hAnsi="Times New Roman"/>
                <w:sz w:val="24"/>
                <w:szCs w:val="24"/>
              </w:rPr>
            </w:pPr>
            <w:r w:rsidRPr="0085762E">
              <w:rPr>
                <w:rFonts w:ascii="Times New Roman" w:eastAsia="SimSun" w:hAnsi="Times New Roman"/>
                <w:sz w:val="24"/>
                <w:szCs w:val="24"/>
              </w:rPr>
              <w:t xml:space="preserve">- максимальное количество этажей здания –  </w:t>
            </w:r>
            <w:r w:rsidRPr="0085762E">
              <w:rPr>
                <w:rFonts w:ascii="Times New Roman" w:eastAsia="SimSun" w:hAnsi="Times New Roman"/>
                <w:b/>
                <w:sz w:val="24"/>
                <w:szCs w:val="24"/>
              </w:rPr>
              <w:t>4</w:t>
            </w:r>
            <w:r w:rsidRPr="0085762E">
              <w:rPr>
                <w:rFonts w:ascii="Times New Roman" w:eastAsia="SimSun" w:hAnsi="Times New Roman"/>
                <w:sz w:val="24"/>
                <w:szCs w:val="24"/>
              </w:rPr>
              <w:t xml:space="preserve"> этажа (включая мансардный);</w:t>
            </w:r>
          </w:p>
          <w:p w:rsidR="007E5D78" w:rsidRPr="0085762E" w:rsidRDefault="007E5D78" w:rsidP="007E5D78">
            <w:pPr>
              <w:shd w:val="clear" w:color="auto" w:fill="FFFFFF" w:themeFill="background1"/>
              <w:rPr>
                <w:rFonts w:ascii="Times New Roman" w:eastAsia="SimSun" w:hAnsi="Times New Roman"/>
                <w:sz w:val="24"/>
                <w:szCs w:val="24"/>
              </w:rPr>
            </w:pPr>
            <w:r w:rsidRPr="0085762E">
              <w:rPr>
                <w:rFonts w:ascii="Times New Roman" w:eastAsia="SimSun" w:hAnsi="Times New Roman"/>
                <w:sz w:val="24"/>
                <w:szCs w:val="24"/>
              </w:rPr>
              <w:t xml:space="preserve">- </w:t>
            </w:r>
            <w:r w:rsidRPr="0085762E">
              <w:rPr>
                <w:rFonts w:ascii="Times New Roman" w:hAnsi="Times New Roman"/>
                <w:sz w:val="24"/>
                <w:szCs w:val="24"/>
              </w:rPr>
              <w:t xml:space="preserve">максимальная высота зданий от уровня земли до верха перекрытия последнего этажа – не более </w:t>
            </w:r>
            <w:r w:rsidRPr="0085762E">
              <w:rPr>
                <w:rFonts w:ascii="Times New Roman" w:hAnsi="Times New Roman"/>
                <w:b/>
                <w:sz w:val="24"/>
                <w:szCs w:val="24"/>
              </w:rPr>
              <w:t>15 м</w:t>
            </w:r>
            <w:r w:rsidRPr="0085762E">
              <w:rPr>
                <w:rFonts w:ascii="Times New Roman" w:hAnsi="Times New Roman"/>
                <w:sz w:val="24"/>
                <w:szCs w:val="24"/>
              </w:rPr>
              <w:t xml:space="preserve">; </w:t>
            </w:r>
          </w:p>
          <w:p w:rsidR="007E5D78" w:rsidRPr="0085762E" w:rsidRDefault="007E5D78" w:rsidP="007E5D78">
            <w:pPr>
              <w:shd w:val="clear" w:color="auto" w:fill="FFFFFF" w:themeFill="background1"/>
              <w:rPr>
                <w:rFonts w:ascii="Times New Roman" w:hAnsi="Times New Roman"/>
                <w:sz w:val="24"/>
                <w:szCs w:val="24"/>
              </w:rPr>
            </w:pPr>
            <w:r w:rsidRPr="0085762E">
              <w:rPr>
                <w:rFonts w:ascii="Times New Roman" w:eastAsia="SimSun" w:hAnsi="Times New Roman"/>
                <w:sz w:val="24"/>
                <w:szCs w:val="24"/>
              </w:rPr>
              <w:t xml:space="preserve">-максимальный процент застройки в границах земельного участка – </w:t>
            </w:r>
            <w:r w:rsidRPr="0085762E">
              <w:rPr>
                <w:rFonts w:ascii="Times New Roman" w:eastAsia="SimSun" w:hAnsi="Times New Roman"/>
                <w:b/>
                <w:sz w:val="24"/>
                <w:szCs w:val="24"/>
              </w:rPr>
              <w:t>60%</w:t>
            </w:r>
            <w:r w:rsidRPr="0085762E">
              <w:rPr>
                <w:rFonts w:ascii="Times New Roman" w:eastAsia="SimSun" w:hAnsi="Times New Roman"/>
                <w:sz w:val="24"/>
                <w:szCs w:val="24"/>
              </w:rPr>
              <w:t>;</w:t>
            </w:r>
          </w:p>
          <w:p w:rsidR="007E5D78" w:rsidRPr="0085762E" w:rsidRDefault="007E5D78" w:rsidP="007E5D78">
            <w:pPr>
              <w:shd w:val="clear" w:color="auto" w:fill="FFFFFF" w:themeFill="background1"/>
              <w:rPr>
                <w:rFonts w:ascii="Times New Roman" w:hAnsi="Times New Roman"/>
                <w:sz w:val="24"/>
                <w:szCs w:val="24"/>
              </w:rPr>
            </w:pPr>
            <w:r w:rsidRPr="0085762E">
              <w:rPr>
                <w:rFonts w:ascii="Times New Roman" w:hAnsi="Times New Roman"/>
                <w:sz w:val="24"/>
                <w:szCs w:val="24"/>
              </w:rPr>
              <w:t xml:space="preserve">- минимальные отступы до границ смежных земельных участков - </w:t>
            </w:r>
            <w:r w:rsidRPr="0085762E">
              <w:rPr>
                <w:rFonts w:ascii="Times New Roman" w:hAnsi="Times New Roman"/>
                <w:b/>
                <w:sz w:val="24"/>
                <w:szCs w:val="24"/>
              </w:rPr>
              <w:t xml:space="preserve">3 м;  </w:t>
            </w:r>
          </w:p>
          <w:p w:rsidR="007E5D78" w:rsidRPr="0085762E" w:rsidRDefault="007E5D78" w:rsidP="007E5D78">
            <w:pPr>
              <w:shd w:val="clear" w:color="auto" w:fill="FFFFFF" w:themeFill="background1"/>
              <w:autoSpaceDE w:val="0"/>
              <w:rPr>
                <w:rFonts w:ascii="Times New Roman" w:hAnsi="Times New Roman"/>
                <w:b/>
                <w:sz w:val="24"/>
                <w:szCs w:val="24"/>
              </w:rPr>
            </w:pPr>
            <w:r w:rsidRPr="0085762E">
              <w:rPr>
                <w:rFonts w:ascii="Times New Roman" w:hAnsi="Times New Roman"/>
                <w:sz w:val="24"/>
                <w:szCs w:val="24"/>
              </w:rPr>
              <w:t xml:space="preserve">- минимальный отступ от красной линии улиц/проездов – </w:t>
            </w:r>
            <w:r w:rsidRPr="0085762E">
              <w:rPr>
                <w:rFonts w:ascii="Times New Roman" w:hAnsi="Times New Roman"/>
                <w:b/>
                <w:sz w:val="24"/>
                <w:szCs w:val="24"/>
              </w:rPr>
              <w:t>3 м;</w:t>
            </w:r>
          </w:p>
          <w:p w:rsidR="007E5D78" w:rsidRPr="0085762E" w:rsidRDefault="007E5D78" w:rsidP="007E5D78">
            <w:pPr>
              <w:shd w:val="clear" w:color="auto" w:fill="FFFFFF" w:themeFill="background1"/>
              <w:autoSpaceDE w:val="0"/>
              <w:rPr>
                <w:rFonts w:ascii="Times New Roman" w:hAnsi="Times New Roman"/>
                <w:sz w:val="24"/>
                <w:szCs w:val="24"/>
              </w:rPr>
            </w:pPr>
            <w:r w:rsidRPr="0085762E">
              <w:rPr>
                <w:rFonts w:ascii="Times New Roman" w:hAnsi="Times New Roman"/>
                <w:sz w:val="24"/>
                <w:szCs w:val="24"/>
                <w:lang w:eastAsia="zh-CN"/>
              </w:rPr>
              <w:t xml:space="preserve">- минимальный процент озеленения - </w:t>
            </w:r>
            <w:r w:rsidRPr="0085762E">
              <w:rPr>
                <w:rFonts w:ascii="Times New Roman" w:hAnsi="Times New Roman"/>
                <w:b/>
                <w:sz w:val="24"/>
                <w:szCs w:val="24"/>
                <w:lang w:eastAsia="zh-CN"/>
              </w:rPr>
              <w:t>15%</w:t>
            </w:r>
            <w:r w:rsidRPr="0085762E">
              <w:rPr>
                <w:rFonts w:ascii="Times New Roman" w:hAnsi="Times New Roman"/>
                <w:sz w:val="24"/>
                <w:szCs w:val="24"/>
                <w:lang w:eastAsia="zh-CN"/>
              </w:rPr>
              <w:t xml:space="preserve"> от площади земельного участка.</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[3.1.1] - Предоставление коммунальных услуг</w:t>
            </w:r>
          </w:p>
          <w:p w:rsidR="007E5D78" w:rsidRPr="008E7746" w:rsidRDefault="007E5D78" w:rsidP="007E5D78">
            <w:pPr>
              <w:shd w:val="clear" w:color="auto" w:fill="FFFFFF" w:themeFill="background1"/>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здания и сооружения, обеспечивающие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10 /не подлежит ограничению;</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widowControl w:val="0"/>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3.3</w:t>
            </w:r>
            <w:r w:rsidRPr="008E7746">
              <w:rPr>
                <w:rFonts w:ascii="Times New Roman" w:eastAsia="SimSun" w:hAnsi="Times New Roman"/>
                <w:sz w:val="24"/>
                <w:szCs w:val="24"/>
              </w:rPr>
              <w:t>] – Бытовое обслуживание</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widowControl w:val="0"/>
              <w:shd w:val="clear" w:color="auto" w:fill="FFFFFF" w:themeFill="background1"/>
              <w:autoSpaceDE w:val="0"/>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оказания населению или организациям бытовых услуг (м</w:t>
            </w:r>
            <w:r w:rsidRPr="008E7746">
              <w:rPr>
                <w:rFonts w:ascii="Times New Roman" w:eastAsia="SimSun" w:hAnsi="Times New Roman"/>
                <w:sz w:val="24"/>
                <w:szCs w:val="24"/>
              </w:rPr>
              <w:t>астерские мелкого ремонта, ателье, бани, парикмахерские , прачечные, химчистки, похоронные бюро)</w:t>
            </w:r>
          </w:p>
        </w:tc>
        <w:tc>
          <w:tcPr>
            <w:tcW w:w="8646" w:type="dxa"/>
            <w:vMerge w:val="restart"/>
            <w:shd w:val="clear" w:color="auto" w:fill="FFFFFF" w:themeFill="background1"/>
          </w:tcPr>
          <w:p w:rsidR="007E5D78" w:rsidRPr="008E7746" w:rsidRDefault="007E5D78" w:rsidP="007E5D78">
            <w:pPr>
              <w:widowControl w:val="0"/>
              <w:shd w:val="clear" w:color="auto" w:fill="FFFFFF" w:themeFill="background1"/>
              <w:spacing w:line="256" w:lineRule="auto"/>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минимальная/максимальная площадь земельных </w:t>
            </w:r>
            <w:proofErr w:type="gramStart"/>
            <w:r w:rsidRPr="008E7746">
              <w:rPr>
                <w:rFonts w:ascii="Times New Roman" w:eastAsia="SimSun" w:hAnsi="Times New Roman"/>
                <w:sz w:val="24"/>
                <w:szCs w:val="24"/>
                <w:lang w:eastAsia="zh-CN"/>
              </w:rPr>
              <w:t>участков  –</w:t>
            </w:r>
            <w:proofErr w:type="gramEnd"/>
            <w:r w:rsidRPr="008E7746">
              <w:rPr>
                <w:rFonts w:ascii="Times New Roman" w:eastAsia="SimSun" w:hAnsi="Times New Roman"/>
                <w:b/>
                <w:sz w:val="24"/>
                <w:szCs w:val="24"/>
                <w:lang w:eastAsia="zh-CN"/>
              </w:rPr>
              <w:t>100/5000 кв. м</w:t>
            </w:r>
            <w:r w:rsidRPr="008E7746">
              <w:rPr>
                <w:rFonts w:ascii="Times New Roman" w:eastAsia="SimSun" w:hAnsi="Times New Roman"/>
                <w:sz w:val="24"/>
                <w:szCs w:val="24"/>
                <w:lang w:eastAsia="zh-CN"/>
              </w:rPr>
              <w:t>;</w:t>
            </w:r>
          </w:p>
          <w:p w:rsidR="007E5D78" w:rsidRPr="008E7746" w:rsidRDefault="007E5D78" w:rsidP="007E5D78">
            <w:pPr>
              <w:widowControl w:val="0"/>
              <w:shd w:val="clear" w:color="auto" w:fill="FFFFFF" w:themeFill="background1"/>
              <w:spacing w:line="256" w:lineRule="auto"/>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7E5D78" w:rsidRPr="008E7746" w:rsidRDefault="007E5D78" w:rsidP="007E5D78">
            <w:pPr>
              <w:widowControl w:val="0"/>
              <w:shd w:val="clear" w:color="auto" w:fill="FFFFFF" w:themeFill="background1"/>
              <w:spacing w:line="256" w:lineRule="auto"/>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b/>
                <w:sz w:val="24"/>
                <w:szCs w:val="24"/>
                <w:lang w:eastAsia="zh-CN"/>
              </w:rPr>
              <w:t>10 м</w:t>
            </w:r>
            <w:r w:rsidRPr="008E7746">
              <w:rPr>
                <w:rFonts w:ascii="Times New Roman" w:eastAsia="Times New Roman" w:hAnsi="Times New Roman"/>
                <w:sz w:val="24"/>
                <w:szCs w:val="24"/>
                <w:lang w:eastAsia="zh-CN"/>
              </w:rPr>
              <w:t xml:space="preserve">; </w:t>
            </w:r>
          </w:p>
          <w:p w:rsidR="007E5D78" w:rsidRPr="008E7746" w:rsidRDefault="007E5D78" w:rsidP="007E5D78">
            <w:pPr>
              <w:widowControl w:val="0"/>
              <w:shd w:val="clear" w:color="auto" w:fill="FFFFFF" w:themeFill="background1"/>
              <w:spacing w:line="256" w:lineRule="auto"/>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w:t>
            </w:r>
          </w:p>
          <w:p w:rsidR="007E5D78" w:rsidRPr="008E7746" w:rsidRDefault="007E5D78" w:rsidP="007E5D78">
            <w:pPr>
              <w:widowControl w:val="0"/>
              <w:shd w:val="clear" w:color="auto" w:fill="FFFFFF" w:themeFill="background1"/>
              <w:overflowPunct w:val="0"/>
              <w:autoSpaceDE w:val="0"/>
              <w:spacing w:line="256" w:lineRule="auto"/>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rsidR="007E5D78" w:rsidRPr="008E7746" w:rsidRDefault="007E5D78" w:rsidP="007E5D78">
            <w:pPr>
              <w:widowControl w:val="0"/>
              <w:shd w:val="clear" w:color="auto" w:fill="FFFFFF" w:themeFill="background1"/>
              <w:spacing w:line="256" w:lineRule="auto"/>
              <w:jc w:val="both"/>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E7746">
              <w:rPr>
                <w:rFonts w:ascii="Times New Roman" w:eastAsia="Times New Roman" w:hAnsi="Times New Roman"/>
                <w:b/>
                <w:sz w:val="24"/>
                <w:szCs w:val="24"/>
                <w:lang w:eastAsia="zh-CN"/>
              </w:rPr>
              <w:t>12 м</w:t>
            </w:r>
            <w:r w:rsidRPr="008E7746">
              <w:rPr>
                <w:rFonts w:ascii="Times New Roman" w:eastAsia="Times New Roman" w:hAnsi="Times New Roman"/>
                <w:sz w:val="24"/>
                <w:szCs w:val="24"/>
                <w:lang w:eastAsia="zh-CN"/>
              </w:rPr>
              <w:t>;</w:t>
            </w:r>
          </w:p>
          <w:p w:rsidR="007E5D78" w:rsidRPr="008E7746" w:rsidRDefault="007E5D78" w:rsidP="007E5D78">
            <w:pPr>
              <w:widowControl w:val="0"/>
              <w:shd w:val="clear" w:color="auto" w:fill="FFFFFF" w:themeFill="background1"/>
              <w:spacing w:line="256" w:lineRule="auto"/>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3 м</w:t>
            </w:r>
            <w:r w:rsidRPr="008E7746">
              <w:rPr>
                <w:rFonts w:ascii="Times New Roman" w:eastAsia="Times New Roman" w:hAnsi="Times New Roman"/>
                <w:sz w:val="24"/>
                <w:szCs w:val="24"/>
                <w:lang w:eastAsia="zh-CN"/>
              </w:rPr>
              <w:t>;</w:t>
            </w:r>
            <w:r w:rsidRPr="008E7746">
              <w:rPr>
                <w:rFonts w:ascii="Times New Roman" w:eastAsia="Times New Roman" w:hAnsi="Times New Roman"/>
                <w:b/>
                <w:sz w:val="24"/>
                <w:szCs w:val="24"/>
                <w:lang w:eastAsia="zh-CN"/>
              </w:rPr>
              <w:t xml:space="preserve">  </w:t>
            </w:r>
          </w:p>
          <w:p w:rsidR="007E5D78" w:rsidRDefault="007E5D78" w:rsidP="007E5D78">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rsidR="007E5D78" w:rsidRPr="0085762E" w:rsidRDefault="007E5D78" w:rsidP="007E5D78">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rsidR="007E5D78" w:rsidRPr="008E7746" w:rsidRDefault="007E5D78" w:rsidP="007E5D78">
            <w:pPr>
              <w:widowControl w:val="0"/>
              <w:shd w:val="clear" w:color="auto" w:fill="FFFFFF" w:themeFill="background1"/>
              <w:tabs>
                <w:tab w:val="left" w:pos="2520"/>
              </w:tabs>
              <w:rPr>
                <w:rFonts w:ascii="Times New Roman" w:eastAsia="Times New Roman" w:hAnsi="Times New Roman"/>
                <w:b/>
                <w:sz w:val="24"/>
                <w:szCs w:val="24"/>
                <w:lang w:eastAsia="zh-CN"/>
              </w:rPr>
            </w:pPr>
            <w:r w:rsidRPr="008E7746">
              <w:rPr>
                <w:rFonts w:ascii="Times New Roman" w:hAnsi="Times New Roman"/>
                <w:sz w:val="24"/>
                <w:szCs w:val="24"/>
                <w:lang w:eastAsia="ru-RU"/>
              </w:rPr>
              <w:t xml:space="preserve">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w:t>
            </w:r>
            <w:r w:rsidRPr="008E7746">
              <w:rPr>
                <w:rFonts w:ascii="Times New Roman" w:hAnsi="Times New Roman"/>
                <w:sz w:val="24"/>
                <w:szCs w:val="24"/>
                <w:shd w:val="clear" w:color="auto" w:fill="FFFFFF" w:themeFill="background1"/>
                <w:lang w:eastAsia="ru-RU"/>
              </w:rPr>
              <w:t xml:space="preserve">и </w:t>
            </w:r>
            <w:r w:rsidRPr="008E7746">
              <w:rPr>
                <w:rFonts w:ascii="Times New Roman" w:hAnsi="Times New Roman"/>
                <w:spacing w:val="2"/>
                <w:sz w:val="24"/>
                <w:szCs w:val="24"/>
                <w:shd w:val="clear" w:color="auto" w:fill="FFFFFF" w:themeFill="background1"/>
              </w:rPr>
              <w:t>(за исключением парикмахерских, мастерских по ремонту часов и обуви)</w:t>
            </w:r>
            <w:r w:rsidRPr="008E7746">
              <w:rPr>
                <w:rFonts w:ascii="Times New Roman" w:hAnsi="Times New Roman"/>
                <w:sz w:val="24"/>
                <w:szCs w:val="24"/>
                <w:shd w:val="clear" w:color="auto" w:fill="FFFFFF" w:themeFill="background1"/>
                <w:lang w:eastAsia="ru-RU"/>
              </w:rPr>
              <w:t>;</w:t>
            </w:r>
            <w:r w:rsidRPr="008E7746">
              <w:rPr>
                <w:rFonts w:ascii="Times New Roman" w:hAnsi="Times New Roman"/>
                <w:sz w:val="24"/>
                <w:szCs w:val="24"/>
                <w:lang w:eastAsia="ru-RU"/>
              </w:rPr>
              <w:t xml:space="preserve"> объекты, </w:t>
            </w:r>
            <w:r w:rsidRPr="008E7746">
              <w:rPr>
                <w:rFonts w:ascii="Times New Roman" w:hAnsi="Times New Roman"/>
                <w:sz w:val="24"/>
                <w:szCs w:val="24"/>
                <w:lang w:eastAsia="ru-RU"/>
              </w:rPr>
              <w:lastRenderedPageBreak/>
              <w:t>вредные для здоровья населения (магазины стройматериалов, москательно-химических товаров и т.п.).</w:t>
            </w:r>
          </w:p>
        </w:tc>
      </w:tr>
      <w:tr w:rsidR="007E5D78" w:rsidRPr="008E7746" w:rsidTr="007E5D78">
        <w:tc>
          <w:tcPr>
            <w:tcW w:w="2830" w:type="dxa"/>
            <w:tcBorders>
              <w:top w:val="single" w:sz="4" w:space="0" w:color="000000"/>
              <w:left w:val="single" w:sz="4" w:space="0" w:color="000000"/>
            </w:tcBorders>
            <w:shd w:val="clear" w:color="auto" w:fill="FFFFFF" w:themeFill="background1"/>
          </w:tcPr>
          <w:p w:rsidR="007E5D78" w:rsidRPr="008E7746" w:rsidRDefault="007E5D78" w:rsidP="007E5D78">
            <w:pPr>
              <w:widowControl w:val="0"/>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.4</w:t>
            </w:r>
            <w:r w:rsidRPr="008E7746">
              <w:rPr>
                <w:rFonts w:ascii="Times New Roman" w:eastAsia="SimSun" w:hAnsi="Times New Roman"/>
                <w:sz w:val="24"/>
                <w:szCs w:val="24"/>
              </w:rPr>
              <w:t>] - Магазины</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widowControl w:val="0"/>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продажи товаров</w:t>
            </w:r>
          </w:p>
        </w:tc>
        <w:tc>
          <w:tcPr>
            <w:tcW w:w="8646" w:type="dxa"/>
            <w:vMerge/>
            <w:shd w:val="clear" w:color="auto" w:fill="FFFFFF" w:themeFill="background1"/>
          </w:tcPr>
          <w:p w:rsidR="007E5D78" w:rsidRPr="008E7746" w:rsidRDefault="007E5D78" w:rsidP="007E5D78">
            <w:pPr>
              <w:widowControl w:val="0"/>
              <w:shd w:val="clear" w:color="auto" w:fill="FFFFFF" w:themeFill="background1"/>
              <w:jc w:val="center"/>
              <w:rPr>
                <w:rFonts w:ascii="Times New Roman" w:eastAsia="Times New Roman" w:hAnsi="Times New Roman"/>
                <w:b/>
                <w:sz w:val="24"/>
                <w:szCs w:val="24"/>
                <w:lang w:eastAsia="zh-CN"/>
              </w:rPr>
            </w:pP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[5.1.2] - Обеспечение занятий спортом в помещениях</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спортивные клубы, залы</w:t>
            </w:r>
          </w:p>
          <w:p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бассейны</w:t>
            </w:r>
          </w:p>
          <w:p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физкультурно-оздоровительные комплексы в зданиях и сооружениях</w:t>
            </w:r>
          </w:p>
        </w:tc>
        <w:tc>
          <w:tcPr>
            <w:tcW w:w="8646" w:type="dxa"/>
            <w:shd w:val="clear" w:color="auto" w:fill="FFFFFF" w:themeFill="background1"/>
          </w:tcPr>
          <w:p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минимальная/максимальная площадь земельных </w:t>
            </w:r>
            <w:proofErr w:type="gramStart"/>
            <w:r w:rsidRPr="008E7746">
              <w:rPr>
                <w:rFonts w:ascii="Times New Roman" w:eastAsia="SimSun" w:hAnsi="Times New Roman"/>
                <w:sz w:val="24"/>
                <w:szCs w:val="24"/>
                <w:lang w:eastAsia="zh-CN"/>
              </w:rPr>
              <w:t>участков  –</w:t>
            </w:r>
            <w:proofErr w:type="gramEnd"/>
            <w:r w:rsidRPr="008E7746">
              <w:rPr>
                <w:rFonts w:ascii="Times New Roman" w:eastAsia="SimSun" w:hAnsi="Times New Roman"/>
                <w:b/>
                <w:sz w:val="24"/>
                <w:szCs w:val="24"/>
                <w:lang w:eastAsia="zh-CN"/>
              </w:rPr>
              <w:t>500/не подлежит ограничению</w:t>
            </w:r>
            <w:r w:rsidRPr="008E7746">
              <w:rPr>
                <w:rFonts w:ascii="Times New Roman" w:eastAsia="SimSun" w:hAnsi="Times New Roman"/>
                <w:sz w:val="24"/>
                <w:szCs w:val="24"/>
                <w:lang w:eastAsia="zh-CN"/>
              </w:rPr>
              <w:t>;</w:t>
            </w:r>
          </w:p>
          <w:p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7E5D78" w:rsidRPr="008E7746" w:rsidRDefault="007E5D78" w:rsidP="007E5D78">
            <w:pPr>
              <w:widowControl w:val="0"/>
              <w:shd w:val="clear" w:color="auto" w:fill="FFFFFF" w:themeFill="background1"/>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b/>
                <w:sz w:val="24"/>
                <w:szCs w:val="24"/>
                <w:lang w:eastAsia="zh-CN"/>
              </w:rPr>
              <w:t>20 м</w:t>
            </w:r>
            <w:r w:rsidRPr="008E7746">
              <w:rPr>
                <w:rFonts w:ascii="Times New Roman" w:eastAsia="Times New Roman" w:hAnsi="Times New Roman"/>
                <w:sz w:val="24"/>
                <w:szCs w:val="24"/>
                <w:lang w:eastAsia="zh-CN"/>
              </w:rPr>
              <w:t xml:space="preserve">; </w:t>
            </w:r>
          </w:p>
          <w:p w:rsidR="007E5D78" w:rsidRPr="008E7746" w:rsidRDefault="007E5D78" w:rsidP="007E5D78">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w:t>
            </w:r>
          </w:p>
          <w:p w:rsidR="007E5D78" w:rsidRPr="008E7746" w:rsidRDefault="007E5D78" w:rsidP="007E5D78">
            <w:pPr>
              <w:widowControl w:val="0"/>
              <w:shd w:val="clear" w:color="auto" w:fill="FFFFFF" w:themeFill="background1"/>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rsidR="007E5D78" w:rsidRPr="008E7746" w:rsidRDefault="007E5D78" w:rsidP="007E5D78">
            <w:pPr>
              <w:widowControl w:val="0"/>
              <w:shd w:val="clear" w:color="auto" w:fill="FFFFFF" w:themeFill="background1"/>
              <w:jc w:val="both"/>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3 м  </w:t>
            </w:r>
          </w:p>
          <w:p w:rsidR="007E5D78" w:rsidRPr="008E7746" w:rsidRDefault="007E5D78" w:rsidP="007E5D78">
            <w:pPr>
              <w:widowControl w:val="0"/>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[5.1.3] - Площадки для занятий спортом</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площадки для занятия спортом и физкультурой на открытом воздухе (физкультурные площадки, беговые дорожки, поля для спортивной игры)</w:t>
            </w:r>
          </w:p>
        </w:tc>
        <w:tc>
          <w:tcPr>
            <w:tcW w:w="8646" w:type="dxa"/>
            <w:shd w:val="clear" w:color="auto" w:fill="FFFFFF" w:themeFill="background1"/>
          </w:tcPr>
          <w:p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минимальная/максимальная площадь земельных </w:t>
            </w:r>
            <w:proofErr w:type="gramStart"/>
            <w:r w:rsidRPr="008E7746">
              <w:rPr>
                <w:rFonts w:ascii="Times New Roman" w:eastAsia="SimSun" w:hAnsi="Times New Roman"/>
                <w:sz w:val="24"/>
                <w:szCs w:val="24"/>
                <w:lang w:eastAsia="zh-CN"/>
              </w:rPr>
              <w:t>участков  –</w:t>
            </w:r>
            <w:proofErr w:type="gramEnd"/>
            <w:r w:rsidRPr="008E7746">
              <w:rPr>
                <w:rFonts w:ascii="Times New Roman" w:eastAsia="SimSun" w:hAnsi="Times New Roman"/>
                <w:b/>
                <w:sz w:val="24"/>
                <w:szCs w:val="24"/>
                <w:lang w:eastAsia="zh-CN"/>
              </w:rPr>
              <w:t>450/не подлежит ограничению</w:t>
            </w:r>
            <w:r w:rsidRPr="008E7746">
              <w:rPr>
                <w:rFonts w:ascii="Times New Roman" w:eastAsia="SimSun" w:hAnsi="Times New Roman"/>
                <w:sz w:val="24"/>
                <w:szCs w:val="24"/>
                <w:lang w:eastAsia="zh-CN"/>
              </w:rPr>
              <w:t>;</w:t>
            </w:r>
          </w:p>
          <w:p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минимальная ширина земельных участков вдоль фронта улицы (проезда)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 xml:space="preserve">; </w:t>
            </w:r>
          </w:p>
          <w:p w:rsidR="007E5D78" w:rsidRPr="008E7746" w:rsidRDefault="007E5D78" w:rsidP="007E5D78">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высота строений, сооружений от уровня земли – </w:t>
            </w:r>
            <w:r w:rsidRPr="008E7746">
              <w:rPr>
                <w:rFonts w:ascii="Times New Roman" w:eastAsia="SimSun" w:hAnsi="Times New Roman"/>
                <w:b/>
                <w:sz w:val="24"/>
                <w:szCs w:val="24"/>
                <w:lang w:eastAsia="zh-CN"/>
              </w:rPr>
              <w:t>10 м</w:t>
            </w:r>
            <w:r w:rsidRPr="008E7746">
              <w:rPr>
                <w:rFonts w:ascii="Times New Roman" w:eastAsia="SimSun" w:hAnsi="Times New Roman"/>
                <w:sz w:val="24"/>
                <w:szCs w:val="24"/>
                <w:lang w:eastAsia="zh-CN"/>
              </w:rPr>
              <w:t>;</w:t>
            </w:r>
          </w:p>
          <w:p w:rsidR="007E5D78" w:rsidRPr="008E7746" w:rsidRDefault="007E5D78" w:rsidP="007E5D78">
            <w:pPr>
              <w:widowControl w:val="0"/>
              <w:shd w:val="clear" w:color="auto" w:fill="FFFFFF" w:themeFill="background1"/>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90%</w:t>
            </w:r>
            <w:r w:rsidRPr="008E7746">
              <w:rPr>
                <w:rFonts w:ascii="Times New Roman" w:eastAsia="SimSun" w:hAnsi="Times New Roman"/>
                <w:sz w:val="24"/>
                <w:szCs w:val="24"/>
                <w:lang w:eastAsia="zh-CN"/>
              </w:rPr>
              <w:t>;</w:t>
            </w:r>
          </w:p>
          <w:p w:rsidR="007E5D78" w:rsidRPr="008E7746" w:rsidRDefault="007E5D78" w:rsidP="007E5D78">
            <w:pPr>
              <w:widowControl w:val="0"/>
              <w:shd w:val="clear" w:color="auto" w:fill="FFFFFF" w:themeFill="background1"/>
              <w:jc w:val="both"/>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1 м  </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3.2.1</w:t>
            </w:r>
            <w:r w:rsidRPr="008E7746">
              <w:rPr>
                <w:rFonts w:ascii="Times New Roman" w:eastAsia="SimSun" w:hAnsi="Times New Roman"/>
                <w:sz w:val="24"/>
                <w:szCs w:val="24"/>
              </w:rPr>
              <w:t xml:space="preserve">] - </w:t>
            </w:r>
            <w:r w:rsidRPr="008E7746">
              <w:rPr>
                <w:rFonts w:ascii="Times New Roman" w:hAnsi="Times New Roman"/>
                <w:sz w:val="24"/>
                <w:szCs w:val="24"/>
              </w:rPr>
              <w:t>Дома социального обслуживания</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здания, предназначенные для размещения домов престарелых, домов ребенка, детских домов, пунктов ночлега для бездомных граждан;</w:t>
            </w:r>
          </w:p>
          <w:p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объекты капитального строительства для временного размещения вынужденных переселенцев, лиц, признанных беженцами</w:t>
            </w:r>
          </w:p>
        </w:tc>
        <w:tc>
          <w:tcPr>
            <w:tcW w:w="8646" w:type="dxa"/>
            <w:vMerge w:val="restart"/>
            <w:shd w:val="clear" w:color="auto" w:fill="FFFFFF" w:themeFill="background1"/>
          </w:tcPr>
          <w:p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минимальная/максимальная площадь земельных </w:t>
            </w:r>
            <w:proofErr w:type="gramStart"/>
            <w:r w:rsidRPr="008E7746">
              <w:rPr>
                <w:rFonts w:ascii="Times New Roman" w:eastAsia="SimSun" w:hAnsi="Times New Roman"/>
                <w:sz w:val="24"/>
                <w:szCs w:val="24"/>
                <w:lang w:eastAsia="zh-CN"/>
              </w:rPr>
              <w:t>участков  –</w:t>
            </w:r>
            <w:proofErr w:type="gramEnd"/>
            <w:r w:rsidRPr="008E7746">
              <w:rPr>
                <w:rFonts w:ascii="Times New Roman" w:eastAsia="SimSun" w:hAnsi="Times New Roman"/>
                <w:b/>
                <w:sz w:val="24"/>
                <w:szCs w:val="24"/>
                <w:lang w:eastAsia="zh-CN"/>
              </w:rPr>
              <w:t>100/5000 кв. м</w:t>
            </w:r>
            <w:r w:rsidRPr="008E7746">
              <w:rPr>
                <w:rFonts w:ascii="Times New Roman" w:eastAsia="SimSun" w:hAnsi="Times New Roman"/>
                <w:sz w:val="24"/>
                <w:szCs w:val="24"/>
                <w:lang w:eastAsia="zh-CN"/>
              </w:rPr>
              <w:t>;</w:t>
            </w:r>
          </w:p>
          <w:p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7E5D78" w:rsidRPr="008E7746" w:rsidRDefault="007E5D78" w:rsidP="007E5D78">
            <w:pPr>
              <w:widowControl w:val="0"/>
              <w:shd w:val="clear" w:color="auto" w:fill="FFFFFF" w:themeFill="background1"/>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b/>
                <w:sz w:val="24"/>
                <w:szCs w:val="24"/>
                <w:lang w:eastAsia="zh-CN"/>
              </w:rPr>
              <w:t>10 м</w:t>
            </w:r>
            <w:r w:rsidRPr="008E7746">
              <w:rPr>
                <w:rFonts w:ascii="Times New Roman" w:eastAsia="Times New Roman" w:hAnsi="Times New Roman"/>
                <w:sz w:val="24"/>
                <w:szCs w:val="24"/>
                <w:lang w:eastAsia="zh-CN"/>
              </w:rPr>
              <w:t xml:space="preserve">; </w:t>
            </w:r>
          </w:p>
          <w:p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w:t>
            </w:r>
          </w:p>
          <w:p w:rsidR="007E5D78" w:rsidRPr="008E7746" w:rsidRDefault="007E5D78" w:rsidP="007E5D78">
            <w:pPr>
              <w:widowControl w:val="0"/>
              <w:shd w:val="clear" w:color="auto" w:fill="FFFFFF" w:themeFill="background1"/>
              <w:jc w:val="both"/>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E7746">
              <w:rPr>
                <w:rFonts w:ascii="Times New Roman" w:eastAsia="Times New Roman" w:hAnsi="Times New Roman"/>
                <w:b/>
                <w:sz w:val="24"/>
                <w:szCs w:val="24"/>
                <w:lang w:eastAsia="zh-CN"/>
              </w:rPr>
              <w:t>12 м</w:t>
            </w:r>
            <w:r w:rsidRPr="008E7746">
              <w:rPr>
                <w:rFonts w:ascii="Times New Roman" w:eastAsia="Times New Roman" w:hAnsi="Times New Roman"/>
                <w:sz w:val="24"/>
                <w:szCs w:val="24"/>
                <w:lang w:eastAsia="zh-CN"/>
              </w:rPr>
              <w:t>;</w:t>
            </w:r>
          </w:p>
          <w:p w:rsidR="007E5D78" w:rsidRPr="008E7746" w:rsidRDefault="007E5D78" w:rsidP="007E5D78">
            <w:pPr>
              <w:widowControl w:val="0"/>
              <w:shd w:val="clear" w:color="auto" w:fill="FFFFFF" w:themeFill="background1"/>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3 м;  </w:t>
            </w:r>
          </w:p>
          <w:p w:rsidR="007E5D78" w:rsidRDefault="007E5D78" w:rsidP="007E5D78">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rsidR="007E5D78" w:rsidRPr="0085762E" w:rsidRDefault="007E5D78" w:rsidP="007E5D78">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Объекты по оказанию услуг и обслуживанию населения допускается размещать в </w:t>
            </w:r>
            <w:r w:rsidRPr="008E7746">
              <w:rPr>
                <w:rFonts w:ascii="Times New Roman" w:eastAsia="Times New Roman" w:hAnsi="Times New Roman"/>
                <w:sz w:val="24"/>
                <w:szCs w:val="24"/>
                <w:lang w:eastAsia="zh-CN"/>
              </w:rPr>
              <w:lastRenderedPageBreak/>
              <w:t>отдельно стоящих, встроенных или пристроенных объектах с изолированными от жилых зданий или их частей входами с учетом следующих условий:</w:t>
            </w:r>
          </w:p>
          <w:p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обустройство входа в виде крыльца или лестницы, изолированного от жилой части здания;</w:t>
            </w:r>
          </w:p>
          <w:p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обустройство входа и временной стоянки автомобилей в пределах границ земельного участка, принадлежащего застройщику;</w:t>
            </w:r>
          </w:p>
          <w:p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оборудования площадок для остановки автомобилей.</w:t>
            </w:r>
          </w:p>
          <w:p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В жилых зданиях не допускается размещать:</w:t>
            </w:r>
          </w:p>
          <w:p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встроенные котельные и насосные, за исключением крышных котельных;</w:t>
            </w:r>
          </w:p>
          <w:p w:rsidR="007E5D78" w:rsidRPr="008E7746" w:rsidRDefault="007E5D78" w:rsidP="007E5D78">
            <w:pPr>
              <w:widowControl w:val="0"/>
              <w:shd w:val="clear" w:color="auto" w:fill="FFFFFF" w:themeFill="background1"/>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встроенные трансформаторные подстанции;</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3.2.2</w:t>
            </w:r>
            <w:r w:rsidRPr="008E7746">
              <w:rPr>
                <w:rFonts w:ascii="Times New Roman" w:eastAsia="SimSun" w:hAnsi="Times New Roman"/>
                <w:sz w:val="24"/>
                <w:szCs w:val="24"/>
              </w:rPr>
              <w:t xml:space="preserve">] - </w:t>
            </w:r>
            <w:r w:rsidRPr="008E7746">
              <w:rPr>
                <w:rFonts w:ascii="Times New Roman" w:hAnsi="Times New Roman"/>
                <w:sz w:val="24"/>
                <w:szCs w:val="24"/>
              </w:rPr>
              <w:t>Оказание социальной помощи населению</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 xml:space="preserve">объекты капитального строительства, предназначенные для служб психологической </w:t>
            </w:r>
            <w:r w:rsidRPr="008E7746">
              <w:rPr>
                <w:rFonts w:ascii="Times New Roman" w:eastAsia="SimSun" w:hAnsi="Times New Roman"/>
                <w:sz w:val="24"/>
                <w:szCs w:val="24"/>
              </w:rPr>
              <w:lastRenderedPageBreak/>
              <w:t>и бесплатной юридической помощи, социальных, пенсионных и иных служб (</w:t>
            </w:r>
            <w:r w:rsidRPr="008E7746">
              <w:rPr>
                <w:rFonts w:ascii="Times New Roman" w:eastAsia="SimSun" w:hAnsi="Times New Roman"/>
                <w:sz w:val="24"/>
                <w:szCs w:val="24"/>
                <w:lang w:val="en-US"/>
              </w:rPr>
              <w:t>c</w:t>
            </w:r>
            <w:proofErr w:type="spellStart"/>
            <w:r w:rsidRPr="008E7746">
              <w:rPr>
                <w:rFonts w:ascii="Times New Roman" w:eastAsia="SimSun" w:hAnsi="Times New Roman"/>
                <w:sz w:val="24"/>
                <w:szCs w:val="24"/>
              </w:rPr>
              <w:t>лужбы</w:t>
            </w:r>
            <w:proofErr w:type="spellEnd"/>
            <w:r w:rsidRPr="008E7746">
              <w:rPr>
                <w:rFonts w:ascii="Times New Roman" w:eastAsia="SimSun" w:hAnsi="Times New Roman"/>
                <w:sz w:val="24"/>
                <w:szCs w:val="24"/>
              </w:rPr>
              <w:t xml:space="preserve"> занятости населения,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отделения почты и телеграфа;</w:t>
            </w:r>
          </w:p>
          <w:p w:rsidR="007E5D78" w:rsidRPr="008E7746" w:rsidRDefault="007E5D78" w:rsidP="007E5D78">
            <w:pPr>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общественные некоммерческие организации: благотворительные организаций, клубы по интересам)</w:t>
            </w:r>
          </w:p>
        </w:tc>
        <w:tc>
          <w:tcPr>
            <w:tcW w:w="8646" w:type="dxa"/>
            <w:vMerge/>
          </w:tcPr>
          <w:p w:rsidR="007E5D78" w:rsidRPr="008E7746" w:rsidRDefault="007E5D78" w:rsidP="007E5D78">
            <w:pPr>
              <w:widowControl w:val="0"/>
              <w:shd w:val="clear" w:color="auto" w:fill="FFFFFF" w:themeFill="background1"/>
              <w:rPr>
                <w:rFonts w:ascii="Times New Roman" w:eastAsia="Times New Roman" w:hAnsi="Times New Roman"/>
                <w:b/>
                <w:sz w:val="24"/>
                <w:szCs w:val="24"/>
                <w:lang w:eastAsia="zh-CN"/>
              </w:rPr>
            </w:pP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3.4.1</w:t>
            </w:r>
            <w:r w:rsidRPr="008E7746">
              <w:rPr>
                <w:rFonts w:ascii="Times New Roman" w:eastAsia="SimSun" w:hAnsi="Times New Roman"/>
                <w:sz w:val="24"/>
                <w:szCs w:val="24"/>
              </w:rPr>
              <w:t>] -</w:t>
            </w:r>
            <w:r w:rsidRPr="008E7746">
              <w:rPr>
                <w:rFonts w:ascii="Times New Roman" w:hAnsi="Times New Roman"/>
                <w:sz w:val="24"/>
                <w:szCs w:val="24"/>
              </w:rPr>
              <w:t xml:space="preserve"> Амбулаторно-</w:t>
            </w:r>
            <w:r w:rsidRPr="008E7746">
              <w:rPr>
                <w:rFonts w:ascii="Times New Roman" w:hAnsi="Times New Roman"/>
                <w:sz w:val="24"/>
                <w:szCs w:val="24"/>
              </w:rPr>
              <w:br/>
              <w:t>поликлиническое обслуживание</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8646" w:type="dxa"/>
            <w:vMerge/>
          </w:tcPr>
          <w:p w:rsidR="007E5D78" w:rsidRPr="008E7746" w:rsidRDefault="007E5D78" w:rsidP="007E5D78">
            <w:pPr>
              <w:widowControl w:val="0"/>
              <w:shd w:val="clear" w:color="auto" w:fill="FFFFFF" w:themeFill="background1"/>
              <w:jc w:val="center"/>
              <w:rPr>
                <w:rFonts w:ascii="Times New Roman" w:eastAsia="Times New Roman" w:hAnsi="Times New Roman"/>
                <w:b/>
                <w:sz w:val="24"/>
                <w:szCs w:val="24"/>
                <w:lang w:eastAsia="zh-CN"/>
              </w:rPr>
            </w:pP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lastRenderedPageBreak/>
              <w:t>[3.10.1] - Амбулаторное ветеринарное обслуживание</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ветлечебницы без содержания животных</w:t>
            </w:r>
          </w:p>
        </w:tc>
        <w:tc>
          <w:tcPr>
            <w:tcW w:w="8646" w:type="dxa"/>
            <w:vMerge/>
          </w:tcPr>
          <w:p w:rsidR="007E5D78" w:rsidRPr="008E7746" w:rsidRDefault="007E5D78" w:rsidP="007E5D78">
            <w:pPr>
              <w:widowControl w:val="0"/>
              <w:shd w:val="clear" w:color="auto" w:fill="FFFFFF" w:themeFill="background1"/>
              <w:jc w:val="center"/>
              <w:rPr>
                <w:rFonts w:ascii="Times New Roman" w:eastAsia="Times New Roman" w:hAnsi="Times New Roman"/>
                <w:b/>
                <w:sz w:val="24"/>
                <w:szCs w:val="24"/>
                <w:lang w:eastAsia="zh-CN"/>
              </w:rPr>
            </w:pP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3.6</w:t>
            </w:r>
            <w:r w:rsidRPr="008E7746">
              <w:rPr>
                <w:rFonts w:ascii="Times New Roman" w:eastAsia="SimSun" w:hAnsi="Times New Roman"/>
                <w:sz w:val="24"/>
                <w:szCs w:val="24"/>
              </w:rPr>
              <w:t>] -</w:t>
            </w:r>
            <w:r w:rsidRPr="008E7746">
              <w:rPr>
                <w:rFonts w:ascii="Times New Roman" w:hAnsi="Times New Roman"/>
                <w:sz w:val="24"/>
                <w:szCs w:val="24"/>
              </w:rPr>
              <w:t xml:space="preserve"> Культурное развитие</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
        </w:tc>
        <w:tc>
          <w:tcPr>
            <w:tcW w:w="8646" w:type="dxa"/>
            <w:vMerge/>
          </w:tcPr>
          <w:p w:rsidR="007E5D78" w:rsidRPr="008E7746" w:rsidRDefault="007E5D78" w:rsidP="007E5D78">
            <w:pPr>
              <w:widowControl w:val="0"/>
              <w:shd w:val="clear" w:color="auto" w:fill="FFFFFF" w:themeFill="background1"/>
              <w:jc w:val="center"/>
              <w:rPr>
                <w:rFonts w:ascii="Times New Roman" w:eastAsia="Times New Roman" w:hAnsi="Times New Roman"/>
                <w:b/>
                <w:sz w:val="24"/>
                <w:szCs w:val="24"/>
                <w:lang w:eastAsia="zh-CN"/>
              </w:rPr>
            </w:pP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t>[3.2.3] - Оказание услуг связи</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объекты для размещения пунктов оказания услуг почтовой, телеграфной, междугородней и международной телефонной связи</w:t>
            </w:r>
          </w:p>
        </w:tc>
        <w:tc>
          <w:tcPr>
            <w:tcW w:w="8646" w:type="dxa"/>
            <w:vMerge/>
          </w:tcPr>
          <w:p w:rsidR="007E5D78" w:rsidRPr="008E7746" w:rsidRDefault="007E5D78" w:rsidP="007E5D78">
            <w:pPr>
              <w:widowControl w:val="0"/>
              <w:shd w:val="clear" w:color="auto" w:fill="FFFFFF" w:themeFill="background1"/>
              <w:jc w:val="center"/>
              <w:rPr>
                <w:rFonts w:ascii="Times New Roman" w:eastAsia="Times New Roman" w:hAnsi="Times New Roman"/>
                <w:b/>
                <w:sz w:val="24"/>
                <w:szCs w:val="24"/>
                <w:lang w:eastAsia="zh-CN"/>
              </w:rPr>
            </w:pP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t>[3.2.4] - Общежития</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здания, предназначенные для размещения общежитий, предназначенные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8646" w:type="dxa"/>
            <w:vMerge/>
          </w:tcPr>
          <w:p w:rsidR="007E5D78" w:rsidRPr="008E7746" w:rsidRDefault="007E5D78" w:rsidP="007E5D78">
            <w:pPr>
              <w:widowControl w:val="0"/>
              <w:shd w:val="clear" w:color="auto" w:fill="FFFFFF" w:themeFill="background1"/>
              <w:jc w:val="center"/>
              <w:rPr>
                <w:rFonts w:ascii="Times New Roman" w:eastAsia="Times New Roman" w:hAnsi="Times New Roman"/>
                <w:b/>
                <w:sz w:val="24"/>
                <w:szCs w:val="24"/>
                <w:lang w:eastAsia="zh-CN"/>
              </w:rPr>
            </w:pP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3.5.1</w:t>
            </w:r>
            <w:r w:rsidRPr="008E7746">
              <w:rPr>
                <w:rFonts w:ascii="Times New Roman" w:eastAsia="SimSun" w:hAnsi="Times New Roman"/>
                <w:sz w:val="24"/>
                <w:szCs w:val="24"/>
              </w:rPr>
              <w:t>] -</w:t>
            </w:r>
            <w:r w:rsidRPr="008E7746">
              <w:rPr>
                <w:rFonts w:ascii="Times New Roman" w:hAnsi="Times New Roman"/>
                <w:sz w:val="24"/>
                <w:szCs w:val="24"/>
              </w:rPr>
              <w:t xml:space="preserve"> Дошкольное, начальное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минимальная/максимальная площадь земельных </w:t>
            </w:r>
            <w:proofErr w:type="gramStart"/>
            <w:r w:rsidRPr="008E7746">
              <w:rPr>
                <w:rFonts w:ascii="Times New Roman" w:eastAsia="SimSun" w:hAnsi="Times New Roman"/>
                <w:sz w:val="24"/>
                <w:szCs w:val="24"/>
              </w:rPr>
              <w:t>участков  –</w:t>
            </w:r>
            <w:proofErr w:type="gramEnd"/>
            <w:r w:rsidRPr="008E7746">
              <w:rPr>
                <w:rFonts w:ascii="Times New Roman" w:eastAsia="SimSun" w:hAnsi="Times New Roman"/>
                <w:b/>
                <w:sz w:val="24"/>
                <w:szCs w:val="24"/>
              </w:rPr>
              <w:t>400/не подлежит ограничению</w:t>
            </w:r>
            <w:r w:rsidRPr="008E7746">
              <w:rPr>
                <w:rFonts w:ascii="Times New Roman" w:eastAsia="SimSun" w:hAnsi="Times New Roman"/>
                <w:sz w:val="24"/>
                <w:szCs w:val="24"/>
              </w:rPr>
              <w:t>;</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 </w:t>
            </w:r>
            <w:r w:rsidRPr="008E7746">
              <w:rPr>
                <w:rFonts w:ascii="Times New Roman" w:eastAsia="SimSun" w:hAnsi="Times New Roman"/>
                <w:b/>
                <w:sz w:val="24"/>
                <w:szCs w:val="24"/>
              </w:rPr>
              <w:t>20 м</w:t>
            </w:r>
            <w:r w:rsidRPr="008E7746">
              <w:rPr>
                <w:rFonts w:ascii="Times New Roman" w:eastAsia="SimSun" w:hAnsi="Times New Roman"/>
                <w:sz w:val="24"/>
                <w:szCs w:val="24"/>
              </w:rPr>
              <w:t>;</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w:t>
            </w:r>
            <w:r w:rsidRPr="008E7746">
              <w:rPr>
                <w:rFonts w:ascii="Times New Roman" w:hAnsi="Times New Roman"/>
                <w:sz w:val="24"/>
                <w:szCs w:val="24"/>
              </w:rPr>
              <w:t xml:space="preserve">максимальное </w:t>
            </w:r>
            <w:r w:rsidRPr="008E7746">
              <w:rPr>
                <w:rFonts w:ascii="Times New Roman" w:eastAsia="SimSun" w:hAnsi="Times New Roman"/>
                <w:sz w:val="24"/>
                <w:szCs w:val="24"/>
              </w:rPr>
              <w:t xml:space="preserve">количество надземных этажей </w:t>
            </w:r>
            <w:proofErr w:type="gramStart"/>
            <w:r w:rsidRPr="008E7746">
              <w:rPr>
                <w:rFonts w:ascii="Times New Roman" w:eastAsia="SimSun" w:hAnsi="Times New Roman"/>
                <w:sz w:val="24"/>
                <w:szCs w:val="24"/>
              </w:rPr>
              <w:t>зданий</w:t>
            </w:r>
            <w:r w:rsidRPr="008E7746">
              <w:rPr>
                <w:rFonts w:ascii="Times New Roman" w:hAnsi="Times New Roman"/>
                <w:sz w:val="24"/>
                <w:szCs w:val="24"/>
              </w:rPr>
              <w:t xml:space="preserve">  -</w:t>
            </w:r>
            <w:proofErr w:type="gramEnd"/>
            <w:r w:rsidRPr="008E7746">
              <w:rPr>
                <w:rFonts w:ascii="Times New Roman" w:hAnsi="Times New Roman"/>
                <w:b/>
                <w:sz w:val="24"/>
                <w:szCs w:val="24"/>
              </w:rPr>
              <w:t>4</w:t>
            </w:r>
            <w:r w:rsidRPr="008E7746">
              <w:rPr>
                <w:rFonts w:ascii="Times New Roman" w:hAnsi="Times New Roman"/>
                <w:sz w:val="24"/>
                <w:szCs w:val="24"/>
              </w:rPr>
              <w:t xml:space="preserve"> этажа;</w:t>
            </w:r>
          </w:p>
          <w:p w:rsidR="007E5D78" w:rsidRPr="008E7746" w:rsidRDefault="007E5D78" w:rsidP="007E5D78">
            <w:pPr>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15 м</w:t>
            </w:r>
            <w:r w:rsidRPr="008E7746">
              <w:rPr>
                <w:rFonts w:ascii="Times New Roman" w:hAnsi="Times New Roman"/>
                <w:sz w:val="24"/>
                <w:szCs w:val="24"/>
              </w:rPr>
              <w:t>;</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40%</w:t>
            </w:r>
            <w:r w:rsidRPr="008E7746">
              <w:rPr>
                <w:rFonts w:ascii="Times New Roman" w:eastAsia="SimSun" w:hAnsi="Times New Roman"/>
                <w:sz w:val="24"/>
                <w:szCs w:val="24"/>
              </w:rPr>
              <w:t>;</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rsidR="007E5D78" w:rsidRDefault="007E5D78" w:rsidP="007E5D78">
            <w:pPr>
              <w:shd w:val="clear" w:color="auto" w:fill="FFFFFF" w:themeFill="background1"/>
              <w:tabs>
                <w:tab w:val="left" w:pos="2520"/>
              </w:tabs>
              <w:rPr>
                <w:rFonts w:ascii="Times New Roman" w:hAnsi="Times New Roman"/>
                <w:b/>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10 м;</w:t>
            </w:r>
          </w:p>
          <w:p w:rsidR="00AB71F6" w:rsidRPr="008E7746" w:rsidRDefault="00AB71F6" w:rsidP="007E5D78">
            <w:pPr>
              <w:shd w:val="clear" w:color="auto" w:fill="FFFFFF" w:themeFill="background1"/>
              <w:tabs>
                <w:tab w:val="left" w:pos="2520"/>
              </w:tabs>
              <w:rPr>
                <w:rFonts w:ascii="Times New Roman" w:hAnsi="Times New Roman"/>
                <w:sz w:val="24"/>
                <w:szCs w:val="24"/>
              </w:rPr>
            </w:pPr>
            <w:r w:rsidRPr="0085762E">
              <w:rPr>
                <w:rFonts w:ascii="Times New Roman" w:hAnsi="Times New Roman"/>
                <w:sz w:val="24"/>
                <w:szCs w:val="24"/>
                <w:lang w:eastAsia="zh-CN"/>
              </w:rPr>
              <w:t xml:space="preserve">- минимальный процент озеленения - </w:t>
            </w:r>
            <w:r w:rsidRPr="0085762E">
              <w:rPr>
                <w:rFonts w:ascii="Times New Roman" w:hAnsi="Times New Roman"/>
                <w:b/>
                <w:sz w:val="24"/>
                <w:szCs w:val="24"/>
                <w:lang w:eastAsia="zh-CN"/>
              </w:rPr>
              <w:t>15%</w:t>
            </w:r>
            <w:r w:rsidRPr="0085762E">
              <w:rPr>
                <w:rFonts w:ascii="Times New Roman" w:hAnsi="Times New Roman"/>
                <w:sz w:val="24"/>
                <w:szCs w:val="24"/>
                <w:lang w:eastAsia="zh-CN"/>
              </w:rPr>
              <w:t xml:space="preserve"> от площади земельного участка.</w:t>
            </w:r>
          </w:p>
          <w:p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Участки дошкольных образовательных учреждений не должны примыкать непосредственно к магистральным улицам.</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3.7</w:t>
            </w:r>
            <w:r w:rsidRPr="008E7746">
              <w:rPr>
                <w:rFonts w:ascii="Times New Roman" w:eastAsia="SimSun" w:hAnsi="Times New Roman"/>
                <w:sz w:val="24"/>
                <w:szCs w:val="24"/>
              </w:rPr>
              <w:t xml:space="preserve">] - </w:t>
            </w:r>
            <w:r w:rsidRPr="008E7746">
              <w:rPr>
                <w:rFonts w:ascii="Times New Roman" w:hAnsi="Times New Roman"/>
                <w:sz w:val="24"/>
                <w:szCs w:val="24"/>
              </w:rPr>
              <w:t>Религиозное использование</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отправления религиозных обрядов (церкви, соборы, храмы, часовни, монастыри,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400/ 1500 кв. м</w:t>
            </w:r>
            <w:r w:rsidRPr="008E7746">
              <w:rPr>
                <w:rFonts w:ascii="Times New Roman" w:hAnsi="Times New Roman"/>
                <w:sz w:val="24"/>
                <w:szCs w:val="24"/>
              </w:rPr>
              <w:t xml:space="preserve">; </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минимальная ширина земельных участков вдоль фронта улицы (проезда) –</w:t>
            </w:r>
            <w:r w:rsidRPr="008E7746">
              <w:rPr>
                <w:rFonts w:ascii="Times New Roman" w:eastAsia="SimSun" w:hAnsi="Times New Roman"/>
                <w:b/>
                <w:sz w:val="24"/>
                <w:szCs w:val="24"/>
              </w:rPr>
              <w:t>25 м</w:t>
            </w:r>
            <w:r w:rsidRPr="008E7746">
              <w:rPr>
                <w:rFonts w:ascii="Times New Roman" w:eastAsia="SimSun" w:hAnsi="Times New Roman"/>
                <w:sz w:val="24"/>
                <w:szCs w:val="24"/>
              </w:rPr>
              <w:t>;</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3 этажа</w:t>
            </w:r>
            <w:r w:rsidRPr="008E7746">
              <w:rPr>
                <w:rFonts w:ascii="Times New Roman" w:eastAsia="SimSun" w:hAnsi="Times New Roman"/>
                <w:sz w:val="24"/>
                <w:szCs w:val="24"/>
              </w:rPr>
              <w:t>;</w:t>
            </w:r>
          </w:p>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максимальный </w:t>
            </w:r>
            <w:proofErr w:type="gramStart"/>
            <w:r w:rsidRPr="008E7746">
              <w:rPr>
                <w:rFonts w:ascii="Times New Roman" w:hAnsi="Times New Roman"/>
                <w:sz w:val="24"/>
                <w:szCs w:val="24"/>
              </w:rPr>
              <w:t>процент  застройки</w:t>
            </w:r>
            <w:proofErr w:type="gramEnd"/>
            <w:r w:rsidRPr="008E7746">
              <w:rPr>
                <w:rFonts w:ascii="Times New Roman" w:hAnsi="Times New Roman"/>
                <w:b/>
                <w:sz w:val="24"/>
                <w:szCs w:val="24"/>
              </w:rPr>
              <w:t>– 60%;</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 xml:space="preserve">3 м;  </w:t>
            </w:r>
          </w:p>
          <w:p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w:t>
            </w:r>
          </w:p>
        </w:tc>
      </w:tr>
    </w:tbl>
    <w:p w:rsidR="007E5D78" w:rsidRPr="008E7746"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rsidR="007E5D78" w:rsidRPr="008E7746"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7E5D78"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p w:rsidR="007E5D78" w:rsidRPr="008E7746"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tbl>
      <w:tblPr>
        <w:tblStyle w:val="afa"/>
        <w:tblW w:w="0" w:type="auto"/>
        <w:tblLook w:val="04A0" w:firstRow="1" w:lastRow="0" w:firstColumn="1" w:lastColumn="0" w:noHBand="0" w:noVBand="1"/>
      </w:tblPr>
      <w:tblGrid>
        <w:gridCol w:w="6941"/>
        <w:gridCol w:w="7619"/>
      </w:tblGrid>
      <w:tr w:rsidR="007E5D78" w:rsidRPr="008E7746" w:rsidTr="007E5D78">
        <w:tc>
          <w:tcPr>
            <w:tcW w:w="6941" w:type="dxa"/>
            <w:tcBorders>
              <w:top w:val="single" w:sz="4" w:space="0" w:color="000000"/>
              <w:left w:val="single" w:sz="4" w:space="0" w:color="000000"/>
              <w:bottom w:val="single" w:sz="4" w:space="0" w:color="000000"/>
            </w:tcBorders>
            <w:shd w:val="clear" w:color="auto" w:fill="auto"/>
            <w:vAlign w:val="center"/>
          </w:tcPr>
          <w:p w:rsidR="007E5D78" w:rsidRPr="008E7746" w:rsidRDefault="007E5D78" w:rsidP="007E5D78">
            <w:pPr>
              <w:shd w:val="clear" w:color="auto" w:fill="FFFFFF" w:themeFill="background1"/>
              <w:tabs>
                <w:tab w:val="left" w:pos="-1667"/>
              </w:tabs>
              <w:ind w:firstLine="426"/>
              <w:jc w:val="center"/>
              <w:rPr>
                <w:rFonts w:ascii="Times New Roman" w:hAnsi="Times New Roman"/>
                <w:sz w:val="24"/>
                <w:szCs w:val="24"/>
              </w:rPr>
            </w:pPr>
            <w:r w:rsidRPr="008E7746">
              <w:rPr>
                <w:rFonts w:ascii="Times New Roman" w:eastAsia="SimSun" w:hAnsi="Times New Roman"/>
                <w:b/>
                <w:sz w:val="24"/>
                <w:szCs w:val="24"/>
              </w:rPr>
              <w:t>Виды разрешенного использования земельных участков и</w:t>
            </w:r>
            <w:r w:rsidRPr="008E7746">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5D78" w:rsidRPr="008E7746" w:rsidRDefault="007E5D78" w:rsidP="007E5D78">
            <w:pPr>
              <w:shd w:val="clear" w:color="auto" w:fill="FFFFFF" w:themeFill="background1"/>
              <w:tabs>
                <w:tab w:val="left" w:pos="-6204"/>
              </w:tabs>
              <w:ind w:firstLine="426"/>
              <w:jc w:val="center"/>
              <w:rPr>
                <w:rFonts w:ascii="Times New Roman" w:hAnsi="Times New Roman"/>
                <w:sz w:val="24"/>
                <w:szCs w:val="24"/>
              </w:rPr>
            </w:pPr>
            <w:r w:rsidRPr="008E7746">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7E5D78" w:rsidRPr="008E7746" w:rsidTr="007E5D78">
        <w:tc>
          <w:tcPr>
            <w:tcW w:w="6941" w:type="dxa"/>
          </w:tcPr>
          <w:p w:rsidR="007E5D78" w:rsidRDefault="007E5D78" w:rsidP="007E5D78">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7E5D78" w:rsidRPr="008E7746" w:rsidRDefault="007E5D78" w:rsidP="007E5D78">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Формирование земельного участка под размещение вспомогательных объектов не требуется.</w:t>
            </w:r>
          </w:p>
          <w:p w:rsidR="007E5D78" w:rsidRPr="008E7746" w:rsidRDefault="007E5D78" w:rsidP="007E5D78">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rsidR="007E5D78" w:rsidRPr="008E7746" w:rsidRDefault="007E5D78" w:rsidP="007E5D78">
            <w:pPr>
              <w:shd w:val="clear" w:color="auto" w:fill="FFFFFF" w:themeFill="background1"/>
              <w:tabs>
                <w:tab w:val="left" w:pos="-6204"/>
              </w:tabs>
              <w:rPr>
                <w:rFonts w:ascii="Times New Roman" w:eastAsia="SimSun" w:hAnsi="Times New Roman"/>
                <w:sz w:val="24"/>
                <w:szCs w:val="24"/>
                <w:lang w:eastAsia="zh-CN"/>
              </w:rPr>
            </w:pPr>
          </w:p>
        </w:tc>
      </w:tr>
      <w:tr w:rsidR="007E5D78" w:rsidRPr="008E7746" w:rsidTr="007E5D78">
        <w:tc>
          <w:tcPr>
            <w:tcW w:w="6941" w:type="dxa"/>
          </w:tcPr>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хозяйственного назначения для объектов индивидуального жилищного строительства и ведения личного подсобного хозяйства:</w:t>
            </w:r>
          </w:p>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 летние кухни, хозяйственные постройки, кладовые, подвалы, навесы, бани индивидуального использования, бассейны, теплицы, оранжереи</w:t>
            </w:r>
          </w:p>
        </w:tc>
        <w:tc>
          <w:tcPr>
            <w:tcW w:w="7619" w:type="dxa"/>
          </w:tcPr>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построек, расположенных на смежном земельном участке – 6 м;</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минимальные отступы от границ земельных участков – 1м;</w:t>
            </w:r>
          </w:p>
          <w:p w:rsidR="007E5D78" w:rsidRPr="008E7746" w:rsidRDefault="007E5D78" w:rsidP="007E5D78">
            <w:pPr>
              <w:shd w:val="clear" w:color="auto" w:fill="FFFFFF" w:themeFill="background1"/>
              <w:rPr>
                <w:rFonts w:ascii="Times New Roman" w:eastAsia="Times New Roman" w:hAnsi="Times New Roman"/>
                <w:sz w:val="24"/>
                <w:szCs w:val="24"/>
                <w:lang w:eastAsia="ar-SA"/>
              </w:rPr>
            </w:pPr>
            <w:r w:rsidRPr="008E7746">
              <w:rPr>
                <w:rFonts w:ascii="Times New Roman" w:eastAsia="Times New Roman" w:hAnsi="Times New Roman"/>
                <w:sz w:val="24"/>
                <w:szCs w:val="24"/>
                <w:lang w:eastAsia="zh-CN"/>
              </w:rPr>
              <w:t>- минимальные отступы от красной линии – 5 м;</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1 этаж;</w:t>
            </w:r>
          </w:p>
          <w:p w:rsidR="007E5D78"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максимальная высота строений, сооружений от уровня земли до конька кровли - 5 м.</w:t>
            </w:r>
          </w:p>
          <w:p w:rsidR="007E5D78" w:rsidRDefault="007E5D78" w:rsidP="007E5D78">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 xml:space="preserve">Общая площадь </w:t>
            </w:r>
            <w:proofErr w:type="gramStart"/>
            <w:r w:rsidRPr="003B0D7D">
              <w:rPr>
                <w:rFonts w:ascii="Times New Roman" w:eastAsia="SimSun" w:hAnsi="Times New Roman"/>
                <w:sz w:val="24"/>
                <w:szCs w:val="24"/>
                <w:lang w:eastAsia="zh-CN"/>
              </w:rPr>
              <w:t>помещений  -</w:t>
            </w:r>
            <w:proofErr w:type="gramEnd"/>
            <w:r w:rsidRPr="003B0D7D">
              <w:rPr>
                <w:rFonts w:ascii="Times New Roman" w:eastAsia="SimSun" w:hAnsi="Times New Roman"/>
                <w:sz w:val="24"/>
                <w:szCs w:val="24"/>
                <w:lang w:eastAsia="zh-CN"/>
              </w:rPr>
              <w:t xml:space="preserve"> до 100 кв. м.</w:t>
            </w:r>
          </w:p>
          <w:p w:rsidR="007E5D78" w:rsidRPr="003B0D7D" w:rsidRDefault="007E5D78" w:rsidP="007E5D78">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Общая площадь теплиц – до 2000 кв. м.</w:t>
            </w:r>
          </w:p>
          <w:p w:rsidR="007E5D78" w:rsidRPr="003B0D7D" w:rsidRDefault="007E5D78" w:rsidP="007E5D78">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Расстояние от хозяйственных построек до красных линий улиц и проездов не менее - 5 м.</w:t>
            </w:r>
          </w:p>
          <w:p w:rsidR="007E5D78" w:rsidRPr="003B0D7D" w:rsidRDefault="007E5D78" w:rsidP="007E5D78">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rsidR="007E5D78" w:rsidRPr="003B0D7D" w:rsidRDefault="007E5D78" w:rsidP="007E5D78">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lastRenderedPageBreak/>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rsidR="007E5D78" w:rsidRPr="003B0D7D" w:rsidRDefault="007E5D78" w:rsidP="007E5D78">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 xml:space="preserve">Группы сараев должны содержать не более 30 блоков каждая. Площадь застройки сблокированных сараев не должна превышать 800 </w:t>
            </w:r>
            <w:proofErr w:type="spellStart"/>
            <w:r w:rsidRPr="003B0D7D">
              <w:rPr>
                <w:rFonts w:ascii="Times New Roman" w:eastAsia="SimSun" w:hAnsi="Times New Roman"/>
                <w:sz w:val="24"/>
                <w:szCs w:val="24"/>
                <w:lang w:eastAsia="zh-CN"/>
              </w:rPr>
              <w:t>кв.м</w:t>
            </w:r>
            <w:proofErr w:type="spellEnd"/>
            <w:r w:rsidRPr="003B0D7D">
              <w:rPr>
                <w:rFonts w:ascii="Times New Roman" w:eastAsia="SimSun" w:hAnsi="Times New Roman"/>
                <w:sz w:val="24"/>
                <w:szCs w:val="24"/>
                <w:lang w:eastAsia="zh-CN"/>
              </w:rPr>
              <w:t>.</w:t>
            </w:r>
          </w:p>
          <w:p w:rsidR="007E5D78" w:rsidRPr="003B0D7D" w:rsidRDefault="007E5D78" w:rsidP="007E5D78">
            <w:pPr>
              <w:widowControl w:val="0"/>
              <w:tabs>
                <w:tab w:val="left" w:pos="1134"/>
              </w:tabs>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 xml:space="preserve">Размещение навесов должно </w:t>
            </w:r>
            <w:proofErr w:type="gramStart"/>
            <w:r w:rsidRPr="003B0D7D">
              <w:rPr>
                <w:rFonts w:ascii="Times New Roman" w:eastAsia="SimSun" w:hAnsi="Times New Roman"/>
                <w:sz w:val="24"/>
                <w:szCs w:val="24"/>
                <w:lang w:eastAsia="zh-CN"/>
              </w:rPr>
              <w:t>осуществляться  с</w:t>
            </w:r>
            <w:proofErr w:type="gramEnd"/>
            <w:r w:rsidRPr="003B0D7D">
              <w:rPr>
                <w:rFonts w:ascii="Times New Roman" w:eastAsia="SimSun" w:hAnsi="Times New Roman"/>
                <w:sz w:val="24"/>
                <w:szCs w:val="24"/>
                <w:lang w:eastAsia="zh-CN"/>
              </w:rPr>
              <w:t xml:space="preserve"> учетом противопожарных требований и соблюдения нормативной  продолжительности инсоляции придомовых территорий и жилых помещений.</w:t>
            </w:r>
          </w:p>
          <w:p w:rsidR="007E5D78" w:rsidRPr="003B0D7D" w:rsidRDefault="007E5D78" w:rsidP="007E5D78">
            <w:pPr>
              <w:widowControl w:val="0"/>
              <w:tabs>
                <w:tab w:val="left" w:pos="1134"/>
              </w:tabs>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 xml:space="preserve">Устройство навесов не должно </w:t>
            </w:r>
            <w:proofErr w:type="gramStart"/>
            <w:r w:rsidRPr="003B0D7D">
              <w:rPr>
                <w:rFonts w:ascii="Times New Roman" w:eastAsia="SimSun" w:hAnsi="Times New Roman"/>
                <w:sz w:val="24"/>
                <w:szCs w:val="24"/>
                <w:lang w:eastAsia="zh-CN"/>
              </w:rPr>
              <w:t>ущемлять  законных</w:t>
            </w:r>
            <w:proofErr w:type="gramEnd"/>
            <w:r w:rsidRPr="003B0D7D">
              <w:rPr>
                <w:rFonts w:ascii="Times New Roman" w:eastAsia="SimSun" w:hAnsi="Times New Roman"/>
                <w:sz w:val="24"/>
                <w:szCs w:val="24"/>
                <w:lang w:eastAsia="zh-CN"/>
              </w:rPr>
              <w:t xml:space="preserve">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7E5D78" w:rsidRPr="003B0D7D" w:rsidRDefault="007E5D78" w:rsidP="007E5D78">
            <w:pPr>
              <w:widowControl w:val="0"/>
              <w:tabs>
                <w:tab w:val="left" w:pos="1134"/>
              </w:tabs>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 xml:space="preserve">Хозяйственные постройки должны </w:t>
            </w:r>
            <w:proofErr w:type="gramStart"/>
            <w:r w:rsidRPr="003B0D7D">
              <w:rPr>
                <w:rFonts w:ascii="Times New Roman" w:eastAsia="SimSun" w:hAnsi="Times New Roman"/>
                <w:sz w:val="24"/>
                <w:szCs w:val="24"/>
                <w:lang w:eastAsia="zh-CN"/>
              </w:rPr>
              <w:t>быть  обеспечены</w:t>
            </w:r>
            <w:proofErr w:type="gramEnd"/>
            <w:r w:rsidRPr="003B0D7D">
              <w:rPr>
                <w:rFonts w:ascii="Times New Roman" w:eastAsia="SimSun" w:hAnsi="Times New Roman"/>
                <w:sz w:val="24"/>
                <w:szCs w:val="24"/>
                <w:lang w:eastAsia="zh-CN"/>
              </w:rPr>
              <w:t xml:space="preserve">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rsidR="007E5D78" w:rsidRPr="003B0D7D" w:rsidRDefault="007E5D78" w:rsidP="007E5D78">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Вспомогательные строения, за исключением гаражей, размещать со стороны улиц не допускается.</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3B0D7D">
              <w:rPr>
                <w:rFonts w:ascii="Times New Roman" w:eastAsia="SimSun" w:hAnsi="Times New Roman"/>
                <w:sz w:val="24"/>
                <w:szCs w:val="24"/>
                <w:lang w:eastAsia="zh-CN"/>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tc>
      </w:tr>
      <w:tr w:rsidR="007E5D78" w:rsidRPr="008E7746" w:rsidTr="007E5D78">
        <w:tc>
          <w:tcPr>
            <w:tcW w:w="6941" w:type="dxa"/>
          </w:tcPr>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хозяйственные постройки для содержания домашних животных и птиц</w:t>
            </w:r>
          </w:p>
        </w:tc>
        <w:tc>
          <w:tcPr>
            <w:tcW w:w="7619" w:type="dxa"/>
          </w:tcPr>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до жилого дома, расположенного на смежном земельном участке – согласно требований санитарно-эпидемиологических правил и нормативов;</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минимальные отступы от границ земельных участков– 4 м;</w:t>
            </w:r>
          </w:p>
          <w:p w:rsidR="007E5D78" w:rsidRPr="008E7746" w:rsidRDefault="007E5D78" w:rsidP="007E5D78">
            <w:pPr>
              <w:shd w:val="clear" w:color="auto" w:fill="FFFFFF" w:themeFill="background1"/>
              <w:rPr>
                <w:rFonts w:ascii="Times New Roman" w:eastAsia="Times New Roman" w:hAnsi="Times New Roman"/>
                <w:sz w:val="24"/>
                <w:szCs w:val="24"/>
                <w:lang w:eastAsia="ar-SA"/>
              </w:rPr>
            </w:pPr>
            <w:r w:rsidRPr="008E7746">
              <w:rPr>
                <w:rFonts w:ascii="Times New Roman" w:eastAsia="Times New Roman" w:hAnsi="Times New Roman"/>
                <w:sz w:val="24"/>
                <w:szCs w:val="24"/>
                <w:lang w:eastAsia="zh-CN"/>
              </w:rPr>
              <w:t>- минимальные отступы от красной линии – 10 м;</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1 этаж;</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lastRenderedPageBreak/>
              <w:t>- максимальная высота строений, сооружений от уровня земли - 5 м.</w:t>
            </w:r>
          </w:p>
        </w:tc>
      </w:tr>
      <w:tr w:rsidR="007E5D78" w:rsidRPr="008E7746" w:rsidTr="007E5D78">
        <w:tc>
          <w:tcPr>
            <w:tcW w:w="6941" w:type="dxa"/>
          </w:tcPr>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площадки для мусоросборников</w:t>
            </w:r>
          </w:p>
        </w:tc>
        <w:tc>
          <w:tcPr>
            <w:tcW w:w="7619" w:type="dxa"/>
          </w:tcPr>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8E7746">
              <w:rPr>
                <w:rFonts w:ascii="Times New Roman" w:eastAsia="Times New Roman" w:hAnsi="Times New Roman"/>
                <w:sz w:val="24"/>
                <w:szCs w:val="24"/>
                <w:lang w:eastAsia="zh-CN"/>
              </w:rPr>
              <w:t>;</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общее количество контейнеров не более 5 </w:t>
            </w:r>
            <w:proofErr w:type="spellStart"/>
            <w:r w:rsidRPr="008E7746">
              <w:rPr>
                <w:rFonts w:ascii="Times New Roman" w:eastAsia="Times New Roman" w:hAnsi="Times New Roman"/>
                <w:sz w:val="24"/>
                <w:szCs w:val="24"/>
                <w:lang w:eastAsia="zh-CN"/>
              </w:rPr>
              <w:t>шт</w:t>
            </w:r>
            <w:proofErr w:type="spellEnd"/>
            <w:r w:rsidRPr="008E7746">
              <w:rPr>
                <w:rFonts w:ascii="Times New Roman" w:eastAsia="Times New Roman" w:hAnsi="Times New Roman"/>
                <w:sz w:val="24"/>
                <w:szCs w:val="24"/>
                <w:lang w:eastAsia="zh-CN"/>
              </w:rPr>
              <w:t>;</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7E5D78" w:rsidRPr="008E7746" w:rsidTr="007E5D78">
        <w:tc>
          <w:tcPr>
            <w:tcW w:w="6941" w:type="dxa"/>
          </w:tcPr>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детские площадки, площадки для отдыха, спортивных занятий, хозяйственные площадки, площадки для выгула собак</w:t>
            </w:r>
          </w:p>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p>
        </w:tc>
        <w:tc>
          <w:tcPr>
            <w:tcW w:w="7619" w:type="dxa"/>
          </w:tcPr>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расстояние до окон жилых и общественных зданий:</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игр детей дошкольного и младшего школьного возраста - не менее 12 м;</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отдыха взрослого населения - не менее 10 м;</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- 10 - 40 м;</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хозяйственных целей - не менее 20 м;</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выгула собак - не менее 40 м;</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сушки белья - не нормируются.</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Расстояния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p>
        </w:tc>
      </w:tr>
      <w:tr w:rsidR="007E5D78" w:rsidRPr="008E7746" w:rsidTr="007E5D78">
        <w:tc>
          <w:tcPr>
            <w:tcW w:w="6941" w:type="dxa"/>
          </w:tcPr>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общественные туалеты, надворные уборные</w:t>
            </w:r>
          </w:p>
        </w:tc>
        <w:tc>
          <w:tcPr>
            <w:tcW w:w="7619" w:type="dxa"/>
          </w:tcPr>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соседнего жилого дома не менее - 12 м;</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красной линии не менее - 10 м; </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туалета до источника водоснабжения (колодца) – не менее 25 м.</w:t>
            </w:r>
          </w:p>
        </w:tc>
      </w:tr>
      <w:tr w:rsidR="007E5D78" w:rsidRPr="008E7746" w:rsidTr="007E5D78">
        <w:tc>
          <w:tcPr>
            <w:tcW w:w="6941" w:type="dxa"/>
          </w:tcPr>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r w:rsidR="007E5D78" w:rsidRPr="008E7746" w:rsidTr="007E5D78">
        <w:tc>
          <w:tcPr>
            <w:tcW w:w="6941" w:type="dxa"/>
          </w:tcPr>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гаражи для хранения индивидуального автотранспорта</w:t>
            </w:r>
          </w:p>
        </w:tc>
        <w:tc>
          <w:tcPr>
            <w:tcW w:w="7619" w:type="dxa"/>
          </w:tcPr>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построек, расположенных на смежном земельном участке – 6 м;</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- 1 м;</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от красной линии – 5 </w:t>
            </w:r>
            <w:proofErr w:type="spellStart"/>
            <w:proofErr w:type="gramStart"/>
            <w:r w:rsidRPr="008E7746">
              <w:rPr>
                <w:rFonts w:ascii="Times New Roman" w:eastAsia="Times New Roman" w:hAnsi="Times New Roman"/>
                <w:sz w:val="24"/>
                <w:szCs w:val="24"/>
                <w:lang w:eastAsia="zh-CN"/>
              </w:rPr>
              <w:t>м,допускается</w:t>
            </w:r>
            <w:proofErr w:type="spellEnd"/>
            <w:proofErr w:type="gramEnd"/>
            <w:r w:rsidRPr="008E7746">
              <w:rPr>
                <w:rFonts w:ascii="Times New Roman" w:eastAsia="Times New Roman" w:hAnsi="Times New Roman"/>
                <w:sz w:val="24"/>
                <w:szCs w:val="24"/>
                <w:lang w:eastAsia="zh-CN"/>
              </w:rPr>
              <w:t xml:space="preserve"> размещать по красной линии без устройства распашных ворот;</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1 этаж;</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максимальная высота строений, сооружений от уровня земли до конька кровли - 4 м.</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7E5D78" w:rsidRPr="008E7746" w:rsidTr="007E5D78">
        <w:tc>
          <w:tcPr>
            <w:tcW w:w="6941" w:type="dxa"/>
          </w:tcPr>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гостевые автостоянки жилых домов </w:t>
            </w:r>
          </w:p>
        </w:tc>
        <w:tc>
          <w:tcPr>
            <w:tcW w:w="7619" w:type="dxa"/>
          </w:tcPr>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разрывы до зданий различного назначения не устанавливаются </w:t>
            </w:r>
          </w:p>
        </w:tc>
      </w:tr>
      <w:tr w:rsidR="007E5D78" w:rsidRPr="008E7746" w:rsidTr="007E5D78">
        <w:tc>
          <w:tcPr>
            <w:tcW w:w="6941" w:type="dxa"/>
          </w:tcPr>
          <w:p w:rsidR="007E5D78" w:rsidRPr="008E7746" w:rsidRDefault="007E5D78" w:rsidP="007E5D78">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 </w:t>
            </w:r>
            <w:proofErr w:type="spellStart"/>
            <w:r w:rsidRPr="008E7746">
              <w:rPr>
                <w:rFonts w:ascii="Times New Roman" w:eastAsia="SimSun" w:hAnsi="Times New Roman"/>
                <w:sz w:val="24"/>
                <w:szCs w:val="24"/>
                <w:lang w:eastAsia="zh-CN"/>
              </w:rPr>
              <w:t>приобъектные</w:t>
            </w:r>
            <w:proofErr w:type="spellEnd"/>
            <w:r w:rsidRPr="008E7746">
              <w:rPr>
                <w:rFonts w:ascii="Times New Roman" w:eastAsia="SimSun" w:hAnsi="Times New Roman"/>
                <w:sz w:val="24"/>
                <w:szCs w:val="24"/>
                <w:lang w:eastAsia="zh-CN"/>
              </w:rPr>
              <w:t xml:space="preserve"> автостоянки для парковки автомобилей работников и посетителей</w:t>
            </w:r>
          </w:p>
        </w:tc>
        <w:tc>
          <w:tcPr>
            <w:tcW w:w="7619" w:type="dxa"/>
          </w:tcPr>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разрывы до зданий различного назначения – согласно требований санитарно-эпидемиологических правил и нормативов</w:t>
            </w:r>
          </w:p>
        </w:tc>
      </w:tr>
    </w:tbl>
    <w:p w:rsidR="007E5D78" w:rsidRPr="008E7746" w:rsidRDefault="007E5D78" w:rsidP="007E5D78">
      <w:pPr>
        <w:widowControl w:val="0"/>
        <w:shd w:val="clear" w:color="auto" w:fill="FFFFFF" w:themeFill="background1"/>
        <w:spacing w:after="0" w:line="240" w:lineRule="auto"/>
        <w:ind w:firstLine="426"/>
        <w:rPr>
          <w:rFonts w:ascii="Times New Roman" w:hAnsi="Times New Roman" w:cs="Times New Roman"/>
          <w:sz w:val="24"/>
          <w:szCs w:val="24"/>
          <w:u w:val="single"/>
        </w:rPr>
      </w:pP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В жилых зданиях не допускается размещать:</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встроенные котельные и насосные, за исключением крышных котельных;</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встроенные трансформаторные подстанции;</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административные учреждения городского и поселкового значения;</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лечебные учреждения;</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встроенные столовые, кафе и другие организации общественного питания с количеством посадочных мест более 50;</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общественные уборные;</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бюро ритуального обслуживания;</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lastRenderedPageBreak/>
        <w:t>магазины, мастерские, пункты и склады с огнеопасными и легковоспламеняющимися материалами;</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специализированные рыбные магазины;</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специализированные овощные магазины;</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бани, сауны, прачечные и химчистки, кроме приемных пунктов;</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женские консультации;</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кабинеты врачей общей практики и частнопрактикующих врачей;</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лечебно-восстановительные, реабилитационные восстановительные центры;</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rsidR="007E5D78" w:rsidRPr="008E7746" w:rsidRDefault="007E5D78" w:rsidP="007E5D78">
      <w:pPr>
        <w:shd w:val="clear" w:color="auto" w:fill="FFFFFF" w:themeFill="background1"/>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7E5D78" w:rsidRPr="008E7746" w:rsidRDefault="007E5D78" w:rsidP="007E5D78">
      <w:pPr>
        <w:shd w:val="clear" w:color="auto" w:fill="FFFFFF" w:themeFill="background1"/>
        <w:rPr>
          <w:rFonts w:ascii="Times New Roman" w:eastAsia="Times New Roman" w:hAnsi="Times New Roman" w:cs="Times New Roman"/>
          <w:sz w:val="24"/>
          <w:szCs w:val="24"/>
          <w:lang w:eastAsia="zh-CN"/>
        </w:rPr>
      </w:pPr>
      <w:r w:rsidRPr="008E7746">
        <w:rPr>
          <w:rFonts w:ascii="Times New Roman" w:eastAsia="SimSun" w:hAnsi="Times New Roman" w:cs="Times New Roman"/>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7E5D78" w:rsidRPr="008E7746" w:rsidRDefault="007E5D78" w:rsidP="007E5D78">
      <w:pPr>
        <w:widowControl w:val="0"/>
        <w:shd w:val="clear" w:color="auto" w:fill="FFFFFF" w:themeFill="background1"/>
        <w:autoSpaceDE w:val="0"/>
        <w:spacing w:after="0" w:line="240" w:lineRule="auto"/>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rsidR="007E5D78" w:rsidRPr="008E7746" w:rsidRDefault="007E5D78" w:rsidP="007E5D78">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усадебного одно-, двухквартирного дома - 3 м;</w:t>
      </w:r>
    </w:p>
    <w:p w:rsidR="007E5D78" w:rsidRPr="008E7746" w:rsidRDefault="007E5D78" w:rsidP="007E5D78">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постройки для содержания скота и птицы - 4 м;</w:t>
      </w:r>
    </w:p>
    <w:p w:rsidR="007E5D78" w:rsidRPr="008E7746" w:rsidRDefault="007E5D78" w:rsidP="007E5D78">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lastRenderedPageBreak/>
        <w:t>от других построек (бани, гаража и других) - 1 м;</w:t>
      </w:r>
    </w:p>
    <w:p w:rsidR="007E5D78" w:rsidRPr="008E7746" w:rsidRDefault="007E5D78" w:rsidP="007E5D78">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стволов высокорослых деревьев - 4 м;</w:t>
      </w:r>
    </w:p>
    <w:p w:rsidR="007E5D78" w:rsidRPr="008E7746" w:rsidRDefault="007E5D78" w:rsidP="007E5D78">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среднерослых - 2 м;</w:t>
      </w:r>
    </w:p>
    <w:p w:rsidR="007E5D78" w:rsidRPr="008E7746" w:rsidRDefault="007E5D78" w:rsidP="007E5D78">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кустарника - 1 м;</w:t>
      </w:r>
    </w:p>
    <w:p w:rsidR="007E5D78" w:rsidRPr="008E7746" w:rsidRDefault="007E5D78" w:rsidP="007E5D7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 xml:space="preserve">   в сложившейся застройке, при ширине земельного участка </w:t>
      </w:r>
      <w:smartTag w:uri="urn:schemas-microsoft-com:office:smarttags" w:element="metricconverter">
        <w:smartTagPr>
          <w:attr w:name="ProductID" w:val="12 метров"/>
        </w:smartTagPr>
        <w:r w:rsidRPr="008E7746">
          <w:rPr>
            <w:rFonts w:ascii="Times New Roman" w:eastAsia="Times New Roman" w:hAnsi="Times New Roman" w:cs="Times New Roman"/>
            <w:sz w:val="24"/>
            <w:szCs w:val="24"/>
            <w:lang w:eastAsia="ru-RU"/>
          </w:rPr>
          <w:t>12 метров</w:t>
        </w:r>
      </w:smartTag>
      <w:r w:rsidRPr="008E7746">
        <w:rPr>
          <w:rFonts w:ascii="Times New Roman" w:eastAsia="Times New Roman" w:hAnsi="Times New Roman" w:cs="Times New Roman"/>
          <w:sz w:val="24"/>
          <w:szCs w:val="24"/>
          <w:lang w:eastAsia="ru-RU"/>
        </w:rPr>
        <w:t xml:space="preserve"> и менее, для строительства жилого дома минимальный отступ от границы соседнего участка составляет не менее:</w:t>
      </w:r>
    </w:p>
    <w:p w:rsidR="007E5D78" w:rsidRPr="008E7746" w:rsidRDefault="007E5D78" w:rsidP="007E5D7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smartTag w:uri="urn:schemas-microsoft-com:office:smarttags" w:element="metricconverter">
        <w:smartTagPr>
          <w:attr w:name="ProductID" w:val="1,0 м"/>
        </w:smartTagPr>
        <w:r w:rsidRPr="008E7746">
          <w:rPr>
            <w:rFonts w:ascii="Times New Roman" w:eastAsia="Times New Roman" w:hAnsi="Times New Roman" w:cs="Times New Roman"/>
            <w:sz w:val="24"/>
            <w:szCs w:val="24"/>
            <w:lang w:eastAsia="ru-RU"/>
          </w:rPr>
          <w:t>1,0 м</w:t>
        </w:r>
      </w:smartTag>
      <w:r w:rsidRPr="008E7746">
        <w:rPr>
          <w:rFonts w:ascii="Times New Roman" w:eastAsia="Times New Roman" w:hAnsi="Times New Roman" w:cs="Times New Roman"/>
          <w:sz w:val="24"/>
          <w:szCs w:val="24"/>
          <w:lang w:eastAsia="ru-RU"/>
        </w:rPr>
        <w:t xml:space="preserve"> - для одноэтажного жилого дома;</w:t>
      </w:r>
    </w:p>
    <w:p w:rsidR="007E5D78" w:rsidRPr="008E7746" w:rsidRDefault="007E5D78" w:rsidP="007E5D7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smartTag w:uri="urn:schemas-microsoft-com:office:smarttags" w:element="metricconverter">
        <w:smartTagPr>
          <w:attr w:name="ProductID" w:val="1,5 м"/>
        </w:smartTagPr>
        <w:r w:rsidRPr="008E7746">
          <w:rPr>
            <w:rFonts w:ascii="Times New Roman" w:eastAsia="Times New Roman" w:hAnsi="Times New Roman" w:cs="Times New Roman"/>
            <w:sz w:val="24"/>
            <w:szCs w:val="24"/>
            <w:lang w:eastAsia="ru-RU"/>
          </w:rPr>
          <w:t>1,5 м</w:t>
        </w:r>
      </w:smartTag>
      <w:r w:rsidRPr="008E7746">
        <w:rPr>
          <w:rFonts w:ascii="Times New Roman" w:eastAsia="Times New Roman" w:hAnsi="Times New Roman" w:cs="Times New Roman"/>
          <w:sz w:val="24"/>
          <w:szCs w:val="24"/>
          <w:lang w:eastAsia="ru-RU"/>
        </w:rPr>
        <w:t xml:space="preserve"> - для двухэтажного жилого дома;</w:t>
      </w:r>
    </w:p>
    <w:p w:rsidR="007E5D78" w:rsidRPr="008E7746" w:rsidRDefault="007E5D78" w:rsidP="007E5D78">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smartTag w:uri="urn:schemas-microsoft-com:office:smarttags" w:element="metricconverter">
        <w:smartTagPr>
          <w:attr w:name="ProductID" w:val="2,0 м"/>
        </w:smartTagPr>
        <w:r w:rsidRPr="008E7746">
          <w:rPr>
            <w:rFonts w:ascii="Times New Roman" w:eastAsia="Times New Roman" w:hAnsi="Times New Roman" w:cs="Times New Roman"/>
            <w:sz w:val="24"/>
            <w:szCs w:val="24"/>
            <w:lang w:eastAsia="ru-RU"/>
          </w:rPr>
          <w:t>2,0 м</w:t>
        </w:r>
      </w:smartTag>
      <w:r w:rsidRPr="008E7746">
        <w:rPr>
          <w:rFonts w:ascii="Times New Roman" w:eastAsia="Times New Roman" w:hAnsi="Times New Roman" w:cs="Times New Roman"/>
          <w:sz w:val="24"/>
          <w:szCs w:val="24"/>
          <w:lang w:eastAsia="ru-RU"/>
        </w:rPr>
        <w:t xml:space="preserve"> - для трехэтажного жилого дома, при условии, что расстояние до расположенного на соседнем земельном участке жилого дома не менее 5 м.</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rsidR="007E5D78" w:rsidRPr="008E7746" w:rsidRDefault="007E5D78" w:rsidP="007E5D78">
      <w:pPr>
        <w:widowControl w:val="0"/>
        <w:shd w:val="clear" w:color="auto" w:fill="FFFFFF" w:themeFill="background1"/>
        <w:autoSpaceDE w:val="0"/>
        <w:spacing w:after="0" w:line="240" w:lineRule="auto"/>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 xml:space="preserve">      На земельных участках содержание скота и птицы допускается лишь в районах усадебной застройки с участком размером не менее 0,1 га. </w:t>
      </w:r>
    </w:p>
    <w:p w:rsidR="007E5D78" w:rsidRPr="008E7746" w:rsidRDefault="007E5D78" w:rsidP="007E5D78">
      <w:pPr>
        <w:widowControl w:val="0"/>
        <w:shd w:val="clear" w:color="auto" w:fill="FFFFFF" w:themeFill="background1"/>
        <w:autoSpaceDE w:val="0"/>
        <w:spacing w:after="0" w:line="240" w:lineRule="auto"/>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7E5D78" w:rsidRPr="008E7746" w:rsidRDefault="007E5D78" w:rsidP="007E5D78">
      <w:pPr>
        <w:widowControl w:val="0"/>
        <w:shd w:val="clear" w:color="auto" w:fill="FFFFFF" w:themeFill="background1"/>
        <w:autoSpaceDE w:val="0"/>
        <w:spacing w:after="0" w:line="240" w:lineRule="auto"/>
        <w:jc w:val="both"/>
        <w:rPr>
          <w:rFonts w:ascii="Times New Roman" w:eastAsia="Times New Roman" w:hAnsi="Times New Roman" w:cs="Times New Roman"/>
          <w:szCs w:val="20"/>
          <w:lang w:eastAsia="ru-RU"/>
        </w:rPr>
      </w:pPr>
      <w:r w:rsidRPr="008E7746">
        <w:rPr>
          <w:rFonts w:ascii="Times New Roman" w:eastAsia="Times New Roman" w:hAnsi="Times New Roman" w:cs="Times New Roman"/>
          <w:sz w:val="24"/>
          <w:szCs w:val="24"/>
          <w:lang w:eastAsia="ru-RU"/>
        </w:rPr>
        <w:t xml:space="preserve">     Расстояния от помещений и выгулов (вольеров, навесов, загонов) для содержания и разведения животных до окон жилых помещений и кухонь должны быть не менее:</w:t>
      </w:r>
    </w:p>
    <w:p w:rsidR="007E5D78" w:rsidRPr="008E7746" w:rsidRDefault="007E5D78" w:rsidP="007E5D78">
      <w:pPr>
        <w:shd w:val="clear" w:color="auto" w:fill="FFFFFF" w:themeFill="background1"/>
        <w:spacing w:after="0" w:line="240" w:lineRule="auto"/>
        <w:ind w:firstLine="284"/>
        <w:jc w:val="both"/>
        <w:rPr>
          <w:rFonts w:ascii="Times New Roman" w:eastAsia="Times New Roman" w:hAnsi="Times New Roman" w:cs="Times New Roman"/>
          <w:szCs w:val="20"/>
          <w:lang w:eastAsia="ru-RU"/>
        </w:rPr>
      </w:pPr>
    </w:p>
    <w:tbl>
      <w:tblPr>
        <w:tblW w:w="14523" w:type="dxa"/>
        <w:tblInd w:w="70" w:type="dxa"/>
        <w:tblLayout w:type="fixed"/>
        <w:tblCellMar>
          <w:left w:w="70" w:type="dxa"/>
          <w:right w:w="70" w:type="dxa"/>
        </w:tblCellMar>
        <w:tblLook w:val="0000" w:firstRow="0" w:lastRow="0" w:firstColumn="0" w:lastColumn="0" w:noHBand="0" w:noVBand="0"/>
      </w:tblPr>
      <w:tblGrid>
        <w:gridCol w:w="1985"/>
        <w:gridCol w:w="1765"/>
        <w:gridCol w:w="1559"/>
        <w:gridCol w:w="1843"/>
        <w:gridCol w:w="1701"/>
        <w:gridCol w:w="1559"/>
        <w:gridCol w:w="1843"/>
        <w:gridCol w:w="2268"/>
      </w:tblGrid>
      <w:tr w:rsidR="007E5D78" w:rsidRPr="008E7746" w:rsidTr="007E5D78">
        <w:trPr>
          <w:cantSplit/>
          <w:trHeight w:val="240"/>
        </w:trPr>
        <w:tc>
          <w:tcPr>
            <w:tcW w:w="1985" w:type="dxa"/>
            <w:vMerge w:val="restart"/>
            <w:tcBorders>
              <w:top w:val="single" w:sz="6" w:space="0" w:color="000000"/>
              <w:left w:val="single" w:sz="6" w:space="0" w:color="000000"/>
            </w:tcBorders>
            <w:shd w:val="clear" w:color="auto" w:fill="auto"/>
          </w:tcPr>
          <w:p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Нормативный</w:t>
            </w:r>
            <w:r w:rsidRPr="008E7746">
              <w:rPr>
                <w:rFonts w:ascii="Times New Roman" w:eastAsia="Times New Roman" w:hAnsi="Times New Roman" w:cs="Times New Roman"/>
                <w:szCs w:val="20"/>
                <w:lang w:eastAsia="ru-RU"/>
              </w:rPr>
              <w:br/>
              <w:t>разрыв</w:t>
            </w:r>
          </w:p>
        </w:tc>
        <w:tc>
          <w:tcPr>
            <w:tcW w:w="12538" w:type="dxa"/>
            <w:gridSpan w:val="7"/>
            <w:tcBorders>
              <w:top w:val="single" w:sz="6" w:space="0" w:color="000000"/>
              <w:left w:val="single" w:sz="6" w:space="0" w:color="000000"/>
              <w:bottom w:val="single" w:sz="6" w:space="0" w:color="000000"/>
              <w:right w:val="single" w:sz="6" w:space="0" w:color="000000"/>
            </w:tcBorders>
            <w:shd w:val="clear" w:color="auto" w:fill="auto"/>
          </w:tcPr>
          <w:p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Поголовье (шт.), не более</w:t>
            </w:r>
          </w:p>
        </w:tc>
      </w:tr>
      <w:tr w:rsidR="007E5D78" w:rsidRPr="008E7746" w:rsidTr="007E5D78">
        <w:trPr>
          <w:cantSplit/>
          <w:trHeight w:val="360"/>
        </w:trPr>
        <w:tc>
          <w:tcPr>
            <w:tcW w:w="1985" w:type="dxa"/>
            <w:vMerge/>
            <w:tcBorders>
              <w:left w:val="single" w:sz="6" w:space="0" w:color="000000"/>
              <w:bottom w:val="single" w:sz="6" w:space="0" w:color="000000"/>
            </w:tcBorders>
            <w:shd w:val="clear" w:color="auto" w:fill="auto"/>
          </w:tcPr>
          <w:p w:rsidR="007E5D78" w:rsidRPr="008E7746" w:rsidRDefault="007E5D78" w:rsidP="007E5D78">
            <w:pPr>
              <w:shd w:val="clear" w:color="auto" w:fill="FFFFFF" w:themeFill="background1"/>
              <w:snapToGrid w:val="0"/>
              <w:spacing w:after="0" w:line="240" w:lineRule="auto"/>
              <w:ind w:firstLine="284"/>
              <w:jc w:val="center"/>
              <w:rPr>
                <w:rFonts w:ascii="Times New Roman" w:eastAsia="Times New Roman" w:hAnsi="Times New Roman" w:cs="Times New Roman"/>
                <w:sz w:val="24"/>
                <w:szCs w:val="24"/>
                <w:lang w:eastAsia="zh-CN"/>
              </w:rPr>
            </w:pPr>
          </w:p>
        </w:tc>
        <w:tc>
          <w:tcPr>
            <w:tcW w:w="1765" w:type="dxa"/>
            <w:tcBorders>
              <w:top w:val="single" w:sz="6" w:space="0" w:color="000000"/>
              <w:left w:val="single" w:sz="6" w:space="0" w:color="000000"/>
              <w:bottom w:val="single" w:sz="6" w:space="0" w:color="000000"/>
            </w:tcBorders>
            <w:shd w:val="clear" w:color="auto" w:fill="auto"/>
          </w:tcPr>
          <w:p w:rsidR="007E5D78" w:rsidRPr="008E7746" w:rsidRDefault="007E5D78" w:rsidP="007E5D78">
            <w:pPr>
              <w:shd w:val="clear" w:color="auto" w:fill="FFFFFF" w:themeFill="background1"/>
              <w:spacing w:after="0" w:line="240" w:lineRule="auto"/>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свиньи</w:t>
            </w:r>
          </w:p>
        </w:tc>
        <w:tc>
          <w:tcPr>
            <w:tcW w:w="1559" w:type="dxa"/>
            <w:tcBorders>
              <w:top w:val="single" w:sz="6" w:space="0" w:color="000000"/>
              <w:left w:val="single" w:sz="6" w:space="0" w:color="000000"/>
              <w:bottom w:val="single" w:sz="6" w:space="0" w:color="000000"/>
            </w:tcBorders>
            <w:shd w:val="clear" w:color="auto" w:fill="auto"/>
          </w:tcPr>
          <w:p w:rsidR="007E5D78" w:rsidRPr="008E7746" w:rsidRDefault="007E5D78" w:rsidP="007E5D78">
            <w:pPr>
              <w:shd w:val="clear" w:color="auto" w:fill="FFFFFF" w:themeFill="background1"/>
              <w:spacing w:after="0" w:line="240" w:lineRule="auto"/>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 xml:space="preserve">коровы, </w:t>
            </w:r>
            <w:r w:rsidRPr="008E7746">
              <w:rPr>
                <w:rFonts w:ascii="Times New Roman" w:eastAsia="Times New Roman" w:hAnsi="Times New Roman" w:cs="Times New Roman"/>
                <w:szCs w:val="20"/>
                <w:lang w:eastAsia="ru-RU"/>
              </w:rPr>
              <w:br/>
              <w:t>бычки</w:t>
            </w:r>
          </w:p>
        </w:tc>
        <w:tc>
          <w:tcPr>
            <w:tcW w:w="1843" w:type="dxa"/>
            <w:tcBorders>
              <w:top w:val="single" w:sz="6" w:space="0" w:color="000000"/>
              <w:left w:val="single" w:sz="6" w:space="0" w:color="000000"/>
              <w:bottom w:val="single" w:sz="6" w:space="0" w:color="000000"/>
            </w:tcBorders>
            <w:shd w:val="clear" w:color="auto" w:fill="auto"/>
          </w:tcPr>
          <w:p w:rsidR="007E5D78" w:rsidRPr="008E7746" w:rsidRDefault="007E5D78" w:rsidP="007E5D78">
            <w:pPr>
              <w:shd w:val="clear" w:color="auto" w:fill="FFFFFF" w:themeFill="background1"/>
              <w:spacing w:after="0" w:line="240" w:lineRule="auto"/>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овцы,</w:t>
            </w:r>
            <w:r w:rsidRPr="008E7746">
              <w:rPr>
                <w:rFonts w:ascii="Times New Roman" w:eastAsia="Times New Roman" w:hAnsi="Times New Roman" w:cs="Times New Roman"/>
                <w:szCs w:val="20"/>
                <w:lang w:eastAsia="ru-RU"/>
              </w:rPr>
              <w:br/>
              <w:t>козы</w:t>
            </w:r>
          </w:p>
        </w:tc>
        <w:tc>
          <w:tcPr>
            <w:tcW w:w="1701" w:type="dxa"/>
            <w:tcBorders>
              <w:top w:val="single" w:sz="6" w:space="0" w:color="000000"/>
              <w:left w:val="single" w:sz="6" w:space="0" w:color="000000"/>
              <w:bottom w:val="single" w:sz="6" w:space="0" w:color="000000"/>
            </w:tcBorders>
            <w:shd w:val="clear" w:color="auto" w:fill="auto"/>
          </w:tcPr>
          <w:p w:rsidR="007E5D78" w:rsidRPr="008E7746" w:rsidRDefault="007E5D78" w:rsidP="007E5D78">
            <w:pPr>
              <w:shd w:val="clear" w:color="auto" w:fill="FFFFFF" w:themeFill="background1"/>
              <w:spacing w:after="0" w:line="240" w:lineRule="auto"/>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кролики-</w:t>
            </w:r>
            <w:r w:rsidRPr="008E7746">
              <w:rPr>
                <w:rFonts w:ascii="Times New Roman" w:eastAsia="Times New Roman" w:hAnsi="Times New Roman" w:cs="Times New Roman"/>
                <w:szCs w:val="20"/>
                <w:lang w:eastAsia="ru-RU"/>
              </w:rPr>
              <w:br/>
              <w:t>матки</w:t>
            </w:r>
          </w:p>
        </w:tc>
        <w:tc>
          <w:tcPr>
            <w:tcW w:w="1559" w:type="dxa"/>
            <w:tcBorders>
              <w:top w:val="single" w:sz="6" w:space="0" w:color="000000"/>
              <w:left w:val="single" w:sz="6" w:space="0" w:color="000000"/>
              <w:bottom w:val="single" w:sz="6" w:space="0" w:color="000000"/>
            </w:tcBorders>
            <w:shd w:val="clear" w:color="auto" w:fill="auto"/>
          </w:tcPr>
          <w:p w:rsidR="007E5D78" w:rsidRPr="008E7746" w:rsidRDefault="007E5D78" w:rsidP="007E5D78">
            <w:pPr>
              <w:shd w:val="clear" w:color="auto" w:fill="FFFFFF" w:themeFill="background1"/>
              <w:spacing w:after="0" w:line="240" w:lineRule="auto"/>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птица</w:t>
            </w:r>
          </w:p>
        </w:tc>
        <w:tc>
          <w:tcPr>
            <w:tcW w:w="1843" w:type="dxa"/>
            <w:tcBorders>
              <w:top w:val="single" w:sz="6" w:space="0" w:color="000000"/>
              <w:left w:val="single" w:sz="6" w:space="0" w:color="000000"/>
              <w:bottom w:val="single" w:sz="6" w:space="0" w:color="000000"/>
            </w:tcBorders>
            <w:shd w:val="clear" w:color="auto" w:fill="auto"/>
          </w:tcPr>
          <w:p w:rsidR="007E5D78" w:rsidRPr="008E7746" w:rsidRDefault="007E5D78" w:rsidP="007E5D78">
            <w:pPr>
              <w:shd w:val="clear" w:color="auto" w:fill="FFFFFF" w:themeFill="background1"/>
              <w:spacing w:after="0" w:line="240" w:lineRule="auto"/>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лошади</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7E5D78" w:rsidRPr="008E7746" w:rsidRDefault="007E5D78" w:rsidP="007E5D78">
            <w:pPr>
              <w:shd w:val="clear" w:color="auto" w:fill="FFFFFF" w:themeFill="background1"/>
              <w:spacing w:after="0" w:line="240" w:lineRule="auto"/>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нутрии,</w:t>
            </w:r>
            <w:r w:rsidRPr="008E7746">
              <w:rPr>
                <w:rFonts w:ascii="Times New Roman" w:eastAsia="Times New Roman" w:hAnsi="Times New Roman" w:cs="Times New Roman"/>
                <w:szCs w:val="20"/>
                <w:lang w:eastAsia="ru-RU"/>
              </w:rPr>
              <w:br/>
              <w:t>песцы</w:t>
            </w:r>
          </w:p>
        </w:tc>
      </w:tr>
      <w:tr w:rsidR="007E5D78" w:rsidRPr="008E7746" w:rsidTr="007E5D78">
        <w:trPr>
          <w:cantSplit/>
          <w:trHeight w:val="240"/>
        </w:trPr>
        <w:tc>
          <w:tcPr>
            <w:tcW w:w="1985" w:type="dxa"/>
            <w:tcBorders>
              <w:top w:val="single" w:sz="6" w:space="0" w:color="000000"/>
              <w:left w:val="single" w:sz="6" w:space="0" w:color="000000"/>
              <w:bottom w:val="single" w:sz="6" w:space="0" w:color="000000"/>
            </w:tcBorders>
            <w:shd w:val="clear" w:color="auto" w:fill="auto"/>
          </w:tcPr>
          <w:p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10 м</w:t>
            </w:r>
          </w:p>
        </w:tc>
        <w:tc>
          <w:tcPr>
            <w:tcW w:w="1765" w:type="dxa"/>
            <w:tcBorders>
              <w:top w:val="single" w:sz="6" w:space="0" w:color="000000"/>
              <w:left w:val="single" w:sz="6" w:space="0" w:color="000000"/>
              <w:bottom w:val="single" w:sz="6" w:space="0" w:color="000000"/>
            </w:tcBorders>
            <w:shd w:val="clear" w:color="auto" w:fill="auto"/>
          </w:tcPr>
          <w:p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5</w:t>
            </w:r>
          </w:p>
        </w:tc>
        <w:tc>
          <w:tcPr>
            <w:tcW w:w="1559" w:type="dxa"/>
            <w:tcBorders>
              <w:top w:val="single" w:sz="6" w:space="0" w:color="000000"/>
              <w:left w:val="single" w:sz="6" w:space="0" w:color="000000"/>
              <w:bottom w:val="single" w:sz="6" w:space="0" w:color="000000"/>
            </w:tcBorders>
            <w:shd w:val="clear" w:color="auto" w:fill="auto"/>
          </w:tcPr>
          <w:p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5</w:t>
            </w:r>
          </w:p>
        </w:tc>
        <w:tc>
          <w:tcPr>
            <w:tcW w:w="1843" w:type="dxa"/>
            <w:tcBorders>
              <w:top w:val="single" w:sz="6" w:space="0" w:color="000000"/>
              <w:left w:val="single" w:sz="6" w:space="0" w:color="000000"/>
              <w:bottom w:val="single" w:sz="6" w:space="0" w:color="000000"/>
            </w:tcBorders>
            <w:shd w:val="clear" w:color="auto" w:fill="auto"/>
          </w:tcPr>
          <w:p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10</w:t>
            </w:r>
          </w:p>
        </w:tc>
        <w:tc>
          <w:tcPr>
            <w:tcW w:w="1701" w:type="dxa"/>
            <w:tcBorders>
              <w:top w:val="single" w:sz="6" w:space="0" w:color="000000"/>
              <w:left w:val="single" w:sz="6" w:space="0" w:color="000000"/>
              <w:bottom w:val="single" w:sz="6" w:space="0" w:color="000000"/>
            </w:tcBorders>
            <w:shd w:val="clear" w:color="auto" w:fill="auto"/>
          </w:tcPr>
          <w:p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30</w:t>
            </w:r>
          </w:p>
        </w:tc>
        <w:tc>
          <w:tcPr>
            <w:tcW w:w="1843" w:type="dxa"/>
            <w:tcBorders>
              <w:top w:val="single" w:sz="6" w:space="0" w:color="000000"/>
              <w:left w:val="single" w:sz="6" w:space="0" w:color="000000"/>
              <w:bottom w:val="single" w:sz="6" w:space="0" w:color="000000"/>
            </w:tcBorders>
            <w:shd w:val="clear" w:color="auto" w:fill="auto"/>
          </w:tcPr>
          <w:p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5</w:t>
            </w:r>
          </w:p>
        </w:tc>
      </w:tr>
      <w:tr w:rsidR="007E5D78" w:rsidRPr="008E7746" w:rsidTr="007E5D78">
        <w:trPr>
          <w:cantSplit/>
          <w:trHeight w:val="240"/>
        </w:trPr>
        <w:tc>
          <w:tcPr>
            <w:tcW w:w="1985" w:type="dxa"/>
            <w:tcBorders>
              <w:top w:val="single" w:sz="6" w:space="0" w:color="000000"/>
              <w:left w:val="single" w:sz="6" w:space="0" w:color="000000"/>
              <w:bottom w:val="single" w:sz="6" w:space="0" w:color="000000"/>
            </w:tcBorders>
            <w:shd w:val="clear" w:color="auto" w:fill="auto"/>
          </w:tcPr>
          <w:p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20 м</w:t>
            </w:r>
          </w:p>
        </w:tc>
        <w:tc>
          <w:tcPr>
            <w:tcW w:w="1765" w:type="dxa"/>
            <w:tcBorders>
              <w:top w:val="single" w:sz="6" w:space="0" w:color="000000"/>
              <w:left w:val="single" w:sz="6" w:space="0" w:color="000000"/>
              <w:bottom w:val="single" w:sz="6" w:space="0" w:color="000000"/>
            </w:tcBorders>
            <w:shd w:val="clear" w:color="auto" w:fill="auto"/>
          </w:tcPr>
          <w:p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8</w:t>
            </w:r>
          </w:p>
        </w:tc>
        <w:tc>
          <w:tcPr>
            <w:tcW w:w="1559" w:type="dxa"/>
            <w:tcBorders>
              <w:top w:val="single" w:sz="6" w:space="0" w:color="000000"/>
              <w:left w:val="single" w:sz="6" w:space="0" w:color="000000"/>
              <w:bottom w:val="single" w:sz="6" w:space="0" w:color="000000"/>
            </w:tcBorders>
            <w:shd w:val="clear" w:color="auto" w:fill="auto"/>
          </w:tcPr>
          <w:p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8</w:t>
            </w:r>
          </w:p>
        </w:tc>
        <w:tc>
          <w:tcPr>
            <w:tcW w:w="1843" w:type="dxa"/>
            <w:tcBorders>
              <w:top w:val="single" w:sz="6" w:space="0" w:color="000000"/>
              <w:left w:val="single" w:sz="6" w:space="0" w:color="000000"/>
              <w:bottom w:val="single" w:sz="6" w:space="0" w:color="000000"/>
            </w:tcBorders>
            <w:shd w:val="clear" w:color="auto" w:fill="auto"/>
          </w:tcPr>
          <w:p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15</w:t>
            </w:r>
          </w:p>
        </w:tc>
        <w:tc>
          <w:tcPr>
            <w:tcW w:w="1701" w:type="dxa"/>
            <w:tcBorders>
              <w:top w:val="single" w:sz="6" w:space="0" w:color="000000"/>
              <w:left w:val="single" w:sz="6" w:space="0" w:color="000000"/>
              <w:bottom w:val="single" w:sz="6" w:space="0" w:color="000000"/>
            </w:tcBorders>
            <w:shd w:val="clear" w:color="auto" w:fill="auto"/>
          </w:tcPr>
          <w:p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20</w:t>
            </w:r>
          </w:p>
        </w:tc>
        <w:tc>
          <w:tcPr>
            <w:tcW w:w="1559" w:type="dxa"/>
            <w:tcBorders>
              <w:top w:val="single" w:sz="6" w:space="0" w:color="000000"/>
              <w:left w:val="single" w:sz="6" w:space="0" w:color="000000"/>
              <w:bottom w:val="single" w:sz="6" w:space="0" w:color="000000"/>
            </w:tcBorders>
            <w:shd w:val="clear" w:color="auto" w:fill="auto"/>
          </w:tcPr>
          <w:p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45</w:t>
            </w:r>
          </w:p>
        </w:tc>
        <w:tc>
          <w:tcPr>
            <w:tcW w:w="1843" w:type="dxa"/>
            <w:tcBorders>
              <w:top w:val="single" w:sz="6" w:space="0" w:color="000000"/>
              <w:left w:val="single" w:sz="6" w:space="0" w:color="000000"/>
              <w:bottom w:val="single" w:sz="6" w:space="0" w:color="000000"/>
            </w:tcBorders>
            <w:shd w:val="clear" w:color="auto" w:fill="auto"/>
          </w:tcPr>
          <w:p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8</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8</w:t>
            </w:r>
          </w:p>
        </w:tc>
      </w:tr>
      <w:tr w:rsidR="007E5D78" w:rsidRPr="008E7746" w:rsidTr="007E5D78">
        <w:trPr>
          <w:cantSplit/>
          <w:trHeight w:val="240"/>
        </w:trPr>
        <w:tc>
          <w:tcPr>
            <w:tcW w:w="1985" w:type="dxa"/>
            <w:tcBorders>
              <w:top w:val="single" w:sz="6" w:space="0" w:color="000000"/>
              <w:left w:val="single" w:sz="6" w:space="0" w:color="000000"/>
              <w:bottom w:val="single" w:sz="6" w:space="0" w:color="000000"/>
            </w:tcBorders>
            <w:shd w:val="clear" w:color="auto" w:fill="auto"/>
          </w:tcPr>
          <w:p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30 м</w:t>
            </w:r>
          </w:p>
        </w:tc>
        <w:tc>
          <w:tcPr>
            <w:tcW w:w="1765" w:type="dxa"/>
            <w:tcBorders>
              <w:top w:val="single" w:sz="6" w:space="0" w:color="000000"/>
              <w:left w:val="single" w:sz="6" w:space="0" w:color="000000"/>
              <w:bottom w:val="single" w:sz="6" w:space="0" w:color="000000"/>
            </w:tcBorders>
            <w:shd w:val="clear" w:color="auto" w:fill="auto"/>
          </w:tcPr>
          <w:p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10</w:t>
            </w:r>
          </w:p>
        </w:tc>
        <w:tc>
          <w:tcPr>
            <w:tcW w:w="1843" w:type="dxa"/>
            <w:tcBorders>
              <w:top w:val="single" w:sz="6" w:space="0" w:color="000000"/>
              <w:left w:val="single" w:sz="6" w:space="0" w:color="000000"/>
              <w:bottom w:val="single" w:sz="6" w:space="0" w:color="000000"/>
            </w:tcBorders>
            <w:shd w:val="clear" w:color="auto" w:fill="auto"/>
          </w:tcPr>
          <w:p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20</w:t>
            </w:r>
          </w:p>
        </w:tc>
        <w:tc>
          <w:tcPr>
            <w:tcW w:w="1701" w:type="dxa"/>
            <w:tcBorders>
              <w:top w:val="single" w:sz="6" w:space="0" w:color="000000"/>
              <w:left w:val="single" w:sz="6" w:space="0" w:color="000000"/>
              <w:bottom w:val="single" w:sz="6" w:space="0" w:color="000000"/>
            </w:tcBorders>
            <w:shd w:val="clear" w:color="auto" w:fill="auto"/>
          </w:tcPr>
          <w:p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30</w:t>
            </w:r>
          </w:p>
        </w:tc>
        <w:tc>
          <w:tcPr>
            <w:tcW w:w="1559" w:type="dxa"/>
            <w:tcBorders>
              <w:top w:val="single" w:sz="6" w:space="0" w:color="000000"/>
              <w:left w:val="single" w:sz="6" w:space="0" w:color="000000"/>
              <w:bottom w:val="single" w:sz="6" w:space="0" w:color="000000"/>
            </w:tcBorders>
            <w:shd w:val="clear" w:color="auto" w:fill="auto"/>
          </w:tcPr>
          <w:p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60</w:t>
            </w:r>
          </w:p>
        </w:tc>
        <w:tc>
          <w:tcPr>
            <w:tcW w:w="1843" w:type="dxa"/>
            <w:tcBorders>
              <w:top w:val="single" w:sz="6" w:space="0" w:color="000000"/>
              <w:left w:val="single" w:sz="6" w:space="0" w:color="000000"/>
              <w:bottom w:val="single" w:sz="6" w:space="0" w:color="000000"/>
            </w:tcBorders>
            <w:shd w:val="clear" w:color="auto" w:fill="auto"/>
          </w:tcPr>
          <w:p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10</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10</w:t>
            </w:r>
          </w:p>
        </w:tc>
      </w:tr>
      <w:tr w:rsidR="007E5D78" w:rsidRPr="008E7746" w:rsidTr="007E5D78">
        <w:trPr>
          <w:cantSplit/>
          <w:trHeight w:val="240"/>
        </w:trPr>
        <w:tc>
          <w:tcPr>
            <w:tcW w:w="1985" w:type="dxa"/>
            <w:tcBorders>
              <w:top w:val="single" w:sz="6" w:space="0" w:color="000000"/>
              <w:left w:val="single" w:sz="6" w:space="0" w:color="000000"/>
              <w:bottom w:val="single" w:sz="6" w:space="0" w:color="000000"/>
            </w:tcBorders>
            <w:shd w:val="clear" w:color="auto" w:fill="auto"/>
          </w:tcPr>
          <w:p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40 м</w:t>
            </w:r>
          </w:p>
        </w:tc>
        <w:tc>
          <w:tcPr>
            <w:tcW w:w="1765" w:type="dxa"/>
            <w:tcBorders>
              <w:top w:val="single" w:sz="6" w:space="0" w:color="000000"/>
              <w:left w:val="single" w:sz="6" w:space="0" w:color="000000"/>
              <w:bottom w:val="single" w:sz="6" w:space="0" w:color="000000"/>
            </w:tcBorders>
            <w:shd w:val="clear" w:color="auto" w:fill="auto"/>
          </w:tcPr>
          <w:p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15</w:t>
            </w:r>
          </w:p>
        </w:tc>
        <w:tc>
          <w:tcPr>
            <w:tcW w:w="1559" w:type="dxa"/>
            <w:tcBorders>
              <w:top w:val="single" w:sz="6" w:space="0" w:color="000000"/>
              <w:left w:val="single" w:sz="6" w:space="0" w:color="000000"/>
              <w:bottom w:val="single" w:sz="6" w:space="0" w:color="000000"/>
            </w:tcBorders>
            <w:shd w:val="clear" w:color="auto" w:fill="auto"/>
          </w:tcPr>
          <w:p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15</w:t>
            </w:r>
          </w:p>
        </w:tc>
        <w:tc>
          <w:tcPr>
            <w:tcW w:w="1843" w:type="dxa"/>
            <w:tcBorders>
              <w:top w:val="single" w:sz="6" w:space="0" w:color="000000"/>
              <w:left w:val="single" w:sz="6" w:space="0" w:color="000000"/>
              <w:bottom w:val="single" w:sz="6" w:space="0" w:color="000000"/>
            </w:tcBorders>
            <w:shd w:val="clear" w:color="auto" w:fill="auto"/>
          </w:tcPr>
          <w:p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25</w:t>
            </w:r>
          </w:p>
        </w:tc>
        <w:tc>
          <w:tcPr>
            <w:tcW w:w="1701" w:type="dxa"/>
            <w:tcBorders>
              <w:top w:val="single" w:sz="6" w:space="0" w:color="000000"/>
              <w:left w:val="single" w:sz="6" w:space="0" w:color="000000"/>
              <w:bottom w:val="single" w:sz="6" w:space="0" w:color="000000"/>
            </w:tcBorders>
            <w:shd w:val="clear" w:color="auto" w:fill="auto"/>
          </w:tcPr>
          <w:p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40</w:t>
            </w:r>
          </w:p>
        </w:tc>
        <w:tc>
          <w:tcPr>
            <w:tcW w:w="1559" w:type="dxa"/>
            <w:tcBorders>
              <w:top w:val="single" w:sz="6" w:space="0" w:color="000000"/>
              <w:left w:val="single" w:sz="6" w:space="0" w:color="000000"/>
              <w:bottom w:val="single" w:sz="6" w:space="0" w:color="000000"/>
            </w:tcBorders>
            <w:shd w:val="clear" w:color="auto" w:fill="auto"/>
          </w:tcPr>
          <w:p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75</w:t>
            </w:r>
          </w:p>
        </w:tc>
        <w:tc>
          <w:tcPr>
            <w:tcW w:w="1843" w:type="dxa"/>
            <w:tcBorders>
              <w:top w:val="single" w:sz="6" w:space="0" w:color="000000"/>
              <w:left w:val="single" w:sz="6" w:space="0" w:color="000000"/>
              <w:bottom w:val="single" w:sz="6" w:space="0" w:color="000000"/>
            </w:tcBorders>
            <w:shd w:val="clear" w:color="auto" w:fill="auto"/>
          </w:tcPr>
          <w:p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15</w:t>
            </w:r>
          </w:p>
        </w:tc>
      </w:tr>
    </w:tbl>
    <w:p w:rsidR="007E5D78" w:rsidRPr="008E7746" w:rsidRDefault="007E5D78" w:rsidP="007E5D78">
      <w:pPr>
        <w:widowControl w:val="0"/>
        <w:shd w:val="clear" w:color="auto" w:fill="FFFFFF" w:themeFill="background1"/>
        <w:autoSpaceDE w:val="0"/>
        <w:spacing w:after="0" w:line="240" w:lineRule="auto"/>
        <w:jc w:val="both"/>
        <w:rPr>
          <w:rFonts w:ascii="Arial" w:eastAsia="Times New Roman" w:hAnsi="Arial" w:cs="Arial"/>
          <w:sz w:val="26"/>
          <w:szCs w:val="26"/>
          <w:lang w:eastAsia="ru-RU"/>
        </w:rPr>
      </w:pPr>
    </w:p>
    <w:p w:rsidR="007E5D78" w:rsidRPr="008E7746" w:rsidRDefault="007E5D78" w:rsidP="007E5D78">
      <w:pPr>
        <w:shd w:val="clear" w:color="auto" w:fill="FFFFFF" w:themeFill="background1"/>
        <w:tabs>
          <w:tab w:val="left" w:pos="-6204"/>
        </w:tabs>
        <w:spacing w:after="0" w:line="240" w:lineRule="auto"/>
        <w:ind w:firstLine="426"/>
        <w:rPr>
          <w:rFonts w:ascii="Arial" w:eastAsia="Times New Roman" w:hAnsi="Arial" w:cs="Arial"/>
          <w:sz w:val="26"/>
          <w:szCs w:val="26"/>
          <w:lang w:eastAsia="ru-RU"/>
        </w:rPr>
      </w:pPr>
      <w:r w:rsidRPr="008E7746">
        <w:rPr>
          <w:rFonts w:ascii="Times New Roman" w:eastAsia="Times New Roman" w:hAnsi="Times New Roman" w:cs="Times New Roman"/>
          <w:sz w:val="24"/>
          <w:szCs w:val="24"/>
          <w:lang w:eastAsia="ru-RU"/>
        </w:rPr>
        <w:t>В сельских населенных пунктах размещаемые в пределах жилой зоны группы сараев должны содержать не более 30 блоков каждая.</w:t>
      </w:r>
    </w:p>
    <w:p w:rsidR="007E5D78" w:rsidRPr="008E7746" w:rsidRDefault="007E5D78" w:rsidP="007E5D78">
      <w:pPr>
        <w:shd w:val="clear" w:color="auto" w:fill="FFFFFF" w:themeFill="background1"/>
        <w:tabs>
          <w:tab w:val="left" w:pos="-6204"/>
        </w:tabs>
        <w:spacing w:after="0" w:line="240" w:lineRule="auto"/>
        <w:ind w:firstLine="426"/>
        <w:rPr>
          <w:rFonts w:ascii="Arial" w:eastAsia="Times New Roman" w:hAnsi="Arial" w:cs="Arial"/>
          <w:sz w:val="26"/>
          <w:szCs w:val="26"/>
          <w:lang w:eastAsia="ru-RU"/>
        </w:rPr>
      </w:pPr>
      <w:r w:rsidRPr="008E7746">
        <w:rPr>
          <w:rFonts w:ascii="Times New Roman" w:eastAsia="Times New Roman" w:hAnsi="Times New Roman" w:cs="Times New Roman"/>
          <w:sz w:val="24"/>
          <w:szCs w:val="24"/>
          <w:lang w:eastAsia="ru-RU"/>
        </w:rPr>
        <w:t>Площадь застройки сблокированных сараев не должна превышать 800 кв. </w:t>
      </w:r>
      <w:proofErr w:type="spellStart"/>
      <w:r w:rsidRPr="008E7746">
        <w:rPr>
          <w:rFonts w:ascii="Times New Roman" w:eastAsia="Times New Roman" w:hAnsi="Times New Roman" w:cs="Times New Roman"/>
          <w:sz w:val="24"/>
          <w:szCs w:val="24"/>
          <w:lang w:eastAsia="ru-RU"/>
        </w:rPr>
        <w:t>м.</w:t>
      </w:r>
      <w:r w:rsidRPr="008E7746">
        <w:rPr>
          <w:rFonts w:ascii="Times New Roman" w:eastAsia="SimSun" w:hAnsi="Times New Roman" w:cs="Times New Roman"/>
          <w:sz w:val="24"/>
          <w:szCs w:val="24"/>
          <w:lang w:eastAsia="zh-CN"/>
        </w:rPr>
        <w:t>Общая</w:t>
      </w:r>
      <w:proofErr w:type="spellEnd"/>
      <w:r w:rsidRPr="008E7746">
        <w:rPr>
          <w:rFonts w:ascii="Times New Roman" w:eastAsia="SimSun" w:hAnsi="Times New Roman" w:cs="Times New Roman"/>
          <w:sz w:val="24"/>
          <w:szCs w:val="24"/>
          <w:lang w:eastAsia="zh-CN"/>
        </w:rPr>
        <w:t xml:space="preserve"> площадь теплиц – до 2000 кв. м.</w:t>
      </w:r>
    </w:p>
    <w:p w:rsidR="007E5D78" w:rsidRPr="008E7746" w:rsidRDefault="007E5D78" w:rsidP="007E5D78">
      <w:pPr>
        <w:shd w:val="clear" w:color="auto" w:fill="FFFFFF" w:themeFill="background1"/>
        <w:tabs>
          <w:tab w:val="left" w:pos="-6204"/>
        </w:tabs>
        <w:spacing w:after="0" w:line="240" w:lineRule="auto"/>
        <w:ind w:firstLine="426"/>
        <w:rPr>
          <w:rFonts w:ascii="Times New Roman" w:eastAsia="Times New Roman" w:hAnsi="Times New Roman" w:cs="Times New Roman"/>
          <w:sz w:val="24"/>
          <w:szCs w:val="24"/>
          <w:lang w:eastAsia="zh-CN"/>
        </w:rPr>
      </w:pPr>
    </w:p>
    <w:p w:rsidR="007E5D78" w:rsidRPr="008E7746" w:rsidRDefault="007E5D78" w:rsidP="007E5D78">
      <w:pPr>
        <w:shd w:val="clear" w:color="auto" w:fill="FFFFFF" w:themeFill="background1"/>
        <w:spacing w:after="0" w:line="240" w:lineRule="auto"/>
        <w:ind w:firstLine="284"/>
        <w:jc w:val="both"/>
        <w:rPr>
          <w:rFonts w:ascii="Times New Roman" w:eastAsia="Times New Roman" w:hAnsi="Times New Roman" w:cs="Times New Roman"/>
          <w:szCs w:val="20"/>
          <w:lang w:eastAsia="ru-RU"/>
        </w:rPr>
      </w:pPr>
      <w:r w:rsidRPr="008E7746">
        <w:rPr>
          <w:rFonts w:ascii="Times New Roman" w:eastAsia="Times New Roman" w:hAnsi="Times New Roman" w:cs="Times New Roman"/>
          <w:sz w:val="24"/>
          <w:szCs w:val="24"/>
          <w:lang w:eastAsia="zh-CN"/>
        </w:rPr>
        <w:t>Сараи для скота и птицы должны быть на расстояниях от окон жилых помещений дома не меньших:</w:t>
      </w:r>
    </w:p>
    <w:tbl>
      <w:tblPr>
        <w:tblW w:w="14523" w:type="dxa"/>
        <w:tblInd w:w="70" w:type="dxa"/>
        <w:tblLayout w:type="fixed"/>
        <w:tblCellMar>
          <w:left w:w="70" w:type="dxa"/>
          <w:right w:w="70" w:type="dxa"/>
        </w:tblCellMar>
        <w:tblLook w:val="0000" w:firstRow="0" w:lastRow="0" w:firstColumn="0" w:lastColumn="0" w:noHBand="0" w:noVBand="0"/>
      </w:tblPr>
      <w:tblGrid>
        <w:gridCol w:w="9420"/>
        <w:gridCol w:w="5103"/>
      </w:tblGrid>
      <w:tr w:rsidR="007E5D78" w:rsidRPr="008E7746" w:rsidTr="007E5D78">
        <w:trPr>
          <w:cantSplit/>
          <w:trHeight w:val="240"/>
        </w:trPr>
        <w:tc>
          <w:tcPr>
            <w:tcW w:w="9420" w:type="dxa"/>
            <w:tcBorders>
              <w:top w:val="single" w:sz="6" w:space="0" w:color="000000"/>
              <w:left w:val="single" w:sz="6" w:space="0" w:color="000000"/>
              <w:bottom w:val="single" w:sz="6" w:space="0" w:color="000000"/>
            </w:tcBorders>
            <w:shd w:val="clear" w:color="auto" w:fill="auto"/>
          </w:tcPr>
          <w:p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Количество блоков группы сараев</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Расстояние, м</w:t>
            </w:r>
          </w:p>
        </w:tc>
      </w:tr>
      <w:tr w:rsidR="007E5D78" w:rsidRPr="008E7746" w:rsidTr="007E5D78">
        <w:trPr>
          <w:cantSplit/>
          <w:trHeight w:val="240"/>
        </w:trPr>
        <w:tc>
          <w:tcPr>
            <w:tcW w:w="9420" w:type="dxa"/>
            <w:tcBorders>
              <w:top w:val="single" w:sz="6" w:space="0" w:color="000000"/>
              <w:left w:val="single" w:sz="6" w:space="0" w:color="000000"/>
              <w:bottom w:val="single" w:sz="6" w:space="0" w:color="000000"/>
            </w:tcBorders>
            <w:shd w:val="clear" w:color="auto" w:fill="auto"/>
          </w:tcPr>
          <w:p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до 2</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15</w:t>
            </w:r>
          </w:p>
        </w:tc>
      </w:tr>
      <w:tr w:rsidR="007E5D78" w:rsidRPr="008E7746" w:rsidTr="007E5D78">
        <w:trPr>
          <w:cantSplit/>
          <w:trHeight w:val="240"/>
        </w:trPr>
        <w:tc>
          <w:tcPr>
            <w:tcW w:w="9420" w:type="dxa"/>
            <w:tcBorders>
              <w:top w:val="single" w:sz="6" w:space="0" w:color="000000"/>
              <w:left w:val="single" w:sz="6" w:space="0" w:color="000000"/>
              <w:bottom w:val="single" w:sz="6" w:space="0" w:color="000000"/>
            </w:tcBorders>
            <w:shd w:val="clear" w:color="auto" w:fill="auto"/>
          </w:tcPr>
          <w:p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lastRenderedPageBreak/>
              <w:t>свыше 2 до 8</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25</w:t>
            </w:r>
          </w:p>
        </w:tc>
      </w:tr>
      <w:tr w:rsidR="007E5D78" w:rsidRPr="008E7746" w:rsidTr="007E5D78">
        <w:trPr>
          <w:cantSplit/>
          <w:trHeight w:val="240"/>
        </w:trPr>
        <w:tc>
          <w:tcPr>
            <w:tcW w:w="9420" w:type="dxa"/>
            <w:tcBorders>
              <w:top w:val="single" w:sz="6" w:space="0" w:color="000000"/>
              <w:left w:val="single" w:sz="6" w:space="0" w:color="000000"/>
              <w:bottom w:val="single" w:sz="6" w:space="0" w:color="000000"/>
            </w:tcBorders>
            <w:shd w:val="clear" w:color="auto" w:fill="auto"/>
          </w:tcPr>
          <w:p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свыше 8 до 30</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7E5D78" w:rsidRPr="008E7746" w:rsidRDefault="007E5D78" w:rsidP="007E5D78">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50</w:t>
            </w:r>
          </w:p>
        </w:tc>
      </w:tr>
    </w:tbl>
    <w:p w:rsidR="007E5D78" w:rsidRPr="008E7746" w:rsidRDefault="007E5D78" w:rsidP="007E5D78">
      <w:pPr>
        <w:widowControl w:val="0"/>
        <w:shd w:val="clear" w:color="auto" w:fill="FFFFFF" w:themeFill="background1"/>
        <w:autoSpaceDE w:val="0"/>
        <w:spacing w:after="0" w:line="240" w:lineRule="auto"/>
        <w:jc w:val="both"/>
        <w:rPr>
          <w:rFonts w:ascii="Arial" w:eastAsia="Times New Roman" w:hAnsi="Arial" w:cs="Arial"/>
          <w:sz w:val="26"/>
          <w:szCs w:val="26"/>
          <w:lang w:eastAsia="ru-RU"/>
        </w:rPr>
      </w:pPr>
    </w:p>
    <w:p w:rsidR="007E5D78" w:rsidRPr="008E7746" w:rsidRDefault="007E5D78" w:rsidP="007E5D78">
      <w:pPr>
        <w:shd w:val="clear" w:color="auto" w:fill="FFFFFF" w:themeFill="background1"/>
        <w:spacing w:after="0" w:line="240" w:lineRule="auto"/>
        <w:ind w:firstLine="284"/>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7E5D78" w:rsidRPr="008E7746" w:rsidRDefault="007E5D78" w:rsidP="007E5D78">
      <w:pPr>
        <w:shd w:val="clear" w:color="auto" w:fill="FFFFFF" w:themeFill="background1"/>
        <w:spacing w:after="0" w:line="240" w:lineRule="auto"/>
        <w:ind w:firstLine="284"/>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7E5D78" w:rsidRPr="008E7746" w:rsidRDefault="007E5D78" w:rsidP="007E5D78">
      <w:pPr>
        <w:shd w:val="clear" w:color="auto" w:fill="FFFFFF" w:themeFill="background1"/>
        <w:spacing w:after="0" w:line="240" w:lineRule="auto"/>
        <w:ind w:firstLine="426"/>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 xml:space="preserve">Все строения </w:t>
      </w:r>
      <w:r w:rsidRPr="008E7746">
        <w:rPr>
          <w:rFonts w:ascii="Times New Roman" w:eastAsia="SimSun" w:hAnsi="Times New Roman" w:cs="Times New Roman"/>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rsidR="007E5D78" w:rsidRPr="008E7746" w:rsidRDefault="007E5D78" w:rsidP="007E5D78">
      <w:pPr>
        <w:shd w:val="clear" w:color="auto" w:fill="FFFFFF" w:themeFill="background1"/>
        <w:spacing w:after="0" w:line="240" w:lineRule="auto"/>
        <w:ind w:firstLine="284"/>
        <w:jc w:val="both"/>
        <w:rPr>
          <w:rFonts w:ascii="Times New Roman" w:eastAsia="SimSun" w:hAnsi="Times New Roman" w:cs="Times New Roman"/>
          <w:sz w:val="24"/>
          <w:szCs w:val="24"/>
          <w:u w:val="single"/>
          <w:lang w:eastAsia="zh-CN"/>
        </w:rPr>
      </w:pPr>
      <w:proofErr w:type="spellStart"/>
      <w:r w:rsidRPr="008E7746">
        <w:rPr>
          <w:rFonts w:ascii="Times New Roman" w:eastAsia="Times New Roman" w:hAnsi="Times New Roman" w:cs="Times New Roman"/>
          <w:sz w:val="24"/>
          <w:szCs w:val="24"/>
          <w:lang w:eastAsia="ru-RU"/>
        </w:rPr>
        <w:t>Отмостка</w:t>
      </w:r>
      <w:proofErr w:type="spellEnd"/>
      <w:r w:rsidRPr="008E7746">
        <w:rPr>
          <w:rFonts w:ascii="Times New Roman" w:eastAsia="Times New Roman" w:hAnsi="Times New Roman" w:cs="Times New Roman"/>
          <w:sz w:val="24"/>
          <w:szCs w:val="24"/>
          <w:lang w:eastAsia="ru-RU"/>
        </w:rPr>
        <w:t xml:space="preserve"> здания должна располагаться в пределах отведенного (предоставленного) земельного участка, ширина -  не менее 0,8 м, уклон </w:t>
      </w:r>
      <w:proofErr w:type="spellStart"/>
      <w:r w:rsidRPr="008E7746">
        <w:rPr>
          <w:rFonts w:ascii="Times New Roman" w:eastAsia="Times New Roman" w:hAnsi="Times New Roman" w:cs="Times New Roman"/>
          <w:sz w:val="24"/>
          <w:szCs w:val="24"/>
          <w:lang w:eastAsia="ru-RU"/>
        </w:rPr>
        <w:t>отмостки</w:t>
      </w:r>
      <w:proofErr w:type="spellEnd"/>
      <w:r w:rsidRPr="008E7746">
        <w:rPr>
          <w:rFonts w:ascii="Times New Roman" w:eastAsia="Times New Roman" w:hAnsi="Times New Roman" w:cs="Times New Roman"/>
          <w:sz w:val="24"/>
          <w:szCs w:val="24"/>
          <w:lang w:eastAsia="ru-RU"/>
        </w:rPr>
        <w:t xml:space="preserve"> рекомендуется принимать не менее 10% в сторону от здания.</w:t>
      </w:r>
    </w:p>
    <w:p w:rsidR="007E5D78" w:rsidRPr="008E7746" w:rsidRDefault="007E5D78" w:rsidP="007E5D78">
      <w:pPr>
        <w:shd w:val="clear" w:color="auto" w:fill="FFFFFF" w:themeFill="background1"/>
        <w:spacing w:after="0" w:line="240" w:lineRule="auto"/>
        <w:ind w:firstLine="284"/>
        <w:jc w:val="both"/>
        <w:rPr>
          <w:rFonts w:ascii="Times New Roman" w:eastAsia="SimSun" w:hAnsi="Times New Roman" w:cs="Times New Roman"/>
          <w:sz w:val="24"/>
          <w:szCs w:val="24"/>
          <w:u w:val="single"/>
          <w:lang w:eastAsia="zh-CN"/>
        </w:rPr>
      </w:pPr>
    </w:p>
    <w:p w:rsidR="007E5D78" w:rsidRPr="008E7746" w:rsidRDefault="007E5D78" w:rsidP="007E5D78">
      <w:pPr>
        <w:shd w:val="clear" w:color="auto" w:fill="FFFFFF" w:themeFill="background1"/>
        <w:spacing w:after="0" w:line="240" w:lineRule="auto"/>
        <w:ind w:firstLine="284"/>
        <w:jc w:val="both"/>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u w:val="single"/>
          <w:lang w:eastAsia="zh-CN"/>
        </w:rPr>
        <w:t>Требования к ограждению земельных участков:</w:t>
      </w:r>
    </w:p>
    <w:p w:rsidR="007E5D78" w:rsidRPr="008E7746" w:rsidRDefault="007E5D78" w:rsidP="007E5D78">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7E5D78" w:rsidRPr="008E7746" w:rsidRDefault="007E5D78" w:rsidP="007E5D78">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7E5D78" w:rsidRPr="008E7746" w:rsidRDefault="007E5D78" w:rsidP="007E5D78">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7E5D78" w:rsidRPr="008E7746" w:rsidRDefault="007E5D78" w:rsidP="007E5D78">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7E5D78" w:rsidRPr="008E7746" w:rsidRDefault="007E5D78" w:rsidP="007E5D78">
      <w:pPr>
        <w:shd w:val="clear" w:color="auto" w:fill="FFFFFF" w:themeFill="background1"/>
        <w:spacing w:after="0" w:line="240" w:lineRule="auto"/>
        <w:ind w:firstLine="284"/>
        <w:jc w:val="both"/>
        <w:rPr>
          <w:rFonts w:ascii="Times New Roman" w:eastAsia="SimSu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7E5D78" w:rsidRPr="008E7746" w:rsidRDefault="007E5D78" w:rsidP="007E5D78">
      <w:pPr>
        <w:shd w:val="clear" w:color="auto" w:fill="FFFFFF" w:themeFill="background1"/>
        <w:spacing w:after="0" w:line="240" w:lineRule="auto"/>
        <w:ind w:firstLine="284"/>
        <w:jc w:val="both"/>
      </w:pPr>
      <w:r w:rsidRPr="008E7746">
        <w:rPr>
          <w:rFonts w:ascii="Times New Roman" w:eastAsia="SimSun" w:hAnsi="Times New Roman" w:cs="Times New Roman"/>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lastRenderedPageBreak/>
        <w:t>В границах зон затопления, подтопления запрещаются:</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использование сточных вод в целях регулирования плодородия почв;</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осуществление авиационных мер по борьбе с вредными организмами.</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Во всех территориальных зонах требуемое количество </w:t>
      </w:r>
      <w:proofErr w:type="spellStart"/>
      <w:r w:rsidRPr="008E7746">
        <w:rPr>
          <w:rFonts w:ascii="Times New Roman" w:eastAsia="SimSun" w:hAnsi="Times New Roman" w:cs="Times New Roman"/>
          <w:sz w:val="24"/>
          <w:szCs w:val="24"/>
          <w:lang w:eastAsia="zh-CN"/>
        </w:rPr>
        <w:t>машиномест</w:t>
      </w:r>
      <w:proofErr w:type="spellEnd"/>
      <w:r w:rsidRPr="008E7746">
        <w:rPr>
          <w:rFonts w:ascii="Times New Roman" w:eastAsia="SimSun" w:hAnsi="Times New Roman" w:cs="Times New Roman"/>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в границах территорий общего пользования;</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rsidR="007E5D78" w:rsidRPr="008E7746" w:rsidRDefault="007E5D78" w:rsidP="007E5D78">
      <w:pPr>
        <w:widowControl w:val="0"/>
        <w:shd w:val="clear" w:color="auto" w:fill="FFFFFF" w:themeFill="background1"/>
        <w:spacing w:after="0" w:line="240" w:lineRule="auto"/>
        <w:ind w:firstLine="426"/>
        <w:rPr>
          <w:rFonts w:ascii="Times New Roman" w:eastAsia="SimSun" w:hAnsi="Times New Roman" w:cs="Times New Roman"/>
          <w:b/>
          <w:sz w:val="28"/>
          <w:szCs w:val="28"/>
          <w:u w:val="single"/>
          <w:lang w:eastAsia="zh-CN"/>
        </w:rPr>
      </w:pPr>
      <w:r w:rsidRPr="008E7746">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7E5D78" w:rsidRPr="008E7746"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8"/>
          <w:szCs w:val="28"/>
          <w:u w:val="single"/>
          <w:lang w:eastAsia="zh-CN"/>
        </w:rPr>
      </w:pPr>
    </w:p>
    <w:p w:rsidR="007E5D78" w:rsidRPr="008E7746"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8"/>
          <w:szCs w:val="28"/>
          <w:u w:val="single"/>
          <w:lang w:eastAsia="zh-CN"/>
        </w:rPr>
      </w:pPr>
    </w:p>
    <w:p w:rsidR="007E5D78" w:rsidRPr="008E7746"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8"/>
          <w:szCs w:val="28"/>
          <w:u w:val="single"/>
          <w:lang w:eastAsia="zh-CN"/>
        </w:rPr>
      </w:pPr>
    </w:p>
    <w:p w:rsidR="007E5D78" w:rsidRPr="008E7746"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i/>
          <w:iCs/>
          <w:sz w:val="28"/>
          <w:szCs w:val="28"/>
          <w:lang w:eastAsia="zh-CN"/>
        </w:rPr>
      </w:pPr>
      <w:r w:rsidRPr="008E7746">
        <w:rPr>
          <w:rFonts w:ascii="Times New Roman" w:eastAsia="SimSun" w:hAnsi="Times New Roman" w:cs="Times New Roman"/>
          <w:b/>
          <w:sz w:val="28"/>
          <w:szCs w:val="28"/>
          <w:u w:val="single"/>
          <w:lang w:eastAsia="zh-CN"/>
        </w:rPr>
        <w:t>Ж-МЗ. Зона застройки малоэтажными жилыми домами</w:t>
      </w:r>
    </w:p>
    <w:p w:rsidR="007E5D78" w:rsidRPr="008E7746" w:rsidRDefault="007E5D78" w:rsidP="007E5D78">
      <w:pPr>
        <w:widowControl w:val="0"/>
        <w:shd w:val="clear" w:color="auto" w:fill="FFFFFF" w:themeFill="background1"/>
        <w:spacing w:after="0" w:line="240" w:lineRule="auto"/>
        <w:ind w:firstLine="426"/>
        <w:rPr>
          <w:rFonts w:ascii="Times New Roman" w:eastAsia="SimSun" w:hAnsi="Times New Roman" w:cs="Times New Roman"/>
          <w:i/>
          <w:iCs/>
          <w:sz w:val="24"/>
          <w:szCs w:val="24"/>
          <w:lang w:eastAsia="zh-CN"/>
        </w:rPr>
      </w:pPr>
      <w:r w:rsidRPr="008E7746">
        <w:rPr>
          <w:rFonts w:ascii="Times New Roman" w:eastAsia="Times New Roman" w:hAnsi="Times New Roman" w:cs="Times New Roman"/>
          <w:i/>
          <w:iCs/>
          <w:sz w:val="24"/>
          <w:szCs w:val="24"/>
          <w:lang w:eastAsia="zh-CN"/>
        </w:rPr>
        <w:t>Зона малоэтажной смешанной жилой застройки Ж – МЗ выделена для формирования жилых районов с размещением отдельно стоящих</w:t>
      </w:r>
      <w:r w:rsidRPr="008E7746">
        <w:rPr>
          <w:rFonts w:ascii="Times New Roman" w:eastAsia="Times New Roman" w:hAnsi="Times New Roman" w:cs="Times New Roman"/>
          <w:i/>
          <w:sz w:val="24"/>
          <w:szCs w:val="24"/>
          <w:lang w:eastAsia="zh-CN"/>
        </w:rPr>
        <w:t xml:space="preserve"> индивидуальных</w:t>
      </w:r>
      <w:r w:rsidRPr="008E7746">
        <w:rPr>
          <w:rFonts w:ascii="Times New Roman" w:eastAsia="Times New Roman" w:hAnsi="Times New Roman" w:cs="Times New Roman"/>
          <w:i/>
          <w:iCs/>
          <w:sz w:val="24"/>
          <w:szCs w:val="24"/>
          <w:lang w:eastAsia="zh-CN"/>
        </w:rPr>
        <w:t xml:space="preserve"> жилых домов не выше 3 этажей, блокированных домов с </w:t>
      </w:r>
      <w:proofErr w:type="spellStart"/>
      <w:r w:rsidRPr="008E7746">
        <w:rPr>
          <w:rFonts w:ascii="Times New Roman" w:eastAsia="Times New Roman" w:hAnsi="Times New Roman" w:cs="Times New Roman"/>
          <w:i/>
          <w:iCs/>
          <w:sz w:val="24"/>
          <w:szCs w:val="24"/>
          <w:lang w:eastAsia="zh-CN"/>
        </w:rPr>
        <w:t>приквартирными</w:t>
      </w:r>
      <w:proofErr w:type="spellEnd"/>
      <w:r w:rsidRPr="008E7746">
        <w:rPr>
          <w:rFonts w:ascii="Times New Roman" w:eastAsia="Times New Roman" w:hAnsi="Times New Roman" w:cs="Times New Roman"/>
          <w:i/>
          <w:iCs/>
          <w:sz w:val="24"/>
          <w:szCs w:val="24"/>
          <w:lang w:eastAsia="zh-CN"/>
        </w:rPr>
        <w:t xml:space="preserve"> участками не выше 3 этажей, многоквартирных</w:t>
      </w:r>
      <w:r w:rsidRPr="008E7746">
        <w:rPr>
          <w:rFonts w:ascii="Times New Roman" w:eastAsia="Times New Roman" w:hAnsi="Times New Roman" w:cs="Times New Roman"/>
          <w:i/>
          <w:sz w:val="24"/>
          <w:szCs w:val="24"/>
          <w:lang w:eastAsia="zh-CN"/>
        </w:rPr>
        <w:t xml:space="preserve"> малоэтажных жилых</w:t>
      </w:r>
      <w:r w:rsidRPr="008E7746">
        <w:rPr>
          <w:rFonts w:ascii="Times New Roman" w:eastAsia="Times New Roman" w:hAnsi="Times New Roman" w:cs="Times New Roman"/>
          <w:i/>
          <w:iCs/>
          <w:sz w:val="24"/>
          <w:szCs w:val="24"/>
          <w:lang w:eastAsia="zh-CN"/>
        </w:rPr>
        <w:t xml:space="preserve"> домов не выше 4 этажей, с минимально разрешенным набором услуг местного значения. </w:t>
      </w:r>
    </w:p>
    <w:p w:rsidR="007E5D78" w:rsidRDefault="007E5D78" w:rsidP="007E5D78">
      <w:pPr>
        <w:shd w:val="clear" w:color="auto" w:fill="FFFFFF" w:themeFill="background1"/>
      </w:pPr>
    </w:p>
    <w:p w:rsidR="007E5D78" w:rsidRDefault="007E5D78" w:rsidP="007E5D78">
      <w:pPr>
        <w:shd w:val="clear" w:color="auto" w:fill="FFFFFF" w:themeFill="background1"/>
      </w:pPr>
    </w:p>
    <w:p w:rsidR="007E5D78" w:rsidRPr="008E7746" w:rsidRDefault="007E5D78" w:rsidP="007E5D78">
      <w:pPr>
        <w:shd w:val="clear" w:color="auto" w:fill="FFFFFF" w:themeFill="background1"/>
      </w:pPr>
    </w:p>
    <w:p w:rsidR="007E5D78" w:rsidRPr="008E7746" w:rsidRDefault="007E5D78" w:rsidP="007E5D78">
      <w:pPr>
        <w:widowControl w:val="0"/>
        <w:shd w:val="clear" w:color="auto" w:fill="FFFFFF" w:themeFill="background1"/>
        <w:spacing w:after="0" w:line="240" w:lineRule="auto"/>
        <w:ind w:firstLine="426"/>
        <w:jc w:val="center"/>
      </w:pPr>
      <w:r w:rsidRPr="008E7746">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E5D78" w:rsidRPr="008E7746" w:rsidTr="007E5D78">
        <w:tc>
          <w:tcPr>
            <w:tcW w:w="2830" w:type="dxa"/>
          </w:tcPr>
          <w:p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реконструкции объектов капитального строительства</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[2.1.1]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малоэтажные многоквартирные жилые дома;</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многоквартирного жилого дома, если общая площадь таких помещений в многоквартирном доме не составляет более 15% общей площади помещений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минимальная/максимальная площадь земельного участка – </w:t>
            </w:r>
            <w:r w:rsidRPr="008E7746">
              <w:rPr>
                <w:rFonts w:ascii="Times New Roman" w:eastAsia="SimSun" w:hAnsi="Times New Roman"/>
                <w:b/>
                <w:sz w:val="24"/>
                <w:szCs w:val="24"/>
              </w:rPr>
              <w:t xml:space="preserve">400/15000 </w:t>
            </w:r>
            <w:proofErr w:type="spellStart"/>
            <w:r w:rsidRPr="008E7746">
              <w:rPr>
                <w:rFonts w:ascii="Times New Roman" w:eastAsia="SimSun" w:hAnsi="Times New Roman"/>
                <w:b/>
                <w:sz w:val="24"/>
                <w:szCs w:val="24"/>
              </w:rPr>
              <w:t>кв.м</w:t>
            </w:r>
            <w:proofErr w:type="spellEnd"/>
            <w:r w:rsidRPr="008E7746">
              <w:rPr>
                <w:rFonts w:ascii="Times New Roman" w:eastAsia="SimSun" w:hAnsi="Times New Roman"/>
                <w:sz w:val="24"/>
                <w:szCs w:val="24"/>
              </w:rPr>
              <w:t>;</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минимальная ширина земельных участков вдоль фронта улицы (проезда) </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w:t>
            </w:r>
            <w:r w:rsidRPr="008E7746">
              <w:rPr>
                <w:rFonts w:ascii="Times New Roman" w:hAnsi="Times New Roman"/>
                <w:b/>
                <w:sz w:val="24"/>
                <w:szCs w:val="24"/>
              </w:rPr>
              <w:t>12 м</w:t>
            </w:r>
            <w:r w:rsidRPr="008E7746">
              <w:rPr>
                <w:rFonts w:ascii="Times New Roman" w:hAnsi="Times New Roman"/>
                <w:sz w:val="24"/>
                <w:szCs w:val="24"/>
              </w:rPr>
              <w:t xml:space="preserve">; </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этажей здания –  </w:t>
            </w:r>
            <w:r w:rsidRPr="008E7746">
              <w:rPr>
                <w:rFonts w:ascii="Times New Roman" w:eastAsia="SimSun" w:hAnsi="Times New Roman"/>
                <w:b/>
                <w:sz w:val="24"/>
                <w:szCs w:val="24"/>
              </w:rPr>
              <w:t>4</w:t>
            </w:r>
            <w:r w:rsidRPr="008E7746">
              <w:rPr>
                <w:rFonts w:ascii="Times New Roman" w:eastAsia="SimSun" w:hAnsi="Times New Roman"/>
                <w:sz w:val="24"/>
                <w:szCs w:val="24"/>
              </w:rPr>
              <w:t xml:space="preserve"> этажа (включая мансардный);</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hAnsi="Times New Roman"/>
                <w:sz w:val="24"/>
                <w:szCs w:val="24"/>
              </w:rPr>
              <w:t xml:space="preserve">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15 м</w:t>
            </w:r>
            <w:r w:rsidRPr="008E7746">
              <w:rPr>
                <w:rFonts w:ascii="Times New Roman" w:hAnsi="Times New Roman"/>
                <w:sz w:val="24"/>
                <w:szCs w:val="24"/>
              </w:rPr>
              <w:t xml:space="preserve">; </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-максимальный процент застройки в границах земельного участка – </w:t>
            </w:r>
            <w:r w:rsidRPr="008E7746">
              <w:rPr>
                <w:rFonts w:ascii="Times New Roman" w:eastAsia="SimSun" w:hAnsi="Times New Roman"/>
                <w:b/>
                <w:sz w:val="24"/>
                <w:szCs w:val="24"/>
              </w:rPr>
              <w:t>60%</w:t>
            </w:r>
            <w:r w:rsidRPr="008E7746">
              <w:rPr>
                <w:rFonts w:ascii="Times New Roman" w:eastAsia="SimSun" w:hAnsi="Times New Roman"/>
                <w:sz w:val="24"/>
                <w:szCs w:val="24"/>
              </w:rPr>
              <w:t>;</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 xml:space="preserve">3 м;  </w:t>
            </w:r>
          </w:p>
          <w:p w:rsidR="007E5D78" w:rsidRPr="0085762E" w:rsidRDefault="007E5D78" w:rsidP="007E5D78">
            <w:pPr>
              <w:shd w:val="clear" w:color="auto" w:fill="FFFFFF" w:themeFill="background1"/>
              <w:autoSpaceDE w:val="0"/>
              <w:rPr>
                <w:rFonts w:ascii="Times New Roman" w:hAnsi="Times New Roman"/>
                <w:b/>
                <w:sz w:val="24"/>
                <w:szCs w:val="24"/>
              </w:rPr>
            </w:pPr>
            <w:r w:rsidRPr="0085762E">
              <w:rPr>
                <w:rFonts w:ascii="Times New Roman" w:hAnsi="Times New Roman"/>
                <w:sz w:val="24"/>
                <w:szCs w:val="24"/>
              </w:rPr>
              <w:t xml:space="preserve">- минимальный отступ от красной линии улиц/проездов – </w:t>
            </w:r>
            <w:r w:rsidRPr="0085762E">
              <w:rPr>
                <w:rFonts w:ascii="Times New Roman" w:hAnsi="Times New Roman"/>
                <w:b/>
                <w:sz w:val="24"/>
                <w:szCs w:val="24"/>
              </w:rPr>
              <w:t>3 м;</w:t>
            </w:r>
          </w:p>
          <w:p w:rsidR="007E5D78" w:rsidRPr="008E7746" w:rsidRDefault="007E5D78" w:rsidP="007E5D78">
            <w:pPr>
              <w:shd w:val="clear" w:color="auto" w:fill="FFFFFF" w:themeFill="background1"/>
              <w:autoSpaceDE w:val="0"/>
              <w:rPr>
                <w:rFonts w:ascii="Times New Roman" w:hAnsi="Times New Roman"/>
                <w:sz w:val="24"/>
                <w:szCs w:val="24"/>
              </w:rPr>
            </w:pPr>
            <w:r w:rsidRPr="0085762E">
              <w:rPr>
                <w:rFonts w:ascii="Times New Roman" w:hAnsi="Times New Roman"/>
                <w:sz w:val="24"/>
                <w:szCs w:val="24"/>
                <w:lang w:eastAsia="zh-CN"/>
              </w:rPr>
              <w:t xml:space="preserve">- минимальный процент озеленения - </w:t>
            </w:r>
            <w:r w:rsidRPr="0085762E">
              <w:rPr>
                <w:rFonts w:ascii="Times New Roman" w:hAnsi="Times New Roman"/>
                <w:b/>
                <w:sz w:val="24"/>
                <w:szCs w:val="24"/>
                <w:lang w:eastAsia="zh-CN"/>
              </w:rPr>
              <w:t>15%</w:t>
            </w:r>
            <w:r w:rsidRPr="0085762E">
              <w:rPr>
                <w:rFonts w:ascii="Times New Roman" w:hAnsi="Times New Roman"/>
                <w:sz w:val="24"/>
                <w:szCs w:val="24"/>
                <w:lang w:eastAsia="zh-CN"/>
              </w:rPr>
              <w:t xml:space="preserve"> от площади земельного участка.</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lastRenderedPageBreak/>
              <w:t>[2.1] - Для индивидуального жилищного строительства</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индивидуальные жилые дома </w:t>
            </w:r>
          </w:p>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выращивание плодовых, ягодных, овощных, бахчевых или иных декоративных или сельскохозяйственных культур</w:t>
            </w:r>
          </w:p>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размещение индивидуальных гаражей и подсобных сооружений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350 /1500кв. м;</w:t>
            </w:r>
          </w:p>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минимальная ширина земельных участков вдоль фронта улицы (проезда) – </w:t>
            </w:r>
            <w:r w:rsidRPr="008E7746">
              <w:rPr>
                <w:rFonts w:ascii="Times New Roman" w:hAnsi="Times New Roman"/>
                <w:b/>
                <w:sz w:val="24"/>
                <w:szCs w:val="24"/>
              </w:rPr>
              <w:t>12 м</w:t>
            </w:r>
            <w:r w:rsidRPr="008E7746">
              <w:rPr>
                <w:rFonts w:ascii="Times New Roman" w:hAnsi="Times New Roman"/>
                <w:sz w:val="24"/>
                <w:szCs w:val="24"/>
              </w:rPr>
              <w:t xml:space="preserve">; </w:t>
            </w:r>
          </w:p>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зданий – </w:t>
            </w:r>
            <w:r w:rsidRPr="008E7746">
              <w:rPr>
                <w:rFonts w:ascii="Times New Roman" w:hAnsi="Times New Roman"/>
                <w:b/>
                <w:sz w:val="24"/>
                <w:szCs w:val="24"/>
              </w:rPr>
              <w:t>3 этажа</w:t>
            </w:r>
            <w:r w:rsidRPr="008E7746">
              <w:rPr>
                <w:rFonts w:ascii="Times New Roman" w:hAnsi="Times New Roman"/>
                <w:sz w:val="24"/>
                <w:szCs w:val="24"/>
              </w:rPr>
              <w:t xml:space="preserve"> (включая мансардный этаж);</w:t>
            </w:r>
          </w:p>
          <w:p w:rsidR="007E5D78" w:rsidRPr="008E7746" w:rsidRDefault="007E5D78" w:rsidP="007E5D78">
            <w:pPr>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12 м</w:t>
            </w:r>
            <w:r w:rsidRPr="008E7746">
              <w:rPr>
                <w:rFonts w:ascii="Times New Roman" w:hAnsi="Times New Roman"/>
                <w:sz w:val="24"/>
                <w:szCs w:val="24"/>
              </w:rPr>
              <w:t xml:space="preserve">; </w:t>
            </w:r>
          </w:p>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 xml:space="preserve">- </w:t>
            </w:r>
            <w:r w:rsidRPr="008E7746">
              <w:rPr>
                <w:rFonts w:ascii="Times New Roman" w:hAnsi="Times New Roman"/>
                <w:sz w:val="24"/>
                <w:szCs w:val="24"/>
              </w:rPr>
              <w:t xml:space="preserve">максимальный процент застройки в границах земельного участка – </w:t>
            </w:r>
            <w:r>
              <w:rPr>
                <w:rFonts w:ascii="Times New Roman" w:hAnsi="Times New Roman"/>
                <w:b/>
                <w:sz w:val="24"/>
                <w:szCs w:val="24"/>
              </w:rPr>
              <w:t>6</w:t>
            </w:r>
            <w:r w:rsidRPr="008E7746">
              <w:rPr>
                <w:rFonts w:ascii="Times New Roman" w:hAnsi="Times New Roman"/>
                <w:b/>
                <w:sz w:val="24"/>
                <w:szCs w:val="24"/>
              </w:rPr>
              <w:t>0%</w:t>
            </w:r>
            <w:r w:rsidRPr="008E7746">
              <w:rPr>
                <w:rFonts w:ascii="Times New Roman" w:hAnsi="Times New Roman"/>
                <w:sz w:val="24"/>
                <w:szCs w:val="24"/>
              </w:rPr>
              <w:t>;</w:t>
            </w:r>
          </w:p>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 xml:space="preserve">3 м;  </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3 м.</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2.3</w:t>
            </w:r>
            <w:r w:rsidRPr="008E7746">
              <w:rPr>
                <w:rFonts w:ascii="Times New Roman" w:eastAsia="SimSun" w:hAnsi="Times New Roman"/>
                <w:sz w:val="24"/>
                <w:szCs w:val="24"/>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lang w:eastAsia="zh-CN"/>
              </w:rPr>
              <w:t>жилые дома, не предназначенные для раздела на квартиры, имеющие одну или несколько общих стен с соседними жилыми домами при общем количестве совмещенных  домов не более десяти и каждый из которых предназначен для проживания одной семьи, имеет общую стену (общие стены)без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минимальная/максимальная площадь </w:t>
            </w:r>
            <w:r w:rsidRPr="008E7746">
              <w:rPr>
                <w:rFonts w:ascii="Times New Roman" w:eastAsia="SimSun" w:hAnsi="Times New Roman"/>
                <w:sz w:val="24"/>
                <w:szCs w:val="24"/>
              </w:rPr>
              <w:t xml:space="preserve">участков на один автономный блок – </w:t>
            </w:r>
            <w:r>
              <w:rPr>
                <w:rFonts w:ascii="Times New Roman" w:eastAsia="SimSun" w:hAnsi="Times New Roman"/>
                <w:b/>
                <w:sz w:val="24"/>
                <w:szCs w:val="24"/>
              </w:rPr>
              <w:t>3</w:t>
            </w:r>
            <w:r w:rsidRPr="008E7746">
              <w:rPr>
                <w:rFonts w:ascii="Times New Roman" w:eastAsia="SimSun" w:hAnsi="Times New Roman"/>
                <w:b/>
                <w:sz w:val="24"/>
                <w:szCs w:val="24"/>
              </w:rPr>
              <w:t>00/</w:t>
            </w:r>
            <w:r>
              <w:rPr>
                <w:rFonts w:ascii="Times New Roman" w:eastAsia="SimSun" w:hAnsi="Times New Roman"/>
                <w:b/>
                <w:sz w:val="24"/>
                <w:szCs w:val="24"/>
              </w:rPr>
              <w:t>10</w:t>
            </w:r>
            <w:r w:rsidRPr="008E7746">
              <w:rPr>
                <w:rFonts w:ascii="Times New Roman" w:eastAsia="SimSun" w:hAnsi="Times New Roman"/>
                <w:b/>
                <w:sz w:val="24"/>
                <w:szCs w:val="24"/>
              </w:rPr>
              <w:t>00 кв. м</w:t>
            </w:r>
            <w:r w:rsidRPr="008E7746">
              <w:rPr>
                <w:rFonts w:ascii="Times New Roman" w:eastAsia="SimSun" w:hAnsi="Times New Roman"/>
                <w:sz w:val="24"/>
                <w:szCs w:val="24"/>
              </w:rPr>
              <w:t>;</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минимальная ширина земельных участков вдоль фронта улицы (проезда) – </w:t>
            </w:r>
            <w:r w:rsidRPr="008E7746">
              <w:rPr>
                <w:rFonts w:ascii="Times New Roman" w:hAnsi="Times New Roman"/>
                <w:b/>
                <w:sz w:val="24"/>
                <w:szCs w:val="24"/>
              </w:rPr>
              <w:t>8 м</w:t>
            </w:r>
            <w:r w:rsidRPr="008E7746">
              <w:rPr>
                <w:rFonts w:ascii="Times New Roman" w:hAnsi="Times New Roman"/>
                <w:sz w:val="24"/>
                <w:szCs w:val="24"/>
              </w:rPr>
              <w:t xml:space="preserve">; </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зданий – </w:t>
            </w:r>
            <w:r w:rsidRPr="008E7746">
              <w:rPr>
                <w:rFonts w:ascii="Times New Roman" w:hAnsi="Times New Roman"/>
                <w:b/>
                <w:sz w:val="24"/>
                <w:szCs w:val="24"/>
              </w:rPr>
              <w:t>3 этажа</w:t>
            </w:r>
            <w:r w:rsidRPr="008E7746">
              <w:rPr>
                <w:rFonts w:ascii="Times New Roman" w:hAnsi="Times New Roman"/>
                <w:sz w:val="24"/>
                <w:szCs w:val="24"/>
              </w:rPr>
              <w:t xml:space="preserve"> (включая мансардный этаж);</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12 м</w:t>
            </w:r>
            <w:r w:rsidRPr="008E7746">
              <w:rPr>
                <w:rFonts w:ascii="Times New Roman" w:hAnsi="Times New Roman"/>
                <w:sz w:val="24"/>
                <w:szCs w:val="24"/>
              </w:rPr>
              <w:t xml:space="preserve">; </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40%</w:t>
            </w:r>
            <w:r w:rsidRPr="008E7746">
              <w:rPr>
                <w:rFonts w:ascii="Times New Roman" w:eastAsia="SimSun" w:hAnsi="Times New Roman"/>
                <w:sz w:val="24"/>
                <w:szCs w:val="24"/>
              </w:rPr>
              <w:t>;</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от границ крайних земельных участков в блокировке </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w:t>
            </w:r>
            <w:r w:rsidRPr="008E7746">
              <w:rPr>
                <w:rFonts w:ascii="Times New Roman" w:hAnsi="Times New Roman"/>
                <w:b/>
                <w:sz w:val="24"/>
                <w:szCs w:val="24"/>
              </w:rPr>
              <w:t>3 м;</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от границ земельных участков между автономными блоками внутри блокировки- </w:t>
            </w:r>
            <w:r w:rsidRPr="008E7746">
              <w:rPr>
                <w:rFonts w:ascii="Times New Roman" w:hAnsi="Times New Roman"/>
                <w:b/>
                <w:sz w:val="24"/>
                <w:szCs w:val="24"/>
              </w:rPr>
              <w:t>0 м</w:t>
            </w:r>
            <w:r w:rsidRPr="008E7746">
              <w:rPr>
                <w:rFonts w:ascii="Times New Roman" w:hAnsi="Times New Roman"/>
                <w:sz w:val="24"/>
                <w:szCs w:val="24"/>
              </w:rPr>
              <w:t>;</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3м.</w:t>
            </w:r>
          </w:p>
          <w:p w:rsidR="007E5D78" w:rsidRPr="008E7746" w:rsidRDefault="007E5D78" w:rsidP="007E5D78">
            <w:pPr>
              <w:shd w:val="clear" w:color="auto" w:fill="FFFFFF" w:themeFill="background1"/>
              <w:rPr>
                <w:rFonts w:ascii="Times New Roman" w:hAnsi="Times New Roman"/>
                <w:sz w:val="24"/>
                <w:szCs w:val="24"/>
              </w:rPr>
            </w:pP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autoSpaceDE w:val="0"/>
              <w:rPr>
                <w:rFonts w:ascii="Times New Roman" w:eastAsia="SimSun" w:hAnsi="Times New Roman"/>
                <w:sz w:val="24"/>
                <w:szCs w:val="24"/>
              </w:rPr>
            </w:pPr>
            <w:r w:rsidRPr="008E7746">
              <w:rPr>
                <w:rFonts w:ascii="Times New Roman" w:hAnsi="Times New Roman"/>
                <w:sz w:val="24"/>
                <w:szCs w:val="24"/>
              </w:rPr>
              <w:t>[2.2] - Для ведения личного подсобного хозяйства (приусадебный земельный участок)</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 xml:space="preserve">отдельно стоящие усадебные жилые дома </w:t>
            </w:r>
          </w:p>
          <w:p w:rsidR="007E5D78" w:rsidRPr="008E7746" w:rsidRDefault="007E5D78" w:rsidP="007E5D78">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производство сельскохозяйственной продукции</w:t>
            </w:r>
          </w:p>
          <w:p w:rsidR="007E5D78" w:rsidRPr="008E7746" w:rsidRDefault="007E5D78" w:rsidP="007E5D78">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lastRenderedPageBreak/>
              <w:t>содержание сельскохозяйственных животных</w:t>
            </w:r>
          </w:p>
          <w:p w:rsidR="007E5D78" w:rsidRPr="008E7746" w:rsidRDefault="007E5D78" w:rsidP="007E5D78">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садоводство</w:t>
            </w:r>
          </w:p>
          <w:p w:rsidR="007E5D78" w:rsidRPr="008E7746" w:rsidRDefault="007E5D78" w:rsidP="007E5D78">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огородничество</w:t>
            </w:r>
          </w:p>
          <w:p w:rsidR="007E5D78" w:rsidRPr="008E7746" w:rsidRDefault="007E5D78" w:rsidP="007E5D78">
            <w:pPr>
              <w:shd w:val="clear" w:color="auto" w:fill="FFFFFF" w:themeFill="background1"/>
              <w:jc w:val="both"/>
              <w:rPr>
                <w:rFonts w:ascii="Times New Roman" w:hAnsi="Times New Roman"/>
                <w:sz w:val="24"/>
                <w:szCs w:val="24"/>
                <w:lang w:eastAsia="zh-CN"/>
              </w:rPr>
            </w:pPr>
            <w:r w:rsidRPr="008E7746">
              <w:rPr>
                <w:rFonts w:ascii="Times New Roman" w:hAnsi="Times New Roman"/>
                <w:sz w:val="24"/>
                <w:szCs w:val="24"/>
                <w:lang w:eastAsia="ru-RU"/>
              </w:rPr>
              <w:t>размещение гаража и иных вспомогательных сооружений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lastRenderedPageBreak/>
              <w:t xml:space="preserve">- минимальная/максимальная площадь земельных участков   – </w:t>
            </w:r>
            <w:r>
              <w:rPr>
                <w:rFonts w:ascii="Times New Roman" w:hAnsi="Times New Roman"/>
                <w:b/>
                <w:sz w:val="24"/>
                <w:szCs w:val="24"/>
              </w:rPr>
              <w:t>5</w:t>
            </w:r>
            <w:r w:rsidRPr="008E7746">
              <w:rPr>
                <w:rFonts w:ascii="Times New Roman" w:hAnsi="Times New Roman"/>
                <w:b/>
                <w:sz w:val="24"/>
                <w:szCs w:val="24"/>
              </w:rPr>
              <w:t>00 /5000кв. м;</w:t>
            </w:r>
          </w:p>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минимальная ширина земельных участков вдоль фронта улицы (проезда) – </w:t>
            </w:r>
            <w:r w:rsidRPr="008E7746">
              <w:rPr>
                <w:rFonts w:ascii="Times New Roman" w:hAnsi="Times New Roman"/>
                <w:b/>
                <w:sz w:val="24"/>
                <w:szCs w:val="24"/>
              </w:rPr>
              <w:t>12 м</w:t>
            </w:r>
            <w:r w:rsidRPr="008E7746">
              <w:rPr>
                <w:rFonts w:ascii="Times New Roman" w:hAnsi="Times New Roman"/>
                <w:sz w:val="24"/>
                <w:szCs w:val="24"/>
              </w:rPr>
              <w:t xml:space="preserve">; </w:t>
            </w:r>
          </w:p>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зданий – </w:t>
            </w:r>
            <w:r w:rsidRPr="008E7746">
              <w:rPr>
                <w:rFonts w:ascii="Times New Roman" w:hAnsi="Times New Roman"/>
                <w:b/>
                <w:sz w:val="24"/>
                <w:szCs w:val="24"/>
              </w:rPr>
              <w:t>3 этажа</w:t>
            </w:r>
            <w:r w:rsidRPr="008E7746">
              <w:rPr>
                <w:rFonts w:ascii="Times New Roman" w:hAnsi="Times New Roman"/>
                <w:sz w:val="24"/>
                <w:szCs w:val="24"/>
              </w:rPr>
              <w:t xml:space="preserve"> (включая мансардный этаж);</w:t>
            </w:r>
          </w:p>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12 м</w:t>
            </w:r>
            <w:r w:rsidRPr="008E7746">
              <w:rPr>
                <w:rFonts w:ascii="Times New Roman" w:hAnsi="Times New Roman"/>
                <w:sz w:val="24"/>
                <w:szCs w:val="24"/>
              </w:rPr>
              <w:t xml:space="preserve">; </w:t>
            </w:r>
          </w:p>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lastRenderedPageBreak/>
              <w:t xml:space="preserve">- максимальный процент застройки в границах земельного участка – </w:t>
            </w:r>
            <w:r w:rsidRPr="008E7746">
              <w:rPr>
                <w:rFonts w:ascii="Times New Roman" w:hAnsi="Times New Roman"/>
                <w:b/>
                <w:sz w:val="24"/>
                <w:szCs w:val="24"/>
              </w:rPr>
              <w:t>40%</w:t>
            </w:r>
            <w:r w:rsidRPr="008E7746">
              <w:rPr>
                <w:rFonts w:ascii="Times New Roman" w:hAnsi="Times New Roman"/>
                <w:sz w:val="24"/>
                <w:szCs w:val="24"/>
              </w:rPr>
              <w:t>;</w:t>
            </w:r>
          </w:p>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  </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[12.0]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jc w:val="both"/>
              <w:rPr>
                <w:rFonts w:ascii="Times New Roman" w:eastAsia="SimSun" w:hAnsi="Times New Roman"/>
                <w:sz w:val="24"/>
                <w:szCs w:val="24"/>
              </w:rPr>
            </w:pPr>
            <w:r w:rsidRPr="008E7746">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6" w:type="dxa"/>
            <w:vMerge w:val="restart"/>
            <w:tcBorders>
              <w:top w:val="single" w:sz="4" w:space="0" w:color="000000"/>
              <w:left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rPr>
            </w:pP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Регламенты не устанавливаются.</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[12.0.1] - Улично-дорожная сеть</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8E7746">
              <w:rPr>
                <w:rFonts w:ascii="Times New Roman" w:eastAsia="SimSun" w:hAnsi="Times New Roman" w:cs="Times New Roman"/>
                <w:sz w:val="24"/>
                <w:szCs w:val="24"/>
              </w:rPr>
              <w:t>велотранспортной</w:t>
            </w:r>
            <w:proofErr w:type="spellEnd"/>
            <w:r w:rsidRPr="008E7746">
              <w:rPr>
                <w:rFonts w:ascii="Times New Roman" w:eastAsia="SimSun" w:hAnsi="Times New Roman" w:cs="Times New Roman"/>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w:t>
            </w:r>
            <w:r w:rsidRPr="008E7746">
              <w:rPr>
                <w:rFonts w:ascii="Times New Roman" w:eastAsia="SimSun" w:hAnsi="Times New Roman" w:cs="Times New Roman"/>
                <w:sz w:val="24"/>
                <w:szCs w:val="24"/>
              </w:rPr>
              <w:lastRenderedPageBreak/>
              <w:t>также некапитальных сооружений, предназначенных для охраны транспортных средств</w:t>
            </w:r>
          </w:p>
        </w:tc>
        <w:tc>
          <w:tcPr>
            <w:tcW w:w="8646" w:type="dxa"/>
            <w:vMerge/>
            <w:tcBorders>
              <w:left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rPr>
            </w:pP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lastRenderedPageBreak/>
              <w:t>[12.0.2] - Благоустройство территории</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46" w:type="dxa"/>
            <w:vMerge/>
            <w:tcBorders>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rPr>
            </w:pP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[3.1.2] - Административные здания организаций, обеспечивающих предоставление коммунальных услуг</w:t>
            </w:r>
          </w:p>
          <w:p w:rsidR="007E5D78" w:rsidRPr="008E7746" w:rsidRDefault="007E5D78" w:rsidP="007E5D78">
            <w:pPr>
              <w:shd w:val="clear" w:color="auto" w:fill="FFFFFF" w:themeFill="background1"/>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объекты предназначенные для приема физических и юридических лиц в связи с предоставлением им коммунальных услуг</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10 /не подлежит ограничению;</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rsidR="007E5D78" w:rsidRDefault="007E5D78" w:rsidP="007E5D78">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rsidR="007E5D78" w:rsidRPr="005C2394" w:rsidRDefault="007E5D78" w:rsidP="007E5D78">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[2.7.1] - Хранение автотранспорта</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eastAsia="SimSun" w:hAnsi="Times New Roman"/>
                <w:sz w:val="24"/>
                <w:szCs w:val="24"/>
              </w:rPr>
              <w:t>отдельно стоящие и пристроенные гаражи, в том числе подземные, предназначен</w:t>
            </w:r>
            <w:r w:rsidRPr="008E7746">
              <w:rPr>
                <w:rFonts w:ascii="Times New Roman" w:eastAsia="SimSun" w:hAnsi="Times New Roman"/>
                <w:sz w:val="24"/>
                <w:szCs w:val="24"/>
              </w:rPr>
              <w:lastRenderedPageBreak/>
              <w:t xml:space="preserve">ных для хранения автотранспорта, в том числе с разделением на </w:t>
            </w:r>
            <w:proofErr w:type="spellStart"/>
            <w:r w:rsidRPr="008E7746">
              <w:rPr>
                <w:rFonts w:ascii="Times New Roman" w:eastAsia="SimSun" w:hAnsi="Times New Roman"/>
                <w:sz w:val="24"/>
                <w:szCs w:val="24"/>
              </w:rPr>
              <w:t>машиноместа</w:t>
            </w:r>
            <w:proofErr w:type="spellEnd"/>
            <w:r w:rsidRPr="008E7746">
              <w:rPr>
                <w:rFonts w:ascii="Times New Roman" w:eastAsia="SimSun" w:hAnsi="Times New Roman"/>
                <w:sz w:val="24"/>
                <w:szCs w:val="24"/>
              </w:rPr>
              <w:t>, за исключением гаражей, размещение которых предусмотрено содержанием вида разрешенного использования земельного участка с кодом 4.9</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lastRenderedPageBreak/>
              <w:t xml:space="preserve">-минимальная/максимальная площадь земельных участков – </w:t>
            </w:r>
            <w:r w:rsidRPr="008E7746">
              <w:rPr>
                <w:rFonts w:ascii="Times New Roman" w:eastAsia="SimSun" w:hAnsi="Times New Roman"/>
                <w:b/>
                <w:sz w:val="24"/>
                <w:szCs w:val="24"/>
              </w:rPr>
              <w:t>20/5000 кв. м</w:t>
            </w:r>
            <w:r w:rsidRPr="008E7746">
              <w:rPr>
                <w:rFonts w:ascii="Times New Roman" w:eastAsia="SimSun" w:hAnsi="Times New Roman"/>
                <w:sz w:val="24"/>
                <w:szCs w:val="24"/>
              </w:rPr>
              <w:t>;</w:t>
            </w:r>
          </w:p>
          <w:p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w:t>
            </w:r>
            <w:r w:rsidRPr="008E7746">
              <w:rPr>
                <w:rFonts w:ascii="Times New Roman" w:eastAsia="SimSun" w:hAnsi="Times New Roman"/>
                <w:b/>
                <w:sz w:val="24"/>
                <w:szCs w:val="24"/>
              </w:rPr>
              <w:t xml:space="preserve">– </w:t>
            </w:r>
            <w:r>
              <w:rPr>
                <w:rFonts w:ascii="Times New Roman" w:eastAsia="SimSun" w:hAnsi="Times New Roman"/>
                <w:b/>
                <w:sz w:val="24"/>
                <w:szCs w:val="24"/>
              </w:rPr>
              <w:t>2</w:t>
            </w:r>
            <w:r w:rsidRPr="008E7746">
              <w:rPr>
                <w:rFonts w:ascii="Times New Roman" w:eastAsia="SimSun" w:hAnsi="Times New Roman"/>
                <w:b/>
                <w:sz w:val="24"/>
                <w:szCs w:val="24"/>
              </w:rPr>
              <w:t xml:space="preserve"> м</w:t>
            </w:r>
            <w:r w:rsidRPr="008E7746">
              <w:rPr>
                <w:rFonts w:ascii="Times New Roman" w:eastAsia="SimSun" w:hAnsi="Times New Roman"/>
                <w:sz w:val="24"/>
                <w:szCs w:val="24"/>
              </w:rPr>
              <w:t>;</w:t>
            </w:r>
          </w:p>
          <w:p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-максимальная высота зданий, строений, сооружений от уровня земли </w:t>
            </w:r>
            <w:r w:rsidRPr="008E7746">
              <w:rPr>
                <w:rFonts w:ascii="Times New Roman" w:eastAsia="SimSun" w:hAnsi="Times New Roman"/>
                <w:b/>
                <w:sz w:val="24"/>
                <w:szCs w:val="24"/>
              </w:rPr>
              <w:t>- 12 м;</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-максимальный процент застройки в границах земельного участка </w:t>
            </w:r>
            <w:r>
              <w:rPr>
                <w:rFonts w:ascii="Times New Roman" w:eastAsia="SimSun" w:hAnsi="Times New Roman"/>
                <w:b/>
                <w:sz w:val="24"/>
                <w:szCs w:val="24"/>
              </w:rPr>
              <w:t>– 10</w:t>
            </w:r>
            <w:r w:rsidRPr="008E7746">
              <w:rPr>
                <w:rFonts w:ascii="Times New Roman" w:eastAsia="SimSun" w:hAnsi="Times New Roman"/>
                <w:b/>
                <w:sz w:val="24"/>
                <w:szCs w:val="24"/>
              </w:rPr>
              <w:t>0%;</w:t>
            </w:r>
          </w:p>
        </w:tc>
      </w:tr>
    </w:tbl>
    <w:p w:rsidR="007E5D78" w:rsidRPr="008E7746"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rsidR="007E5D78"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p>
    <w:p w:rsidR="007E5D78" w:rsidRPr="008E7746"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w:t>
      </w:r>
    </w:p>
    <w:p w:rsidR="007E5D78" w:rsidRPr="008E7746"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E5D78" w:rsidRPr="008E7746" w:rsidTr="007E5D78">
        <w:tc>
          <w:tcPr>
            <w:tcW w:w="2830" w:type="dxa"/>
          </w:tcPr>
          <w:p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[3.1.1] - Предоставление коммунальных услуг</w:t>
            </w:r>
          </w:p>
          <w:p w:rsidR="007E5D78" w:rsidRPr="008E7746" w:rsidRDefault="007E5D78" w:rsidP="007E5D78">
            <w:pPr>
              <w:shd w:val="clear" w:color="auto" w:fill="FFFFFF" w:themeFill="background1"/>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здания и сооружения, обеспечивающие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10 /не подлежит ограничению;</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widowControl w:val="0"/>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3.3</w:t>
            </w:r>
            <w:r w:rsidRPr="008E7746">
              <w:rPr>
                <w:rFonts w:ascii="Times New Roman" w:eastAsia="SimSun" w:hAnsi="Times New Roman"/>
                <w:sz w:val="24"/>
                <w:szCs w:val="24"/>
              </w:rPr>
              <w:t>] – Бытовое обслуживание</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widowControl w:val="0"/>
              <w:shd w:val="clear" w:color="auto" w:fill="FFFFFF" w:themeFill="background1"/>
              <w:autoSpaceDE w:val="0"/>
              <w:rPr>
                <w:rFonts w:ascii="Times New Roman" w:hAnsi="Times New Roman"/>
                <w:sz w:val="24"/>
                <w:szCs w:val="24"/>
              </w:rPr>
            </w:pPr>
            <w:r w:rsidRPr="008E7746">
              <w:rPr>
                <w:rFonts w:ascii="Times New Roman" w:hAnsi="Times New Roman"/>
                <w:sz w:val="24"/>
                <w:szCs w:val="24"/>
              </w:rPr>
              <w:t xml:space="preserve">объекты капитального строительства, предназначенные для оказания населению или организациям бытовых услуг </w:t>
            </w:r>
            <w:r w:rsidRPr="008E7746">
              <w:rPr>
                <w:rFonts w:ascii="Times New Roman" w:hAnsi="Times New Roman"/>
                <w:sz w:val="24"/>
                <w:szCs w:val="24"/>
              </w:rPr>
              <w:lastRenderedPageBreak/>
              <w:t>(м</w:t>
            </w:r>
            <w:r w:rsidRPr="008E7746">
              <w:rPr>
                <w:rFonts w:ascii="Times New Roman" w:eastAsia="SimSun" w:hAnsi="Times New Roman"/>
                <w:sz w:val="24"/>
                <w:szCs w:val="24"/>
              </w:rPr>
              <w:t>астерские мелкого ремонта, ателье, бани, парикмахерские )</w:t>
            </w:r>
          </w:p>
        </w:tc>
        <w:tc>
          <w:tcPr>
            <w:tcW w:w="8646" w:type="dxa"/>
            <w:vMerge w:val="restart"/>
            <w:shd w:val="clear" w:color="auto" w:fill="FFFFFF" w:themeFill="background1"/>
          </w:tcPr>
          <w:p w:rsidR="007E5D78" w:rsidRPr="008E7746" w:rsidRDefault="007E5D78" w:rsidP="007E5D78">
            <w:pPr>
              <w:widowControl w:val="0"/>
              <w:shd w:val="clear" w:color="auto" w:fill="FFFFFF" w:themeFill="background1"/>
              <w:spacing w:line="256" w:lineRule="auto"/>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 минимальная/максимальная площадь земельных участков  </w:t>
            </w:r>
            <w:r w:rsidRPr="008E7746">
              <w:rPr>
                <w:rFonts w:ascii="Times New Roman" w:eastAsia="SimSun" w:hAnsi="Times New Roman"/>
                <w:b/>
                <w:sz w:val="24"/>
                <w:szCs w:val="24"/>
                <w:lang w:eastAsia="zh-CN"/>
              </w:rPr>
              <w:t>–100/5000 кв. м;</w:t>
            </w:r>
          </w:p>
          <w:p w:rsidR="007E5D78" w:rsidRPr="008E7746" w:rsidRDefault="007E5D78" w:rsidP="007E5D78">
            <w:pPr>
              <w:widowControl w:val="0"/>
              <w:shd w:val="clear" w:color="auto" w:fill="FFFFFF" w:themeFill="background1"/>
              <w:spacing w:line="256" w:lineRule="auto"/>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10 м;</w:t>
            </w:r>
          </w:p>
          <w:p w:rsidR="007E5D78" w:rsidRPr="008E7746" w:rsidRDefault="007E5D78" w:rsidP="007E5D78">
            <w:pPr>
              <w:widowControl w:val="0"/>
              <w:shd w:val="clear" w:color="auto" w:fill="FFFFFF" w:themeFill="background1"/>
              <w:spacing w:line="256" w:lineRule="auto"/>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w:t>
            </w:r>
            <w:proofErr w:type="spellStart"/>
            <w:r w:rsidRPr="008E7746">
              <w:rPr>
                <w:rFonts w:ascii="Times New Roman" w:eastAsia="SimSun" w:hAnsi="Times New Roman"/>
                <w:sz w:val="24"/>
                <w:szCs w:val="24"/>
                <w:lang w:eastAsia="zh-CN"/>
              </w:rPr>
              <w:t>ман-</w:t>
            </w:r>
            <w:r w:rsidRPr="008E7746">
              <w:rPr>
                <w:rFonts w:ascii="Times New Roman" w:eastAsia="SimSun" w:hAnsi="Times New Roman"/>
                <w:sz w:val="24"/>
                <w:szCs w:val="24"/>
                <w:lang w:eastAsia="zh-CN"/>
              </w:rPr>
              <w:lastRenderedPageBreak/>
              <w:t>сардный</w:t>
            </w:r>
            <w:proofErr w:type="spellEnd"/>
            <w:r w:rsidRPr="008E7746">
              <w:rPr>
                <w:rFonts w:ascii="Times New Roman" w:eastAsia="SimSun" w:hAnsi="Times New Roman"/>
                <w:sz w:val="24"/>
                <w:szCs w:val="24"/>
                <w:lang w:eastAsia="zh-CN"/>
              </w:rPr>
              <w:t xml:space="preserve"> этаж);</w:t>
            </w:r>
          </w:p>
          <w:p w:rsidR="007E5D78" w:rsidRPr="008E7746" w:rsidRDefault="007E5D78" w:rsidP="007E5D78">
            <w:pPr>
              <w:widowControl w:val="0"/>
              <w:shd w:val="clear" w:color="auto" w:fill="FFFFFF" w:themeFill="background1"/>
              <w:spacing w:line="256" w:lineRule="auto"/>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w:t>
            </w:r>
            <w:r w:rsidRPr="008E7746">
              <w:rPr>
                <w:rFonts w:ascii="Times New Roman" w:eastAsia="SimSun" w:hAnsi="Times New Roman"/>
                <w:b/>
                <w:sz w:val="24"/>
                <w:szCs w:val="24"/>
                <w:lang w:eastAsia="zh-CN"/>
              </w:rPr>
              <w:t>– 80%;</w:t>
            </w:r>
          </w:p>
          <w:p w:rsidR="007E5D78" w:rsidRPr="008E7746" w:rsidRDefault="007E5D78" w:rsidP="007E5D78">
            <w:pPr>
              <w:widowControl w:val="0"/>
              <w:shd w:val="clear" w:color="auto" w:fill="FFFFFF" w:themeFill="background1"/>
              <w:spacing w:line="256" w:lineRule="auto"/>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максимальная высота зданий от уровня земли до верха перекрытия последнего этажа – </w:t>
            </w:r>
            <w:r w:rsidRPr="008E7746">
              <w:rPr>
                <w:rFonts w:ascii="Times New Roman" w:eastAsia="SimSun" w:hAnsi="Times New Roman"/>
                <w:b/>
                <w:sz w:val="24"/>
                <w:szCs w:val="24"/>
                <w:lang w:eastAsia="zh-CN"/>
              </w:rPr>
              <w:t>не более 12 м</w:t>
            </w:r>
            <w:r w:rsidRPr="008E7746">
              <w:rPr>
                <w:rFonts w:ascii="Times New Roman" w:eastAsia="SimSun" w:hAnsi="Times New Roman"/>
                <w:sz w:val="24"/>
                <w:szCs w:val="24"/>
                <w:lang w:eastAsia="zh-CN"/>
              </w:rPr>
              <w:t>;</w:t>
            </w:r>
          </w:p>
          <w:p w:rsidR="007E5D78" w:rsidRPr="008E7746" w:rsidRDefault="007E5D78" w:rsidP="007E5D78">
            <w:pPr>
              <w:widowControl w:val="0"/>
              <w:shd w:val="clear" w:color="auto" w:fill="FFFFFF" w:themeFill="background1"/>
              <w:spacing w:line="256" w:lineRule="auto"/>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минимальные отступы до границ смежных земельных участков </w:t>
            </w:r>
            <w:r w:rsidRPr="008E7746">
              <w:rPr>
                <w:rFonts w:ascii="Times New Roman" w:eastAsia="SimSun" w:hAnsi="Times New Roman"/>
                <w:b/>
                <w:sz w:val="24"/>
                <w:szCs w:val="24"/>
                <w:lang w:eastAsia="zh-CN"/>
              </w:rPr>
              <w:t>- 3 м</w:t>
            </w:r>
          </w:p>
          <w:p w:rsidR="007E5D78" w:rsidRDefault="007E5D78" w:rsidP="007E5D78">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rsidR="007E5D78" w:rsidRPr="0085762E" w:rsidRDefault="007E5D78" w:rsidP="007E5D78">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rsidR="007E5D78" w:rsidRPr="008E7746" w:rsidRDefault="007E5D78" w:rsidP="007E5D78">
            <w:pPr>
              <w:widowControl w:val="0"/>
              <w:shd w:val="clear" w:color="auto" w:fill="FFFFFF" w:themeFill="background1"/>
              <w:tabs>
                <w:tab w:val="left" w:pos="2520"/>
              </w:tabs>
              <w:rPr>
                <w:rFonts w:ascii="Times New Roman" w:eastAsia="Times New Roman" w:hAnsi="Times New Roman"/>
                <w:b/>
                <w:sz w:val="24"/>
                <w:szCs w:val="24"/>
                <w:lang w:eastAsia="zh-CN"/>
              </w:rPr>
            </w:pPr>
            <w:r w:rsidRPr="008E7746">
              <w:rPr>
                <w:rFonts w:ascii="Times New Roman" w:eastAsia="SimSun" w:hAnsi="Times New Roman"/>
                <w:sz w:val="24"/>
                <w:szCs w:val="24"/>
                <w:lang w:eastAsia="zh-CN"/>
              </w:rPr>
              <w:t xml:space="preserve">   Не допускается размещать учреждения торговли, производственные мастер-</w:t>
            </w:r>
            <w:proofErr w:type="spellStart"/>
            <w:r w:rsidRPr="008E7746">
              <w:rPr>
                <w:rFonts w:ascii="Times New Roman" w:eastAsia="SimSun" w:hAnsi="Times New Roman"/>
                <w:sz w:val="24"/>
                <w:szCs w:val="24"/>
                <w:lang w:eastAsia="zh-CN"/>
              </w:rPr>
              <w:t>ские</w:t>
            </w:r>
            <w:proofErr w:type="spellEnd"/>
            <w:r w:rsidRPr="008E7746">
              <w:rPr>
                <w:rFonts w:ascii="Times New Roman" w:eastAsia="SimSun" w:hAnsi="Times New Roman"/>
                <w:sz w:val="24"/>
                <w:szCs w:val="24"/>
                <w:lang w:eastAsia="zh-CN"/>
              </w:rPr>
              <w:t xml:space="preserve">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 Не допускается размещать магазины с </w:t>
            </w:r>
            <w:proofErr w:type="spellStart"/>
            <w:r w:rsidRPr="008E7746">
              <w:rPr>
                <w:rFonts w:ascii="Times New Roman" w:eastAsia="SimSun" w:hAnsi="Times New Roman"/>
                <w:sz w:val="24"/>
                <w:szCs w:val="24"/>
                <w:lang w:eastAsia="zh-CN"/>
              </w:rPr>
              <w:t>нали</w:t>
            </w:r>
            <w:proofErr w:type="spellEnd"/>
            <w:r w:rsidRPr="008E7746">
              <w:rPr>
                <w:rFonts w:ascii="Times New Roman" w:eastAsia="SimSun" w:hAnsi="Times New Roman"/>
                <w:sz w:val="24"/>
                <w:szCs w:val="24"/>
                <w:lang w:eastAsia="zh-CN"/>
              </w:rPr>
              <w:t xml:space="preserve">-чием взрывопожароопасных веществ и материалов, а также предприятия </w:t>
            </w:r>
            <w:proofErr w:type="spellStart"/>
            <w:r w:rsidRPr="008E7746">
              <w:rPr>
                <w:rFonts w:ascii="Times New Roman" w:eastAsia="SimSun" w:hAnsi="Times New Roman"/>
                <w:sz w:val="24"/>
                <w:szCs w:val="24"/>
                <w:lang w:eastAsia="zh-CN"/>
              </w:rPr>
              <w:t>бытово-го</w:t>
            </w:r>
            <w:proofErr w:type="spellEnd"/>
            <w:r w:rsidRPr="008E7746">
              <w:rPr>
                <w:rFonts w:ascii="Times New Roman" w:eastAsia="SimSun" w:hAnsi="Times New Roman"/>
                <w:sz w:val="24"/>
                <w:szCs w:val="24"/>
                <w:lang w:eastAsia="zh-CN"/>
              </w:rPr>
              <w:t xml:space="preserve"> обслуживания, в которых применяются легковоспламеняющиеся жидкости (за исключением парикмахерских, мастерских по ремонту часов и обуви); объекты, вредные для здоровья населения (магазины стройматериалов, москательно-химических товаров и т.п.).</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lastRenderedPageBreak/>
              <w:t>[4</w:t>
            </w:r>
            <w:r w:rsidRPr="008E7746">
              <w:rPr>
                <w:rFonts w:ascii="Times New Roman" w:hAnsi="Times New Roman"/>
                <w:sz w:val="24"/>
                <w:szCs w:val="24"/>
              </w:rPr>
              <w:t>.1</w:t>
            </w:r>
            <w:r w:rsidRPr="008E7746">
              <w:rPr>
                <w:rFonts w:ascii="Times New Roman" w:eastAsia="SimSun" w:hAnsi="Times New Roman"/>
                <w:sz w:val="24"/>
                <w:szCs w:val="24"/>
              </w:rPr>
              <w:t>] - Деловое управление</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646" w:type="dxa"/>
            <w:vMerge/>
            <w:shd w:val="clear" w:color="auto" w:fill="BFBFBF" w:themeFill="background1" w:themeFillShade="BF"/>
          </w:tcPr>
          <w:p w:rsidR="007E5D78" w:rsidRPr="008E7746" w:rsidRDefault="007E5D78" w:rsidP="007E5D78">
            <w:pPr>
              <w:widowControl w:val="0"/>
              <w:shd w:val="clear" w:color="auto" w:fill="FFFFFF" w:themeFill="background1"/>
              <w:spacing w:line="256" w:lineRule="auto"/>
              <w:rPr>
                <w:rFonts w:ascii="Times New Roman" w:eastAsia="SimSun" w:hAnsi="Times New Roman"/>
                <w:sz w:val="24"/>
                <w:szCs w:val="24"/>
                <w:lang w:eastAsia="zh-CN"/>
              </w:rPr>
            </w:pPr>
          </w:p>
        </w:tc>
      </w:tr>
      <w:tr w:rsidR="007E5D78" w:rsidRPr="008E7746" w:rsidTr="007E5D78">
        <w:tc>
          <w:tcPr>
            <w:tcW w:w="2830" w:type="dxa"/>
            <w:tcBorders>
              <w:top w:val="single" w:sz="4" w:space="0" w:color="000000"/>
              <w:left w:val="single" w:sz="4" w:space="0" w:color="000000"/>
            </w:tcBorders>
            <w:shd w:val="clear" w:color="auto" w:fill="FFFFFF" w:themeFill="background1"/>
          </w:tcPr>
          <w:p w:rsidR="007E5D78" w:rsidRPr="008E7746" w:rsidRDefault="007E5D78" w:rsidP="007E5D78">
            <w:pPr>
              <w:widowControl w:val="0"/>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.4</w:t>
            </w:r>
            <w:r w:rsidRPr="008E7746">
              <w:rPr>
                <w:rFonts w:ascii="Times New Roman" w:eastAsia="SimSun" w:hAnsi="Times New Roman"/>
                <w:sz w:val="24"/>
                <w:szCs w:val="24"/>
              </w:rPr>
              <w:t>] - Магазины</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widowControl w:val="0"/>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продажи товаров</w:t>
            </w:r>
          </w:p>
        </w:tc>
        <w:tc>
          <w:tcPr>
            <w:tcW w:w="8646" w:type="dxa"/>
            <w:vMerge/>
            <w:shd w:val="clear" w:color="auto" w:fill="BFBFBF" w:themeFill="background1" w:themeFillShade="BF"/>
          </w:tcPr>
          <w:p w:rsidR="007E5D78" w:rsidRPr="008E7746" w:rsidRDefault="007E5D78" w:rsidP="007E5D78">
            <w:pPr>
              <w:widowControl w:val="0"/>
              <w:shd w:val="clear" w:color="auto" w:fill="FFFFFF" w:themeFill="background1"/>
              <w:jc w:val="center"/>
              <w:rPr>
                <w:rFonts w:ascii="Times New Roman" w:eastAsia="Times New Roman" w:hAnsi="Times New Roman"/>
                <w:b/>
                <w:sz w:val="24"/>
                <w:szCs w:val="24"/>
                <w:lang w:eastAsia="zh-CN"/>
              </w:rPr>
            </w:pP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[5.1.2] - Обеспечение занятий спортом в помещениях</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спортивные клубы, залы</w:t>
            </w:r>
          </w:p>
          <w:p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бассейны</w:t>
            </w:r>
          </w:p>
          <w:p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физкультурно-оздоровительные комплексы в зданиях и сооружениях</w:t>
            </w:r>
          </w:p>
        </w:tc>
        <w:tc>
          <w:tcPr>
            <w:tcW w:w="8646" w:type="dxa"/>
            <w:shd w:val="clear" w:color="auto" w:fill="FFFFFF" w:themeFill="background1"/>
          </w:tcPr>
          <w:p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500/не подлежит ограничению</w:t>
            </w:r>
            <w:r w:rsidRPr="008E7746">
              <w:rPr>
                <w:rFonts w:ascii="Times New Roman" w:eastAsia="SimSun" w:hAnsi="Times New Roman"/>
                <w:sz w:val="24"/>
                <w:szCs w:val="24"/>
                <w:lang w:eastAsia="zh-CN"/>
              </w:rPr>
              <w:t>;</w:t>
            </w:r>
          </w:p>
          <w:p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7E5D78" w:rsidRPr="008E7746" w:rsidRDefault="007E5D78" w:rsidP="007E5D78">
            <w:pPr>
              <w:widowControl w:val="0"/>
              <w:shd w:val="clear" w:color="auto" w:fill="FFFFFF" w:themeFill="background1"/>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b/>
                <w:sz w:val="24"/>
                <w:szCs w:val="24"/>
                <w:lang w:eastAsia="zh-CN"/>
              </w:rPr>
              <w:t>20 м</w:t>
            </w:r>
            <w:r w:rsidRPr="008E7746">
              <w:rPr>
                <w:rFonts w:ascii="Times New Roman" w:eastAsia="Times New Roman" w:hAnsi="Times New Roman"/>
                <w:sz w:val="24"/>
                <w:szCs w:val="24"/>
                <w:lang w:eastAsia="zh-CN"/>
              </w:rPr>
              <w:t xml:space="preserve">; </w:t>
            </w:r>
          </w:p>
          <w:p w:rsidR="007E5D78" w:rsidRPr="008E7746" w:rsidRDefault="007E5D78" w:rsidP="007E5D78">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w:t>
            </w:r>
          </w:p>
          <w:p w:rsidR="007E5D78" w:rsidRPr="008E7746" w:rsidRDefault="007E5D78" w:rsidP="007E5D78">
            <w:pPr>
              <w:widowControl w:val="0"/>
              <w:shd w:val="clear" w:color="auto" w:fill="FFFFFF" w:themeFill="background1"/>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rsidR="007E5D78" w:rsidRPr="008E7746" w:rsidRDefault="007E5D78" w:rsidP="007E5D78">
            <w:pPr>
              <w:widowControl w:val="0"/>
              <w:shd w:val="clear" w:color="auto" w:fill="FFFFFF" w:themeFill="background1"/>
              <w:jc w:val="both"/>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3 м  </w:t>
            </w:r>
          </w:p>
          <w:p w:rsidR="007E5D78" w:rsidRPr="008E7746" w:rsidRDefault="007E5D78" w:rsidP="007E5D78">
            <w:pPr>
              <w:widowControl w:val="0"/>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[5.1.3] - Площадки для занятий спортом</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площадки для занятия спортом и физкультурой на от</w:t>
            </w:r>
            <w:r w:rsidRPr="008E7746">
              <w:rPr>
                <w:rFonts w:ascii="Times New Roman" w:eastAsia="SimSun" w:hAnsi="Times New Roman"/>
                <w:sz w:val="24"/>
                <w:szCs w:val="24"/>
              </w:rPr>
              <w:lastRenderedPageBreak/>
              <w:t>крытом воздухе (физкультурные площадки, беговые дорожки, поля для спортивной игры)</w:t>
            </w:r>
          </w:p>
        </w:tc>
        <w:tc>
          <w:tcPr>
            <w:tcW w:w="8646" w:type="dxa"/>
            <w:shd w:val="clear" w:color="auto" w:fill="FFFFFF" w:themeFill="background1"/>
          </w:tcPr>
          <w:p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lastRenderedPageBreak/>
              <w:t>- минимальная/максимальная площадь земельных участков  –</w:t>
            </w:r>
            <w:r w:rsidRPr="008E7746">
              <w:rPr>
                <w:rFonts w:ascii="Times New Roman" w:eastAsia="SimSun" w:hAnsi="Times New Roman"/>
                <w:b/>
                <w:sz w:val="24"/>
                <w:szCs w:val="24"/>
                <w:lang w:eastAsia="zh-CN"/>
              </w:rPr>
              <w:t>450/не подлежит ограничению</w:t>
            </w:r>
            <w:r w:rsidRPr="008E7746">
              <w:rPr>
                <w:rFonts w:ascii="Times New Roman" w:eastAsia="SimSun" w:hAnsi="Times New Roman"/>
                <w:sz w:val="24"/>
                <w:szCs w:val="24"/>
                <w:lang w:eastAsia="zh-CN"/>
              </w:rPr>
              <w:t>;</w:t>
            </w:r>
          </w:p>
          <w:p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минимальная ширина земельных участков вдоль фронта улицы (проезда)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 xml:space="preserve">; </w:t>
            </w:r>
          </w:p>
          <w:p w:rsidR="007E5D78" w:rsidRPr="008E7746" w:rsidRDefault="007E5D78" w:rsidP="007E5D78">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 максимальное высота строений, сооружений от уровня земли – </w:t>
            </w:r>
            <w:r w:rsidRPr="008E7746">
              <w:rPr>
                <w:rFonts w:ascii="Times New Roman" w:eastAsia="SimSun" w:hAnsi="Times New Roman"/>
                <w:b/>
                <w:sz w:val="24"/>
                <w:szCs w:val="24"/>
                <w:lang w:eastAsia="zh-CN"/>
              </w:rPr>
              <w:t>10 м</w:t>
            </w:r>
            <w:r w:rsidRPr="008E7746">
              <w:rPr>
                <w:rFonts w:ascii="Times New Roman" w:eastAsia="SimSun" w:hAnsi="Times New Roman"/>
                <w:sz w:val="24"/>
                <w:szCs w:val="24"/>
                <w:lang w:eastAsia="zh-CN"/>
              </w:rPr>
              <w:t>;</w:t>
            </w:r>
          </w:p>
          <w:p w:rsidR="007E5D78" w:rsidRPr="008E7746" w:rsidRDefault="007E5D78" w:rsidP="007E5D78">
            <w:pPr>
              <w:widowControl w:val="0"/>
              <w:shd w:val="clear" w:color="auto" w:fill="FFFFFF" w:themeFill="background1"/>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90%</w:t>
            </w:r>
            <w:r w:rsidRPr="008E7746">
              <w:rPr>
                <w:rFonts w:ascii="Times New Roman" w:eastAsia="SimSun" w:hAnsi="Times New Roman"/>
                <w:sz w:val="24"/>
                <w:szCs w:val="24"/>
                <w:lang w:eastAsia="zh-CN"/>
              </w:rPr>
              <w:t>;</w:t>
            </w:r>
          </w:p>
          <w:p w:rsidR="007E5D78" w:rsidRPr="008E7746" w:rsidRDefault="007E5D78" w:rsidP="007E5D78">
            <w:pPr>
              <w:widowControl w:val="0"/>
              <w:shd w:val="clear" w:color="auto" w:fill="FFFFFF" w:themeFill="background1"/>
              <w:jc w:val="both"/>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1 м  </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[3.2.2] - Оказание социальной помощи населению</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служб психологической и бесплатной юридической помощи, социальных, пенсионных и иных служб (</w:t>
            </w:r>
            <w:r w:rsidRPr="008E7746">
              <w:rPr>
                <w:rFonts w:ascii="Times New Roman" w:eastAsia="SimSun" w:hAnsi="Times New Roman"/>
                <w:sz w:val="24"/>
                <w:szCs w:val="24"/>
                <w:lang w:val="en-US"/>
              </w:rPr>
              <w:t>c</w:t>
            </w:r>
            <w:proofErr w:type="spellStart"/>
            <w:r w:rsidRPr="008E7746">
              <w:rPr>
                <w:rFonts w:ascii="Times New Roman" w:eastAsia="SimSun" w:hAnsi="Times New Roman"/>
                <w:sz w:val="24"/>
                <w:szCs w:val="24"/>
              </w:rPr>
              <w:t>лужбы</w:t>
            </w:r>
            <w:proofErr w:type="spellEnd"/>
            <w:r w:rsidRPr="008E7746">
              <w:rPr>
                <w:rFonts w:ascii="Times New Roman" w:eastAsia="SimSun" w:hAnsi="Times New Roman"/>
                <w:sz w:val="24"/>
                <w:szCs w:val="24"/>
              </w:rPr>
              <w:t xml:space="preserve"> занятости населения,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отделения почты и телеграфа;</w:t>
            </w:r>
          </w:p>
          <w:p w:rsidR="007E5D78" w:rsidRPr="008E7746" w:rsidRDefault="007E5D78" w:rsidP="007E5D78">
            <w:pPr>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общественные некоммерческие организации: благотворительные организаций, клубы по интересам)</w:t>
            </w:r>
          </w:p>
        </w:tc>
        <w:tc>
          <w:tcPr>
            <w:tcW w:w="8646" w:type="dxa"/>
            <w:vMerge w:val="restart"/>
            <w:shd w:val="clear" w:color="auto" w:fill="FFFFFF" w:themeFill="background1"/>
          </w:tcPr>
          <w:p w:rsidR="007E5D78" w:rsidRPr="008E7746" w:rsidRDefault="007E5D78" w:rsidP="007E5D78">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100/5000 кв. м</w:t>
            </w:r>
            <w:r w:rsidRPr="008E7746">
              <w:rPr>
                <w:rFonts w:ascii="Times New Roman" w:eastAsia="SimSun" w:hAnsi="Times New Roman"/>
                <w:sz w:val="24"/>
                <w:szCs w:val="24"/>
                <w:lang w:eastAsia="zh-CN"/>
              </w:rPr>
              <w:t>;</w:t>
            </w:r>
          </w:p>
          <w:p w:rsidR="007E5D78" w:rsidRPr="008E7746" w:rsidRDefault="007E5D78" w:rsidP="007E5D78">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w:t>
            </w:r>
          </w:p>
          <w:p w:rsidR="007E5D78" w:rsidRPr="008E7746" w:rsidRDefault="007E5D78" w:rsidP="007E5D78">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w:t>
            </w:r>
            <w:r w:rsidRPr="008E7746">
              <w:rPr>
                <w:rFonts w:ascii="Times New Roman" w:eastAsia="SimSun" w:hAnsi="Times New Roman"/>
                <w:b/>
                <w:sz w:val="24"/>
                <w:szCs w:val="24"/>
                <w:lang w:eastAsia="zh-CN"/>
              </w:rPr>
              <w:t>10 м</w:t>
            </w:r>
            <w:r w:rsidRPr="008E7746">
              <w:rPr>
                <w:rFonts w:ascii="Times New Roman" w:eastAsia="SimSun" w:hAnsi="Times New Roman"/>
                <w:sz w:val="24"/>
                <w:szCs w:val="24"/>
                <w:lang w:eastAsia="zh-CN"/>
              </w:rPr>
              <w:t xml:space="preserve">; </w:t>
            </w:r>
          </w:p>
          <w:p w:rsidR="007E5D78" w:rsidRPr="008E7746" w:rsidRDefault="007E5D78" w:rsidP="007E5D78">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w:t>
            </w:r>
          </w:p>
          <w:p w:rsidR="007E5D78" w:rsidRPr="008E7746" w:rsidRDefault="007E5D78" w:rsidP="007E5D78">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rsidR="007E5D78" w:rsidRPr="008E7746" w:rsidRDefault="007E5D78" w:rsidP="007E5D78">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минимальные отступы до границ смежных земельных участков - </w:t>
            </w:r>
            <w:r w:rsidRPr="008E7746">
              <w:rPr>
                <w:rFonts w:ascii="Times New Roman" w:eastAsia="SimSun" w:hAnsi="Times New Roman"/>
                <w:b/>
                <w:sz w:val="24"/>
                <w:szCs w:val="24"/>
                <w:lang w:eastAsia="zh-CN"/>
              </w:rPr>
              <w:t xml:space="preserve">3 м;  </w:t>
            </w:r>
          </w:p>
          <w:p w:rsidR="007E5D78" w:rsidRDefault="007E5D78" w:rsidP="007E5D78">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rsidR="007E5D78" w:rsidRPr="0085762E" w:rsidRDefault="007E5D78" w:rsidP="007E5D78">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rsidR="007E5D78" w:rsidRPr="008E7746" w:rsidRDefault="007E5D78" w:rsidP="007E5D78">
            <w:pPr>
              <w:widowControl w:val="0"/>
              <w:shd w:val="clear" w:color="auto" w:fill="FFFFFF" w:themeFill="background1"/>
              <w:jc w:val="center"/>
              <w:rPr>
                <w:rFonts w:ascii="Times New Roman" w:eastAsia="Times New Roman" w:hAnsi="Times New Roman"/>
                <w:b/>
                <w:sz w:val="24"/>
                <w:szCs w:val="24"/>
                <w:lang w:eastAsia="zh-CN"/>
              </w:rPr>
            </w:pP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3.4.1</w:t>
            </w:r>
            <w:r w:rsidRPr="008E7746">
              <w:rPr>
                <w:rFonts w:ascii="Times New Roman" w:eastAsia="SimSun" w:hAnsi="Times New Roman"/>
                <w:sz w:val="24"/>
                <w:szCs w:val="24"/>
              </w:rPr>
              <w:t>] -</w:t>
            </w:r>
            <w:r w:rsidRPr="008E7746">
              <w:rPr>
                <w:rFonts w:ascii="Times New Roman" w:hAnsi="Times New Roman"/>
                <w:sz w:val="24"/>
                <w:szCs w:val="24"/>
              </w:rPr>
              <w:t xml:space="preserve"> Амбулаторно-</w:t>
            </w:r>
            <w:r w:rsidRPr="008E7746">
              <w:rPr>
                <w:rFonts w:ascii="Times New Roman" w:hAnsi="Times New Roman"/>
                <w:sz w:val="24"/>
                <w:szCs w:val="24"/>
              </w:rPr>
              <w:br/>
              <w:t>поликлиническое обслуживание</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 xml:space="preserve">объекты капитального строительства, предназначенные для оказания гражданам медицинской помощи в стационарах (больницы, родильные дома, научно-медицинские </w:t>
            </w:r>
            <w:r w:rsidRPr="008E7746">
              <w:rPr>
                <w:rFonts w:ascii="Times New Roman" w:hAnsi="Times New Roman"/>
                <w:sz w:val="24"/>
                <w:szCs w:val="24"/>
              </w:rPr>
              <w:lastRenderedPageBreak/>
              <w:t>учреждения и прочие объекты, обеспечивающие оказание услуги по лечению в стационаре); размещение станций скорой помощи</w:t>
            </w:r>
          </w:p>
        </w:tc>
        <w:tc>
          <w:tcPr>
            <w:tcW w:w="8646" w:type="dxa"/>
            <w:vMerge/>
          </w:tcPr>
          <w:p w:rsidR="007E5D78" w:rsidRPr="008E7746" w:rsidRDefault="007E5D78" w:rsidP="007E5D78">
            <w:pPr>
              <w:widowControl w:val="0"/>
              <w:shd w:val="clear" w:color="auto" w:fill="FFFFFF" w:themeFill="background1"/>
              <w:jc w:val="center"/>
              <w:rPr>
                <w:rFonts w:ascii="Times New Roman" w:eastAsia="Times New Roman" w:hAnsi="Times New Roman"/>
                <w:b/>
                <w:sz w:val="24"/>
                <w:szCs w:val="24"/>
                <w:lang w:eastAsia="zh-CN"/>
              </w:rPr>
            </w:pP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lastRenderedPageBreak/>
              <w:t>[3.10.1] - Амбулаторное ветеринарное обслуживание</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ветлечебницы без содержания животных</w:t>
            </w:r>
          </w:p>
        </w:tc>
        <w:tc>
          <w:tcPr>
            <w:tcW w:w="8646" w:type="dxa"/>
            <w:vMerge/>
          </w:tcPr>
          <w:p w:rsidR="007E5D78" w:rsidRPr="008E7746" w:rsidRDefault="007E5D78" w:rsidP="007E5D78">
            <w:pPr>
              <w:widowControl w:val="0"/>
              <w:shd w:val="clear" w:color="auto" w:fill="FFFFFF" w:themeFill="background1"/>
              <w:jc w:val="center"/>
              <w:rPr>
                <w:rFonts w:ascii="Times New Roman" w:eastAsia="Times New Roman" w:hAnsi="Times New Roman"/>
                <w:b/>
                <w:sz w:val="24"/>
                <w:szCs w:val="24"/>
                <w:lang w:eastAsia="zh-CN"/>
              </w:rPr>
            </w:pP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3.6</w:t>
            </w:r>
            <w:r w:rsidRPr="008E7746">
              <w:rPr>
                <w:rFonts w:ascii="Times New Roman" w:eastAsia="SimSun" w:hAnsi="Times New Roman"/>
                <w:sz w:val="24"/>
                <w:szCs w:val="24"/>
              </w:rPr>
              <w:t>] -</w:t>
            </w:r>
            <w:r w:rsidRPr="008E7746">
              <w:rPr>
                <w:rFonts w:ascii="Times New Roman" w:hAnsi="Times New Roman"/>
                <w:sz w:val="24"/>
                <w:szCs w:val="24"/>
              </w:rPr>
              <w:t xml:space="preserve"> Культурное развитие</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
        </w:tc>
        <w:tc>
          <w:tcPr>
            <w:tcW w:w="8646" w:type="dxa"/>
            <w:vMerge/>
          </w:tcPr>
          <w:p w:rsidR="007E5D78" w:rsidRPr="008E7746" w:rsidRDefault="007E5D78" w:rsidP="007E5D78">
            <w:pPr>
              <w:widowControl w:val="0"/>
              <w:shd w:val="clear" w:color="auto" w:fill="FFFFFF" w:themeFill="background1"/>
              <w:jc w:val="center"/>
              <w:rPr>
                <w:rFonts w:ascii="Times New Roman" w:eastAsia="Times New Roman" w:hAnsi="Times New Roman"/>
                <w:b/>
                <w:sz w:val="24"/>
                <w:szCs w:val="24"/>
                <w:lang w:eastAsia="zh-CN"/>
              </w:rPr>
            </w:pP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.1</w:t>
            </w:r>
            <w:r w:rsidRPr="008E7746">
              <w:rPr>
                <w:rFonts w:ascii="Times New Roman" w:eastAsia="SimSun" w:hAnsi="Times New Roman"/>
                <w:sz w:val="24"/>
                <w:szCs w:val="24"/>
              </w:rPr>
              <w:t>] - Деловое управление</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 xml:space="preserve">объекты капитального строительства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w:t>
            </w:r>
            <w:r w:rsidRPr="008E7746">
              <w:rPr>
                <w:rFonts w:ascii="Times New Roman" w:eastAsia="SimSun" w:hAnsi="Times New Roman"/>
                <w:sz w:val="24"/>
                <w:szCs w:val="24"/>
              </w:rPr>
              <w:lastRenderedPageBreak/>
              <w:t>числе биржевая деятельность (за исключением банковской и страховой деятельности)</w:t>
            </w:r>
          </w:p>
        </w:tc>
        <w:tc>
          <w:tcPr>
            <w:tcW w:w="8646" w:type="dxa"/>
            <w:vMerge/>
          </w:tcPr>
          <w:p w:rsidR="007E5D78" w:rsidRPr="008E7746" w:rsidRDefault="007E5D78" w:rsidP="007E5D78">
            <w:pPr>
              <w:widowControl w:val="0"/>
              <w:shd w:val="clear" w:color="auto" w:fill="FFFFFF" w:themeFill="background1"/>
              <w:jc w:val="center"/>
              <w:rPr>
                <w:rFonts w:ascii="Times New Roman" w:eastAsia="Times New Roman" w:hAnsi="Times New Roman"/>
                <w:b/>
                <w:sz w:val="24"/>
                <w:szCs w:val="24"/>
                <w:lang w:eastAsia="zh-CN"/>
              </w:rPr>
            </w:pP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[4</w:t>
            </w:r>
            <w:r w:rsidRPr="008E7746">
              <w:rPr>
                <w:rFonts w:ascii="Times New Roman" w:hAnsi="Times New Roman"/>
                <w:sz w:val="24"/>
                <w:szCs w:val="24"/>
              </w:rPr>
              <w:t>.6</w:t>
            </w:r>
            <w:r w:rsidRPr="008E7746">
              <w:rPr>
                <w:rFonts w:ascii="Times New Roman" w:eastAsia="SimSun" w:hAnsi="Times New Roman"/>
                <w:sz w:val="24"/>
                <w:szCs w:val="24"/>
              </w:rPr>
              <w:t xml:space="preserve">]  - </w:t>
            </w:r>
            <w:r w:rsidRPr="008E7746">
              <w:rPr>
                <w:rFonts w:ascii="Times New Roman" w:hAnsi="Times New Roman"/>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объекты капитального строительства в целях устройства мест общественного питания (кафе, столовые, закусочные, бары)</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минимальная/максимальная площадь земельных участков – </w:t>
            </w:r>
            <w:r w:rsidRPr="008E7746">
              <w:rPr>
                <w:rFonts w:ascii="Times New Roman" w:eastAsia="SimSun" w:hAnsi="Times New Roman"/>
                <w:b/>
                <w:sz w:val="24"/>
                <w:szCs w:val="24"/>
              </w:rPr>
              <w:t>100/2500 кв. м</w:t>
            </w:r>
            <w:r w:rsidRPr="008E7746">
              <w:rPr>
                <w:rFonts w:ascii="Times New Roman" w:eastAsia="SimSun" w:hAnsi="Times New Roman"/>
                <w:sz w:val="24"/>
                <w:szCs w:val="24"/>
              </w:rPr>
              <w:t>;</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минимальная ширина земельных участков вдоль фронта улицы (проезда) </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w:t>
            </w:r>
            <w:r w:rsidRPr="008E7746">
              <w:rPr>
                <w:rFonts w:ascii="Times New Roman" w:hAnsi="Times New Roman"/>
                <w:b/>
                <w:sz w:val="24"/>
                <w:szCs w:val="24"/>
              </w:rPr>
              <w:t>10 м</w:t>
            </w:r>
            <w:r w:rsidRPr="008E7746">
              <w:rPr>
                <w:rFonts w:ascii="Times New Roman" w:hAnsi="Times New Roman"/>
                <w:sz w:val="24"/>
                <w:szCs w:val="24"/>
              </w:rPr>
              <w:t xml:space="preserve">; </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3 этажа</w:t>
            </w:r>
            <w:r w:rsidRPr="008E7746">
              <w:rPr>
                <w:rFonts w:ascii="Times New Roman" w:eastAsia="SimSun" w:hAnsi="Times New Roman"/>
                <w:sz w:val="24"/>
                <w:szCs w:val="24"/>
              </w:rPr>
              <w:t xml:space="preserve"> (включая мансардный этаж);</w:t>
            </w:r>
          </w:p>
          <w:p w:rsidR="007E5D78" w:rsidRPr="008E7746" w:rsidRDefault="007E5D78" w:rsidP="007E5D78">
            <w:pPr>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12 м</w:t>
            </w:r>
            <w:r w:rsidRPr="008E7746">
              <w:rPr>
                <w:rFonts w:ascii="Times New Roman" w:hAnsi="Times New Roman"/>
                <w:sz w:val="24"/>
                <w:szCs w:val="24"/>
              </w:rPr>
              <w:t>;</w:t>
            </w:r>
          </w:p>
          <w:p w:rsidR="007E5D78" w:rsidRPr="008E7746" w:rsidRDefault="007E5D78" w:rsidP="007E5D78">
            <w:pPr>
              <w:keepLines/>
              <w:shd w:val="clear" w:color="auto" w:fill="FFFFFF" w:themeFill="background1"/>
              <w:overflowPunct w:val="0"/>
              <w:autoSpaceDE w:val="0"/>
              <w:jc w:val="both"/>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r w:rsidRPr="008E7746">
              <w:rPr>
                <w:rFonts w:ascii="Times New Roman" w:eastAsia="SimSun" w:hAnsi="Times New Roman"/>
                <w:sz w:val="24"/>
                <w:szCs w:val="24"/>
              </w:rPr>
              <w:t>;</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 xml:space="preserve">3 м  </w:t>
            </w:r>
          </w:p>
          <w:p w:rsidR="007E5D78" w:rsidRPr="008E7746" w:rsidRDefault="007E5D78" w:rsidP="007E5D78">
            <w:pPr>
              <w:shd w:val="clear" w:color="auto" w:fill="FFFFFF" w:themeFill="background1"/>
              <w:tabs>
                <w:tab w:val="left" w:pos="2520"/>
              </w:tabs>
              <w:rPr>
                <w:rFonts w:ascii="Times New Roman" w:eastAsia="SimSu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посадочных мест – </w:t>
            </w:r>
            <w:r w:rsidRPr="008E7746">
              <w:rPr>
                <w:rFonts w:ascii="Times New Roman" w:eastAsia="SimSun" w:hAnsi="Times New Roman"/>
                <w:b/>
                <w:sz w:val="24"/>
                <w:szCs w:val="24"/>
              </w:rPr>
              <w:t>50.</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Допускается размещать объекты с ограничением по времени работы.</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3.5.1</w:t>
            </w:r>
            <w:r w:rsidRPr="008E7746">
              <w:rPr>
                <w:rFonts w:ascii="Times New Roman" w:eastAsia="SimSun" w:hAnsi="Times New Roman"/>
                <w:sz w:val="24"/>
                <w:szCs w:val="24"/>
              </w:rPr>
              <w:t>] -</w:t>
            </w:r>
            <w:r w:rsidRPr="008E7746">
              <w:rPr>
                <w:rFonts w:ascii="Times New Roman" w:hAnsi="Times New Roman"/>
                <w:sz w:val="24"/>
                <w:szCs w:val="24"/>
              </w:rPr>
              <w:t xml:space="preserve"> Дошкольное, начальное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минимальная/максимальная площадь земельных участков  –</w:t>
            </w:r>
            <w:r w:rsidRPr="008E7746">
              <w:rPr>
                <w:rFonts w:ascii="Times New Roman" w:eastAsia="SimSun" w:hAnsi="Times New Roman"/>
                <w:b/>
                <w:sz w:val="24"/>
                <w:szCs w:val="24"/>
              </w:rPr>
              <w:t>400/15000 кв. м</w:t>
            </w:r>
            <w:r w:rsidRPr="008E7746">
              <w:rPr>
                <w:rFonts w:ascii="Times New Roman" w:eastAsia="SimSun" w:hAnsi="Times New Roman"/>
                <w:sz w:val="24"/>
                <w:szCs w:val="24"/>
              </w:rPr>
              <w:t>;</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20 м</w:t>
            </w:r>
            <w:r w:rsidRPr="008E7746">
              <w:rPr>
                <w:rFonts w:ascii="Times New Roman" w:eastAsia="SimSun" w:hAnsi="Times New Roman"/>
                <w:sz w:val="24"/>
                <w:szCs w:val="24"/>
              </w:rPr>
              <w:t>;</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w:t>
            </w:r>
            <w:proofErr w:type="spellStart"/>
            <w:r w:rsidRPr="008E7746">
              <w:rPr>
                <w:rFonts w:ascii="Times New Roman" w:hAnsi="Times New Roman"/>
                <w:sz w:val="24"/>
                <w:szCs w:val="24"/>
              </w:rPr>
              <w:t>максимальное</w:t>
            </w:r>
            <w:r w:rsidRPr="008E7746">
              <w:rPr>
                <w:rFonts w:ascii="Times New Roman" w:eastAsia="SimSun" w:hAnsi="Times New Roman"/>
                <w:sz w:val="24"/>
                <w:szCs w:val="24"/>
              </w:rPr>
              <w:t>количество</w:t>
            </w:r>
            <w:proofErr w:type="spellEnd"/>
            <w:r w:rsidRPr="008E7746">
              <w:rPr>
                <w:rFonts w:ascii="Times New Roman" w:eastAsia="SimSun" w:hAnsi="Times New Roman"/>
                <w:sz w:val="24"/>
                <w:szCs w:val="24"/>
              </w:rPr>
              <w:t xml:space="preserve"> надземных этажей зданий</w:t>
            </w:r>
            <w:r w:rsidRPr="008E7746">
              <w:rPr>
                <w:rFonts w:ascii="Times New Roman" w:hAnsi="Times New Roman"/>
                <w:sz w:val="24"/>
                <w:szCs w:val="24"/>
              </w:rPr>
              <w:t xml:space="preserve">  -</w:t>
            </w:r>
            <w:r w:rsidRPr="008E7746">
              <w:rPr>
                <w:rFonts w:ascii="Times New Roman" w:hAnsi="Times New Roman"/>
                <w:b/>
                <w:sz w:val="24"/>
                <w:szCs w:val="24"/>
              </w:rPr>
              <w:t>4этажа;</w:t>
            </w:r>
          </w:p>
          <w:p w:rsidR="007E5D78" w:rsidRPr="008E7746" w:rsidRDefault="007E5D78" w:rsidP="007E5D78">
            <w:pPr>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15 м</w:t>
            </w:r>
            <w:r w:rsidRPr="008E7746">
              <w:rPr>
                <w:rFonts w:ascii="Times New Roman" w:hAnsi="Times New Roman"/>
                <w:sz w:val="24"/>
                <w:szCs w:val="24"/>
              </w:rPr>
              <w:t>;</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40%</w:t>
            </w:r>
            <w:r w:rsidRPr="008E7746">
              <w:rPr>
                <w:rFonts w:ascii="Times New Roman" w:eastAsia="SimSun" w:hAnsi="Times New Roman"/>
                <w:sz w:val="24"/>
                <w:szCs w:val="24"/>
              </w:rPr>
              <w:t>;</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10 м;</w:t>
            </w:r>
          </w:p>
          <w:p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Участки дошкольных образовательных учреждений не должны примыкать непосредственно к магистральным улицам.</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3.7</w:t>
            </w:r>
            <w:r w:rsidRPr="008E7746">
              <w:rPr>
                <w:rFonts w:ascii="Times New Roman" w:eastAsia="SimSun" w:hAnsi="Times New Roman"/>
                <w:sz w:val="24"/>
                <w:szCs w:val="24"/>
              </w:rPr>
              <w:t xml:space="preserve">] - </w:t>
            </w:r>
            <w:r w:rsidRPr="008E7746">
              <w:rPr>
                <w:rFonts w:ascii="Times New Roman" w:hAnsi="Times New Roman"/>
                <w:sz w:val="24"/>
                <w:szCs w:val="24"/>
              </w:rPr>
              <w:t>Религиозное использование</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объекты капитального строительства, предназначенные для отправления религиозных обрядов (церкви, соборы, </w:t>
            </w:r>
            <w:r w:rsidRPr="008E7746">
              <w:rPr>
                <w:rFonts w:ascii="Times New Roman" w:hAnsi="Times New Roman"/>
                <w:sz w:val="24"/>
                <w:szCs w:val="24"/>
              </w:rPr>
              <w:lastRenderedPageBreak/>
              <w:t>храмы, часовни, монастыри,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lastRenderedPageBreak/>
              <w:t xml:space="preserve">- минимальная/максимальная площадь земельных участков – </w:t>
            </w:r>
            <w:r w:rsidRPr="008E7746">
              <w:rPr>
                <w:rFonts w:ascii="Times New Roman" w:hAnsi="Times New Roman"/>
                <w:b/>
                <w:sz w:val="24"/>
                <w:szCs w:val="24"/>
              </w:rPr>
              <w:t>400/ 1500 кв. м</w:t>
            </w:r>
            <w:r w:rsidRPr="008E7746">
              <w:rPr>
                <w:rFonts w:ascii="Times New Roman" w:hAnsi="Times New Roman"/>
                <w:sz w:val="24"/>
                <w:szCs w:val="24"/>
              </w:rPr>
              <w:t xml:space="preserve">; </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минимальная ширина земельных участков вдоль фронта улицы (проезда) –</w:t>
            </w:r>
            <w:r w:rsidRPr="008E7746">
              <w:rPr>
                <w:rFonts w:ascii="Times New Roman" w:eastAsia="SimSun" w:hAnsi="Times New Roman"/>
                <w:b/>
                <w:sz w:val="24"/>
                <w:szCs w:val="24"/>
              </w:rPr>
              <w:t>25 м</w:t>
            </w:r>
            <w:r w:rsidRPr="008E7746">
              <w:rPr>
                <w:rFonts w:ascii="Times New Roman" w:eastAsia="SimSun" w:hAnsi="Times New Roman"/>
                <w:sz w:val="24"/>
                <w:szCs w:val="24"/>
              </w:rPr>
              <w:t>;</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3 этажа</w:t>
            </w:r>
            <w:r w:rsidRPr="008E7746">
              <w:rPr>
                <w:rFonts w:ascii="Times New Roman" w:eastAsia="SimSun" w:hAnsi="Times New Roman"/>
                <w:sz w:val="24"/>
                <w:szCs w:val="24"/>
              </w:rPr>
              <w:t>;</w:t>
            </w:r>
          </w:p>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максимальный процент  застройки</w:t>
            </w:r>
            <w:r w:rsidRPr="008E7746">
              <w:rPr>
                <w:rFonts w:ascii="Times New Roman" w:hAnsi="Times New Roman"/>
                <w:b/>
                <w:sz w:val="24"/>
                <w:szCs w:val="24"/>
              </w:rPr>
              <w:t>– 60%;</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lastRenderedPageBreak/>
              <w:t xml:space="preserve">- минимальные отступы до границ смежных земельных участков - </w:t>
            </w:r>
            <w:r w:rsidRPr="008E7746">
              <w:rPr>
                <w:rFonts w:ascii="Times New Roman" w:hAnsi="Times New Roman"/>
                <w:b/>
                <w:sz w:val="24"/>
                <w:szCs w:val="24"/>
              </w:rPr>
              <w:t xml:space="preserve">3 м;  </w:t>
            </w:r>
          </w:p>
          <w:p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w:t>
            </w:r>
          </w:p>
        </w:tc>
      </w:tr>
    </w:tbl>
    <w:p w:rsidR="007E5D78" w:rsidRPr="008E7746"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rsidR="007E5D78" w:rsidRPr="008E7746"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rsidR="007E5D78" w:rsidRPr="008E7746"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7E5D78" w:rsidRPr="008E7746"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p w:rsidR="007E5D78" w:rsidRPr="008E7746"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tbl>
      <w:tblPr>
        <w:tblStyle w:val="afa"/>
        <w:tblW w:w="0" w:type="auto"/>
        <w:tblLook w:val="04A0" w:firstRow="1" w:lastRow="0" w:firstColumn="1" w:lastColumn="0" w:noHBand="0" w:noVBand="1"/>
      </w:tblPr>
      <w:tblGrid>
        <w:gridCol w:w="6941"/>
        <w:gridCol w:w="7619"/>
      </w:tblGrid>
      <w:tr w:rsidR="007E5D78" w:rsidRPr="008E7746" w:rsidTr="007E5D78">
        <w:tc>
          <w:tcPr>
            <w:tcW w:w="6941" w:type="dxa"/>
            <w:tcBorders>
              <w:top w:val="single" w:sz="4" w:space="0" w:color="000000"/>
              <w:left w:val="single" w:sz="4" w:space="0" w:color="000000"/>
              <w:bottom w:val="single" w:sz="4" w:space="0" w:color="000000"/>
            </w:tcBorders>
            <w:shd w:val="clear" w:color="auto" w:fill="auto"/>
            <w:vAlign w:val="center"/>
          </w:tcPr>
          <w:p w:rsidR="007E5D78" w:rsidRPr="008E7746" w:rsidRDefault="007E5D78" w:rsidP="007E5D78">
            <w:pPr>
              <w:shd w:val="clear" w:color="auto" w:fill="FFFFFF" w:themeFill="background1"/>
              <w:tabs>
                <w:tab w:val="left" w:pos="-1667"/>
              </w:tabs>
              <w:ind w:firstLine="426"/>
              <w:jc w:val="center"/>
              <w:rPr>
                <w:rFonts w:ascii="Times New Roman" w:hAnsi="Times New Roman"/>
                <w:sz w:val="24"/>
                <w:szCs w:val="24"/>
              </w:rPr>
            </w:pPr>
            <w:r w:rsidRPr="008E7746">
              <w:rPr>
                <w:rFonts w:ascii="Times New Roman" w:eastAsia="SimSun" w:hAnsi="Times New Roman"/>
                <w:b/>
                <w:sz w:val="24"/>
                <w:szCs w:val="24"/>
              </w:rPr>
              <w:t>Виды разрешенного использования земельных участков и</w:t>
            </w:r>
            <w:r w:rsidRPr="008E7746">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5D78" w:rsidRPr="008E7746" w:rsidRDefault="007E5D78" w:rsidP="007E5D78">
            <w:pPr>
              <w:shd w:val="clear" w:color="auto" w:fill="FFFFFF" w:themeFill="background1"/>
              <w:tabs>
                <w:tab w:val="left" w:pos="-6204"/>
              </w:tabs>
              <w:ind w:firstLine="426"/>
              <w:jc w:val="center"/>
              <w:rPr>
                <w:rFonts w:ascii="Times New Roman" w:hAnsi="Times New Roman"/>
                <w:sz w:val="24"/>
                <w:szCs w:val="24"/>
              </w:rPr>
            </w:pPr>
            <w:r w:rsidRPr="008E7746">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7E5D78" w:rsidRPr="008E7746" w:rsidTr="007E5D78">
        <w:tc>
          <w:tcPr>
            <w:tcW w:w="6941" w:type="dxa"/>
          </w:tcPr>
          <w:p w:rsidR="007E5D78" w:rsidRDefault="007E5D78" w:rsidP="007E5D78">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7E5D78" w:rsidRPr="008E7746" w:rsidRDefault="007E5D78" w:rsidP="007E5D78">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Формирование земельного участка под размещение вспомогательных объектов не требуется.</w:t>
            </w:r>
          </w:p>
          <w:p w:rsidR="007E5D78" w:rsidRPr="008E7746" w:rsidRDefault="007E5D78" w:rsidP="007E5D78">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rsidR="007E5D78" w:rsidRPr="008E7746" w:rsidRDefault="007E5D78" w:rsidP="007E5D78">
            <w:pPr>
              <w:shd w:val="clear" w:color="auto" w:fill="FFFFFF" w:themeFill="background1"/>
              <w:tabs>
                <w:tab w:val="left" w:pos="-6204"/>
              </w:tabs>
              <w:rPr>
                <w:rFonts w:ascii="Times New Roman" w:eastAsia="SimSun" w:hAnsi="Times New Roman"/>
                <w:sz w:val="24"/>
                <w:szCs w:val="24"/>
                <w:lang w:eastAsia="zh-CN"/>
              </w:rPr>
            </w:pPr>
          </w:p>
        </w:tc>
      </w:tr>
      <w:tr w:rsidR="007E5D78" w:rsidRPr="008E7746" w:rsidTr="007E5D78">
        <w:tc>
          <w:tcPr>
            <w:tcW w:w="6941" w:type="dxa"/>
          </w:tcPr>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хозяйственного назначения для объектов индивидуального жилищного строительства и ведения личного подсобного хозяйства:</w:t>
            </w:r>
          </w:p>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 летние кухни, хозяйственные постройки, кладовые, подвалы, навесы, бани индивидуального использования, бассейны, теплицы, оранжереи</w:t>
            </w:r>
          </w:p>
        </w:tc>
        <w:tc>
          <w:tcPr>
            <w:tcW w:w="7619" w:type="dxa"/>
          </w:tcPr>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построек, расположенных на смежном земельном участке – 6 м;</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минимальные отступы от границ земельных участков – 1м;</w:t>
            </w:r>
          </w:p>
          <w:p w:rsidR="007E5D78" w:rsidRPr="008E7746" w:rsidRDefault="007E5D78" w:rsidP="007E5D78">
            <w:pPr>
              <w:shd w:val="clear" w:color="auto" w:fill="FFFFFF" w:themeFill="background1"/>
              <w:rPr>
                <w:rFonts w:ascii="Times New Roman" w:eastAsia="Times New Roman" w:hAnsi="Times New Roman"/>
                <w:sz w:val="24"/>
                <w:szCs w:val="24"/>
                <w:lang w:eastAsia="ar-SA"/>
              </w:rPr>
            </w:pPr>
            <w:r w:rsidRPr="008E7746">
              <w:rPr>
                <w:rFonts w:ascii="Times New Roman" w:eastAsia="Times New Roman" w:hAnsi="Times New Roman"/>
                <w:sz w:val="24"/>
                <w:szCs w:val="24"/>
                <w:lang w:eastAsia="zh-CN"/>
              </w:rPr>
              <w:t>- минимальные отступы от красной линии – 5 м;</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1 этаж;</w:t>
            </w:r>
          </w:p>
          <w:p w:rsidR="007E5D78"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максимальная высота строений, сооружений от уровня земли до конька кровли - 5 м.</w:t>
            </w:r>
          </w:p>
          <w:p w:rsidR="007E5D78" w:rsidRDefault="007E5D78" w:rsidP="007E5D78">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Общая площадь помещений  - до 100 кв. м.</w:t>
            </w:r>
          </w:p>
          <w:p w:rsidR="007E5D78" w:rsidRPr="003B0D7D" w:rsidRDefault="007E5D78" w:rsidP="007E5D78">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Общая площадь теплиц – до 2000 кв. м.</w:t>
            </w:r>
          </w:p>
          <w:p w:rsidR="007E5D78" w:rsidRPr="003B0D7D" w:rsidRDefault="007E5D78" w:rsidP="007E5D78">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Расстояние от хозяйственных построек до красных линий улиц и проездов не менее - 5 м.</w:t>
            </w:r>
          </w:p>
          <w:p w:rsidR="007E5D78" w:rsidRPr="003B0D7D" w:rsidRDefault="007E5D78" w:rsidP="007E5D78">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rsidR="007E5D78" w:rsidRPr="003B0D7D" w:rsidRDefault="007E5D78" w:rsidP="007E5D78">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rsidR="007E5D78" w:rsidRPr="003B0D7D" w:rsidRDefault="007E5D78" w:rsidP="007E5D78">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 xml:space="preserve">Группы сараев должны содержать не более 30 блоков каждая. Площадь застройки сблокированных сараев не должна превышать 800 </w:t>
            </w:r>
            <w:proofErr w:type="spellStart"/>
            <w:r w:rsidRPr="003B0D7D">
              <w:rPr>
                <w:rFonts w:ascii="Times New Roman" w:eastAsia="SimSun" w:hAnsi="Times New Roman"/>
                <w:sz w:val="24"/>
                <w:szCs w:val="24"/>
                <w:lang w:eastAsia="zh-CN"/>
              </w:rPr>
              <w:t>кв.м</w:t>
            </w:r>
            <w:proofErr w:type="spellEnd"/>
            <w:r w:rsidRPr="003B0D7D">
              <w:rPr>
                <w:rFonts w:ascii="Times New Roman" w:eastAsia="SimSun" w:hAnsi="Times New Roman"/>
                <w:sz w:val="24"/>
                <w:szCs w:val="24"/>
                <w:lang w:eastAsia="zh-CN"/>
              </w:rPr>
              <w:t>.</w:t>
            </w:r>
          </w:p>
          <w:p w:rsidR="007E5D78" w:rsidRPr="003B0D7D" w:rsidRDefault="007E5D78" w:rsidP="007E5D78">
            <w:pPr>
              <w:widowControl w:val="0"/>
              <w:tabs>
                <w:tab w:val="left" w:pos="1134"/>
              </w:tabs>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w:t>
            </w:r>
          </w:p>
          <w:p w:rsidR="007E5D78" w:rsidRPr="003B0D7D" w:rsidRDefault="007E5D78" w:rsidP="007E5D78">
            <w:pPr>
              <w:widowControl w:val="0"/>
              <w:tabs>
                <w:tab w:val="left" w:pos="1134"/>
              </w:tabs>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7E5D78" w:rsidRPr="003B0D7D" w:rsidRDefault="007E5D78" w:rsidP="007E5D78">
            <w:pPr>
              <w:widowControl w:val="0"/>
              <w:tabs>
                <w:tab w:val="left" w:pos="1134"/>
              </w:tabs>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rsidR="007E5D78" w:rsidRPr="003B0D7D" w:rsidRDefault="007E5D78" w:rsidP="007E5D78">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Вспомогательные строения, за исключением гаражей, размещать со стороны улиц не допускается.</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3B0D7D">
              <w:rPr>
                <w:rFonts w:ascii="Times New Roman" w:eastAsia="SimSun" w:hAnsi="Times New Roman"/>
                <w:sz w:val="24"/>
                <w:szCs w:val="24"/>
                <w:lang w:eastAsia="zh-CN"/>
              </w:rPr>
              <w:t xml:space="preserve">Постройки для содержания скота и птицы допускается пристраивать к усадебным одно-, двухквартирным домам при изоляции их от жилых </w:t>
            </w:r>
            <w:r w:rsidRPr="003B0D7D">
              <w:rPr>
                <w:rFonts w:ascii="Times New Roman" w:eastAsia="SimSun" w:hAnsi="Times New Roman"/>
                <w:sz w:val="24"/>
                <w:szCs w:val="24"/>
                <w:lang w:eastAsia="zh-CN"/>
              </w:rPr>
              <w:lastRenderedPageBreak/>
              <w:t>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tc>
      </w:tr>
      <w:tr w:rsidR="007E5D78" w:rsidRPr="008E7746" w:rsidTr="007E5D78">
        <w:tc>
          <w:tcPr>
            <w:tcW w:w="6941" w:type="dxa"/>
          </w:tcPr>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площадки для мусоросборников</w:t>
            </w:r>
          </w:p>
        </w:tc>
        <w:tc>
          <w:tcPr>
            <w:tcW w:w="7619" w:type="dxa"/>
          </w:tcPr>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до жилого дома, расположенного на смежном земельном участке – согласно требований санитарно-эпидемиологических правил и нормативов;</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минимальные отступы от границ земельных участков– 4 м;</w:t>
            </w:r>
          </w:p>
          <w:p w:rsidR="007E5D78" w:rsidRPr="008E7746" w:rsidRDefault="007E5D78" w:rsidP="007E5D78">
            <w:pPr>
              <w:shd w:val="clear" w:color="auto" w:fill="FFFFFF" w:themeFill="background1"/>
              <w:rPr>
                <w:rFonts w:ascii="Times New Roman" w:eastAsia="Times New Roman" w:hAnsi="Times New Roman"/>
                <w:sz w:val="24"/>
                <w:szCs w:val="24"/>
                <w:lang w:eastAsia="ar-SA"/>
              </w:rPr>
            </w:pPr>
            <w:r w:rsidRPr="008E7746">
              <w:rPr>
                <w:rFonts w:ascii="Times New Roman" w:eastAsia="Times New Roman" w:hAnsi="Times New Roman"/>
                <w:sz w:val="24"/>
                <w:szCs w:val="24"/>
                <w:lang w:eastAsia="zh-CN"/>
              </w:rPr>
              <w:t>- минимальные отступы от красной линии – 10 м;</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1 этаж;</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максимальная высота строений, сооружений от уровня земли - 5 м.</w:t>
            </w:r>
          </w:p>
        </w:tc>
      </w:tr>
      <w:tr w:rsidR="007E5D78" w:rsidRPr="008E7746" w:rsidTr="007E5D78">
        <w:tc>
          <w:tcPr>
            <w:tcW w:w="6941" w:type="dxa"/>
          </w:tcPr>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детские площадки, площадки для отдыха, спортивных занятий, хозяйственные площадки, площадки для выгула собак</w:t>
            </w:r>
          </w:p>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p>
        </w:tc>
        <w:tc>
          <w:tcPr>
            <w:tcW w:w="7619" w:type="dxa"/>
          </w:tcPr>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расстояние до окон жилых и общественных зданий:</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игр детей дошкольного и младшего школьного возраста - не менее 12 м;</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отдыха взрослого населения - не менее 10 м;</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- 10 - 40 м;</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хозяйственных целей - не менее 20 м;</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выгула собак - не менее 40 м;</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сушки белья - не нормируются.</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Расстояния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p>
        </w:tc>
      </w:tr>
      <w:tr w:rsidR="007E5D78" w:rsidRPr="008E7746" w:rsidTr="007E5D78">
        <w:tc>
          <w:tcPr>
            <w:tcW w:w="6941" w:type="dxa"/>
          </w:tcPr>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общественные туалеты, надворные уборные</w:t>
            </w:r>
          </w:p>
        </w:tc>
        <w:tc>
          <w:tcPr>
            <w:tcW w:w="7619" w:type="dxa"/>
          </w:tcPr>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соседнего жилого дома не менее - 12 м;</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красной линии не менее - 10 м; </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туалета до источника водоснабжения (колодца) – не менее 25 м.</w:t>
            </w:r>
          </w:p>
        </w:tc>
      </w:tr>
      <w:tr w:rsidR="007E5D78" w:rsidRPr="008E7746" w:rsidTr="007E5D78">
        <w:tc>
          <w:tcPr>
            <w:tcW w:w="6941" w:type="dxa"/>
          </w:tcPr>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lastRenderedPageBreak/>
              <w:t>- расстояние от фундамента построек до фильтрующего колодца - не менее 8 м.</w:t>
            </w:r>
          </w:p>
        </w:tc>
      </w:tr>
      <w:tr w:rsidR="007E5D78" w:rsidRPr="008E7746" w:rsidTr="007E5D78">
        <w:tc>
          <w:tcPr>
            <w:tcW w:w="6941" w:type="dxa"/>
          </w:tcPr>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гаражи для хранения индивидуального автотранспорта</w:t>
            </w:r>
          </w:p>
        </w:tc>
        <w:tc>
          <w:tcPr>
            <w:tcW w:w="7619" w:type="dxa"/>
          </w:tcPr>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построек, расположенных на смежном земельном участке – 6 м;</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- 1 м;</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от красной линии – 5 </w:t>
            </w:r>
            <w:proofErr w:type="spellStart"/>
            <w:r w:rsidRPr="008E7746">
              <w:rPr>
                <w:rFonts w:ascii="Times New Roman" w:eastAsia="Times New Roman" w:hAnsi="Times New Roman"/>
                <w:sz w:val="24"/>
                <w:szCs w:val="24"/>
                <w:lang w:eastAsia="zh-CN"/>
              </w:rPr>
              <w:t>м,допускается</w:t>
            </w:r>
            <w:proofErr w:type="spellEnd"/>
            <w:r w:rsidRPr="008E7746">
              <w:rPr>
                <w:rFonts w:ascii="Times New Roman" w:eastAsia="Times New Roman" w:hAnsi="Times New Roman"/>
                <w:sz w:val="24"/>
                <w:szCs w:val="24"/>
                <w:lang w:eastAsia="zh-CN"/>
              </w:rPr>
              <w:t xml:space="preserve"> размещать по красной линии без устройства распашных ворот;</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1 этаж;</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максимальная высота строений, сооружений от уровня земли до конька кровли - 4 м.</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7E5D78" w:rsidRPr="008E7746" w:rsidTr="007E5D78">
        <w:tc>
          <w:tcPr>
            <w:tcW w:w="6941" w:type="dxa"/>
          </w:tcPr>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гостевые автостоянки жилых домов </w:t>
            </w:r>
          </w:p>
        </w:tc>
        <w:tc>
          <w:tcPr>
            <w:tcW w:w="7619" w:type="dxa"/>
          </w:tcPr>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разрывы до зданий различного назначения не устанавливаются </w:t>
            </w:r>
          </w:p>
        </w:tc>
      </w:tr>
      <w:tr w:rsidR="007E5D78" w:rsidRPr="008E7746" w:rsidTr="007E5D78">
        <w:tc>
          <w:tcPr>
            <w:tcW w:w="6941" w:type="dxa"/>
          </w:tcPr>
          <w:p w:rsidR="007E5D78" w:rsidRPr="008E7746" w:rsidRDefault="007E5D78" w:rsidP="007E5D78">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 </w:t>
            </w:r>
            <w:proofErr w:type="spellStart"/>
            <w:r w:rsidRPr="008E7746">
              <w:rPr>
                <w:rFonts w:ascii="Times New Roman" w:eastAsia="SimSun" w:hAnsi="Times New Roman"/>
                <w:sz w:val="24"/>
                <w:szCs w:val="24"/>
                <w:lang w:eastAsia="zh-CN"/>
              </w:rPr>
              <w:t>приобъектные</w:t>
            </w:r>
            <w:proofErr w:type="spellEnd"/>
            <w:r w:rsidRPr="008E7746">
              <w:rPr>
                <w:rFonts w:ascii="Times New Roman" w:eastAsia="SimSun" w:hAnsi="Times New Roman"/>
                <w:sz w:val="24"/>
                <w:szCs w:val="24"/>
                <w:lang w:eastAsia="zh-CN"/>
              </w:rPr>
              <w:t xml:space="preserve"> автостоянки для парковки автомобилей работников и посетителей</w:t>
            </w:r>
          </w:p>
        </w:tc>
        <w:tc>
          <w:tcPr>
            <w:tcW w:w="7619" w:type="dxa"/>
          </w:tcPr>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разрывы до зданий различного назначения – согласно требований санитарно-эпидемиологических правил и нормативов</w:t>
            </w:r>
          </w:p>
        </w:tc>
      </w:tr>
    </w:tbl>
    <w:p w:rsidR="007E5D78" w:rsidRPr="008E7746" w:rsidRDefault="007E5D78" w:rsidP="007E5D78">
      <w:pPr>
        <w:shd w:val="clear" w:color="auto" w:fill="FFFFFF" w:themeFill="background1"/>
      </w:pP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В жилых зданиях не допускается размещать:</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встроенные котельные и насосные, за исключением крышных котельных;</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встроенные трансформаторные подстанции;</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административные учреждения городского и поселкового значения;</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лечебные учреждения;</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встроенные столовые, кафе и другие организации общественного питания с количеством посадочных мест более 50;</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lastRenderedPageBreak/>
        <w:t>общественные уборные;</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бюро ритуального обслуживания;</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магазины, мастерские, пункты и склады с огнеопасными и легковоспламеняющимися материалами;</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специализированные рыбные магазины;</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специализированные овощные магазины;</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бани, сауны, прачечные и химчистки, кроме приемных пунктов;</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женские консультации;</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кабинеты врачей общей практики и частнопрактикующих врачей;</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лечебно-восстановительные, реабилитационные восстановительные центры;</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rsidR="007E5D78" w:rsidRPr="008E7746" w:rsidRDefault="007E5D78" w:rsidP="007E5D78">
      <w:pPr>
        <w:shd w:val="clear" w:color="auto" w:fill="FFFFFF" w:themeFill="background1"/>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7E5D78" w:rsidRPr="008E7746" w:rsidRDefault="007E5D78" w:rsidP="007E5D78">
      <w:pPr>
        <w:shd w:val="clear" w:color="auto" w:fill="FFFFFF" w:themeFill="background1"/>
        <w:rPr>
          <w:rFonts w:ascii="Times New Roman" w:eastAsia="Times New Roman" w:hAnsi="Times New Roman" w:cs="Times New Roman"/>
          <w:sz w:val="24"/>
          <w:szCs w:val="24"/>
          <w:lang w:eastAsia="zh-CN"/>
        </w:rPr>
      </w:pPr>
      <w:r w:rsidRPr="008E7746">
        <w:rPr>
          <w:rFonts w:ascii="Times New Roman" w:eastAsia="SimSun" w:hAnsi="Times New Roman" w:cs="Times New Roman"/>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7E5D78" w:rsidRPr="008E7746" w:rsidRDefault="007E5D78" w:rsidP="007E5D78">
      <w:pPr>
        <w:widowControl w:val="0"/>
        <w:shd w:val="clear" w:color="auto" w:fill="FFFFFF" w:themeFill="background1"/>
        <w:autoSpaceDE w:val="0"/>
        <w:spacing w:after="0" w:line="240" w:lineRule="auto"/>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lastRenderedPageBreak/>
        <w:t>До границы смежного земельного участка расстояния по санитарно-бытовым и зооветеринарным требованиям должны быть не менее:</w:t>
      </w:r>
    </w:p>
    <w:p w:rsidR="007E5D78" w:rsidRPr="008E7746" w:rsidRDefault="007E5D78" w:rsidP="007E5D78">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усадебного одно-, двухквартирного дома - 3 м;</w:t>
      </w:r>
    </w:p>
    <w:p w:rsidR="007E5D78" w:rsidRPr="008E7746" w:rsidRDefault="007E5D78" w:rsidP="007E5D78">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постройки для содержания скота и птицы - 4 м;</w:t>
      </w:r>
    </w:p>
    <w:p w:rsidR="007E5D78" w:rsidRPr="008E7746" w:rsidRDefault="007E5D78" w:rsidP="007E5D78">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других построек (бани, гаража и других) - 1 м;</w:t>
      </w:r>
    </w:p>
    <w:p w:rsidR="007E5D78" w:rsidRPr="008E7746" w:rsidRDefault="007E5D78" w:rsidP="007E5D78">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стволов высокорослых деревьев - 4 м;</w:t>
      </w:r>
    </w:p>
    <w:p w:rsidR="007E5D78" w:rsidRPr="008E7746" w:rsidRDefault="007E5D78" w:rsidP="007E5D78">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среднерослых - 2 м;</w:t>
      </w:r>
    </w:p>
    <w:p w:rsidR="007E5D78" w:rsidRPr="008E7746" w:rsidRDefault="007E5D78" w:rsidP="007E5D78">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ru-RU"/>
        </w:rPr>
        <w:t>от кустарника - 1 м.</w:t>
      </w:r>
    </w:p>
    <w:p w:rsidR="007E5D78" w:rsidRPr="008E7746" w:rsidRDefault="007E5D78" w:rsidP="007E5D7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 xml:space="preserve">   в сложившейся застройке, при ширине земельного участка </w:t>
      </w:r>
      <w:smartTag w:uri="urn:schemas-microsoft-com:office:smarttags" w:element="metricconverter">
        <w:smartTagPr>
          <w:attr w:name="ProductID" w:val="12 метров"/>
        </w:smartTagPr>
        <w:r w:rsidRPr="008E7746">
          <w:rPr>
            <w:rFonts w:ascii="Times New Roman" w:eastAsia="Times New Roman" w:hAnsi="Times New Roman" w:cs="Times New Roman"/>
            <w:sz w:val="24"/>
            <w:szCs w:val="24"/>
            <w:lang w:eastAsia="ru-RU"/>
          </w:rPr>
          <w:t>12 метров</w:t>
        </w:r>
      </w:smartTag>
      <w:r w:rsidRPr="008E7746">
        <w:rPr>
          <w:rFonts w:ascii="Times New Roman" w:eastAsia="Times New Roman" w:hAnsi="Times New Roman" w:cs="Times New Roman"/>
          <w:sz w:val="24"/>
          <w:szCs w:val="24"/>
          <w:lang w:eastAsia="ru-RU"/>
        </w:rPr>
        <w:t xml:space="preserve"> и менее, для строительства жилого дома минимальный отступ от границы соседнего участка составляет не менее:</w:t>
      </w:r>
    </w:p>
    <w:p w:rsidR="007E5D78" w:rsidRPr="008E7746" w:rsidRDefault="007E5D78" w:rsidP="007E5D7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smartTag w:uri="urn:schemas-microsoft-com:office:smarttags" w:element="metricconverter">
        <w:smartTagPr>
          <w:attr w:name="ProductID" w:val="1,0 м"/>
        </w:smartTagPr>
        <w:r w:rsidRPr="008E7746">
          <w:rPr>
            <w:rFonts w:ascii="Times New Roman" w:eastAsia="Times New Roman" w:hAnsi="Times New Roman" w:cs="Times New Roman"/>
            <w:sz w:val="24"/>
            <w:szCs w:val="24"/>
            <w:lang w:eastAsia="ru-RU"/>
          </w:rPr>
          <w:t>1,0 м</w:t>
        </w:r>
      </w:smartTag>
      <w:r w:rsidRPr="008E7746">
        <w:rPr>
          <w:rFonts w:ascii="Times New Roman" w:eastAsia="Times New Roman" w:hAnsi="Times New Roman" w:cs="Times New Roman"/>
          <w:sz w:val="24"/>
          <w:szCs w:val="24"/>
          <w:lang w:eastAsia="ru-RU"/>
        </w:rPr>
        <w:t xml:space="preserve"> - для одноэтажного жилого дома;</w:t>
      </w:r>
    </w:p>
    <w:p w:rsidR="007E5D78" w:rsidRPr="008E7746" w:rsidRDefault="007E5D78" w:rsidP="007E5D7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smartTag w:uri="urn:schemas-microsoft-com:office:smarttags" w:element="metricconverter">
        <w:smartTagPr>
          <w:attr w:name="ProductID" w:val="1,5 м"/>
        </w:smartTagPr>
        <w:r w:rsidRPr="008E7746">
          <w:rPr>
            <w:rFonts w:ascii="Times New Roman" w:eastAsia="Times New Roman" w:hAnsi="Times New Roman" w:cs="Times New Roman"/>
            <w:sz w:val="24"/>
            <w:szCs w:val="24"/>
            <w:lang w:eastAsia="ru-RU"/>
          </w:rPr>
          <w:t>1,5 м</w:t>
        </w:r>
      </w:smartTag>
      <w:r w:rsidRPr="008E7746">
        <w:rPr>
          <w:rFonts w:ascii="Times New Roman" w:eastAsia="Times New Roman" w:hAnsi="Times New Roman" w:cs="Times New Roman"/>
          <w:sz w:val="24"/>
          <w:szCs w:val="24"/>
          <w:lang w:eastAsia="ru-RU"/>
        </w:rPr>
        <w:t xml:space="preserve"> - для двухэтажного жилого дома;</w:t>
      </w:r>
    </w:p>
    <w:p w:rsidR="007E5D78" w:rsidRPr="008E7746" w:rsidRDefault="007E5D78" w:rsidP="007E5D78">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smartTag w:uri="urn:schemas-microsoft-com:office:smarttags" w:element="metricconverter">
        <w:smartTagPr>
          <w:attr w:name="ProductID" w:val="2,0 м"/>
        </w:smartTagPr>
        <w:r w:rsidRPr="008E7746">
          <w:rPr>
            <w:rFonts w:ascii="Times New Roman" w:eastAsia="Times New Roman" w:hAnsi="Times New Roman" w:cs="Times New Roman"/>
            <w:sz w:val="24"/>
            <w:szCs w:val="24"/>
            <w:lang w:eastAsia="ru-RU"/>
          </w:rPr>
          <w:t>2,0 м</w:t>
        </w:r>
      </w:smartTag>
      <w:r w:rsidRPr="008E7746">
        <w:rPr>
          <w:rFonts w:ascii="Times New Roman" w:eastAsia="Times New Roman" w:hAnsi="Times New Roman" w:cs="Times New Roman"/>
          <w:sz w:val="24"/>
          <w:szCs w:val="24"/>
          <w:lang w:eastAsia="ru-RU"/>
        </w:rPr>
        <w:t xml:space="preserve"> - для трехэтажного жилого дома, при условии, что расстояние до расположенного на соседнем земельном участке жилого дома не менее 5 м.</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rsidR="007E5D78" w:rsidRPr="008E7746" w:rsidRDefault="007E5D78" w:rsidP="007E5D78">
      <w:pPr>
        <w:shd w:val="clear" w:color="auto" w:fill="FFFFFF" w:themeFill="background1"/>
        <w:spacing w:after="0" w:line="240" w:lineRule="auto"/>
        <w:ind w:firstLine="284"/>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7E5D78" w:rsidRPr="008E7746" w:rsidRDefault="007E5D78" w:rsidP="007E5D78">
      <w:pPr>
        <w:shd w:val="clear" w:color="auto" w:fill="FFFFFF" w:themeFill="background1"/>
        <w:spacing w:after="0" w:line="240" w:lineRule="auto"/>
        <w:ind w:firstLine="284"/>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7E5D78" w:rsidRPr="008E7746" w:rsidRDefault="007E5D78" w:rsidP="007E5D78">
      <w:pPr>
        <w:shd w:val="clear" w:color="auto" w:fill="FFFFFF" w:themeFill="background1"/>
        <w:spacing w:after="0" w:line="240" w:lineRule="auto"/>
        <w:ind w:firstLine="426"/>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 xml:space="preserve">Все строения </w:t>
      </w:r>
      <w:r w:rsidRPr="008E7746">
        <w:rPr>
          <w:rFonts w:ascii="Times New Roman" w:eastAsia="SimSun" w:hAnsi="Times New Roman" w:cs="Times New Roman"/>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rsidR="007E5D78" w:rsidRPr="008E7746" w:rsidRDefault="007E5D78" w:rsidP="007E5D78">
      <w:pPr>
        <w:shd w:val="clear" w:color="auto" w:fill="FFFFFF" w:themeFill="background1"/>
        <w:spacing w:after="0" w:line="240" w:lineRule="auto"/>
        <w:ind w:firstLine="284"/>
        <w:jc w:val="both"/>
        <w:rPr>
          <w:rFonts w:ascii="Times New Roman" w:eastAsia="SimSun" w:hAnsi="Times New Roman" w:cs="Times New Roman"/>
          <w:sz w:val="24"/>
          <w:szCs w:val="24"/>
          <w:u w:val="single"/>
          <w:lang w:eastAsia="zh-CN"/>
        </w:rPr>
      </w:pPr>
      <w:proofErr w:type="spellStart"/>
      <w:r w:rsidRPr="008E7746">
        <w:rPr>
          <w:rFonts w:ascii="Times New Roman" w:eastAsia="Times New Roman" w:hAnsi="Times New Roman" w:cs="Times New Roman"/>
          <w:sz w:val="24"/>
          <w:szCs w:val="24"/>
          <w:lang w:eastAsia="ru-RU"/>
        </w:rPr>
        <w:t>Отмостка</w:t>
      </w:r>
      <w:proofErr w:type="spellEnd"/>
      <w:r w:rsidRPr="008E7746">
        <w:rPr>
          <w:rFonts w:ascii="Times New Roman" w:eastAsia="Times New Roman" w:hAnsi="Times New Roman" w:cs="Times New Roman"/>
          <w:sz w:val="24"/>
          <w:szCs w:val="24"/>
          <w:lang w:eastAsia="ru-RU"/>
        </w:rPr>
        <w:t xml:space="preserve"> здания должна располагаться в пределах отведенного (предоставленного) земельного участка, ширина -  не менее 0,8 м, уклон </w:t>
      </w:r>
      <w:proofErr w:type="spellStart"/>
      <w:r w:rsidRPr="008E7746">
        <w:rPr>
          <w:rFonts w:ascii="Times New Roman" w:eastAsia="Times New Roman" w:hAnsi="Times New Roman" w:cs="Times New Roman"/>
          <w:sz w:val="24"/>
          <w:szCs w:val="24"/>
          <w:lang w:eastAsia="ru-RU"/>
        </w:rPr>
        <w:t>отмостки</w:t>
      </w:r>
      <w:proofErr w:type="spellEnd"/>
      <w:r w:rsidRPr="008E7746">
        <w:rPr>
          <w:rFonts w:ascii="Times New Roman" w:eastAsia="Times New Roman" w:hAnsi="Times New Roman" w:cs="Times New Roman"/>
          <w:sz w:val="24"/>
          <w:szCs w:val="24"/>
          <w:lang w:eastAsia="ru-RU"/>
        </w:rPr>
        <w:t xml:space="preserve"> рекомендуется принимать не менее 10% в сторону от здания.</w:t>
      </w:r>
    </w:p>
    <w:p w:rsidR="007E5D78" w:rsidRPr="008E7746" w:rsidRDefault="007E5D78" w:rsidP="007E5D78">
      <w:pPr>
        <w:shd w:val="clear" w:color="auto" w:fill="FFFFFF" w:themeFill="background1"/>
        <w:spacing w:after="0" w:line="240" w:lineRule="auto"/>
        <w:ind w:firstLine="284"/>
        <w:jc w:val="both"/>
        <w:rPr>
          <w:rFonts w:ascii="Times New Roman" w:eastAsia="SimSun" w:hAnsi="Times New Roman" w:cs="Times New Roman"/>
          <w:sz w:val="24"/>
          <w:szCs w:val="24"/>
          <w:u w:val="single"/>
          <w:lang w:eastAsia="zh-CN"/>
        </w:rPr>
      </w:pPr>
    </w:p>
    <w:p w:rsidR="007E5D78" w:rsidRPr="008E7746" w:rsidRDefault="007E5D78" w:rsidP="007E5D78">
      <w:pPr>
        <w:shd w:val="clear" w:color="auto" w:fill="FFFFFF" w:themeFill="background1"/>
        <w:spacing w:after="0" w:line="240" w:lineRule="auto"/>
        <w:ind w:firstLine="284"/>
        <w:jc w:val="both"/>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u w:val="single"/>
          <w:lang w:eastAsia="zh-CN"/>
        </w:rPr>
        <w:t>Требования к ограждению земельных участков:</w:t>
      </w:r>
    </w:p>
    <w:p w:rsidR="007E5D78" w:rsidRPr="008E7746" w:rsidRDefault="007E5D78" w:rsidP="007E5D78">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7E5D78" w:rsidRPr="008E7746" w:rsidRDefault="007E5D78" w:rsidP="007E5D78">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7E5D78" w:rsidRPr="008E7746" w:rsidRDefault="007E5D78" w:rsidP="007E5D78">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7E5D78" w:rsidRPr="008E7746" w:rsidRDefault="007E5D78" w:rsidP="007E5D78">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lastRenderedPageBreak/>
        <w:t xml:space="preserve">– </w:t>
      </w:r>
      <w:r w:rsidRPr="008E7746">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7E5D78" w:rsidRPr="008E7746" w:rsidRDefault="007E5D78" w:rsidP="007E5D78">
      <w:pPr>
        <w:shd w:val="clear" w:color="auto" w:fill="FFFFFF" w:themeFill="background1"/>
        <w:spacing w:after="0" w:line="240" w:lineRule="auto"/>
        <w:ind w:firstLine="284"/>
        <w:jc w:val="both"/>
        <w:rPr>
          <w:rFonts w:ascii="Times New Roman" w:eastAsia="SimSu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7E5D78" w:rsidRPr="008E7746" w:rsidRDefault="007E5D78" w:rsidP="007E5D78">
      <w:pPr>
        <w:shd w:val="clear" w:color="auto" w:fill="FFFFFF" w:themeFill="background1"/>
        <w:spacing w:after="0" w:line="240" w:lineRule="auto"/>
        <w:ind w:firstLine="284"/>
        <w:jc w:val="both"/>
        <w:rPr>
          <w:rFonts w:ascii="Times New Roman" w:eastAsia="SimSun" w:hAnsi="Times New Roman" w:cs="Times New Roman"/>
          <w:sz w:val="24"/>
          <w:szCs w:val="24"/>
          <w:u w:val="single"/>
          <w:lang w:eastAsia="zh-CN"/>
        </w:rPr>
      </w:pPr>
      <w:r w:rsidRPr="008E7746">
        <w:rPr>
          <w:rFonts w:ascii="Times New Roman" w:eastAsia="SimSun" w:hAnsi="Times New Roman" w:cs="Times New Roman"/>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w:t>
      </w:r>
    </w:p>
    <w:p w:rsidR="007E5D78" w:rsidRPr="008E7746" w:rsidRDefault="007E5D78" w:rsidP="007E5D78">
      <w:pPr>
        <w:shd w:val="clear" w:color="auto" w:fill="FFFFFF" w:themeFill="background1"/>
        <w:spacing w:after="0" w:line="240" w:lineRule="auto"/>
        <w:ind w:firstLine="426"/>
        <w:rPr>
          <w:rFonts w:ascii="Times New Roman" w:eastAsia="Times New Roman" w:hAnsi="Times New Roman" w:cs="Times New Roman"/>
          <w:sz w:val="24"/>
          <w:szCs w:val="24"/>
          <w:u w:val="single"/>
          <w:lang w:eastAsia="zh-CN"/>
        </w:rPr>
      </w:pPr>
    </w:p>
    <w:p w:rsidR="007E5D78" w:rsidRPr="008E7746" w:rsidRDefault="007E5D78" w:rsidP="007E5D78">
      <w:pPr>
        <w:shd w:val="clear" w:color="auto" w:fill="FFFFFF" w:themeFill="background1"/>
        <w:spacing w:after="0" w:line="240" w:lineRule="auto"/>
        <w:ind w:firstLine="426"/>
        <w:jc w:val="center"/>
        <w:rPr>
          <w:rFonts w:ascii="Times New Roman" w:eastAsia="Times New Roman" w:hAnsi="Times New Roman" w:cs="Times New Roman"/>
          <w:sz w:val="24"/>
          <w:szCs w:val="24"/>
          <w:u w:val="single"/>
          <w:lang w:eastAsia="zh-CN"/>
        </w:rPr>
      </w:pPr>
      <w:r w:rsidRPr="008E7746">
        <w:rPr>
          <w:rFonts w:ascii="Times New Roman" w:eastAsia="Times New Roman" w:hAnsi="Times New Roman" w:cs="Times New Roman"/>
          <w:sz w:val="24"/>
          <w:szCs w:val="24"/>
          <w:u w:val="single"/>
          <w:lang w:eastAsia="zh-CN"/>
        </w:rPr>
        <w:t>Требования по благоустройству придомовой территории в части создания спортивно-игровой инфраструктуры:</w:t>
      </w:r>
    </w:p>
    <w:p w:rsidR="007E5D78" w:rsidRPr="008E7746" w:rsidRDefault="007E5D78" w:rsidP="007E5D78">
      <w:pPr>
        <w:shd w:val="clear" w:color="auto" w:fill="FFFFFF" w:themeFill="background1"/>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firstRow="0" w:lastRow="0" w:firstColumn="0" w:lastColumn="0" w:noHBand="0" w:noVBand="0"/>
      </w:tblPr>
      <w:tblGrid>
        <w:gridCol w:w="4565"/>
        <w:gridCol w:w="4536"/>
        <w:gridCol w:w="5387"/>
      </w:tblGrid>
      <w:tr w:rsidR="007E5D78" w:rsidRPr="008E7746" w:rsidTr="007E5D78">
        <w:tc>
          <w:tcPr>
            <w:tcW w:w="4565"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Вид площадки</w:t>
            </w:r>
          </w:p>
        </w:tc>
        <w:tc>
          <w:tcPr>
            <w:tcW w:w="4536"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Минимальные размеры площадки, м</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Рекомендуемый тип покрытия</w:t>
            </w:r>
          </w:p>
        </w:tc>
      </w:tr>
      <w:tr w:rsidR="007E5D78" w:rsidRPr="008E7746" w:rsidTr="007E5D78">
        <w:tc>
          <w:tcPr>
            <w:tcW w:w="4565"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Настольный теннис</w:t>
            </w:r>
          </w:p>
        </w:tc>
        <w:tc>
          <w:tcPr>
            <w:tcW w:w="4536"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8,0 x 4,3</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твердое, с искусственным покрытием</w:t>
            </w:r>
          </w:p>
        </w:tc>
      </w:tr>
      <w:tr w:rsidR="007E5D78" w:rsidRPr="008E7746" w:rsidTr="007E5D78">
        <w:tc>
          <w:tcPr>
            <w:tcW w:w="4565"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Теннис</w:t>
            </w:r>
          </w:p>
        </w:tc>
        <w:tc>
          <w:tcPr>
            <w:tcW w:w="4536"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36,0 x 16,0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твердое, с искусственным покрытием</w:t>
            </w:r>
          </w:p>
        </w:tc>
      </w:tr>
      <w:tr w:rsidR="007E5D78" w:rsidRPr="008E7746" w:rsidTr="007E5D78">
        <w:tc>
          <w:tcPr>
            <w:tcW w:w="4565"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Бадминтон</w:t>
            </w:r>
          </w:p>
        </w:tc>
        <w:tc>
          <w:tcPr>
            <w:tcW w:w="4536"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16,4 x 7,0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твердое, с искусственным покрытием</w:t>
            </w:r>
          </w:p>
        </w:tc>
      </w:tr>
      <w:tr w:rsidR="007E5D78" w:rsidRPr="008E7746" w:rsidTr="007E5D78">
        <w:tc>
          <w:tcPr>
            <w:tcW w:w="4565"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Волейбол</w:t>
            </w:r>
          </w:p>
        </w:tc>
        <w:tc>
          <w:tcPr>
            <w:tcW w:w="4536"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23,0 x 14,0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твердое, с искусственным покрытием</w:t>
            </w:r>
          </w:p>
        </w:tc>
      </w:tr>
      <w:tr w:rsidR="007E5D78" w:rsidRPr="008E7746" w:rsidTr="007E5D78">
        <w:tc>
          <w:tcPr>
            <w:tcW w:w="4565"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Баскетбол</w:t>
            </w:r>
          </w:p>
        </w:tc>
        <w:tc>
          <w:tcPr>
            <w:tcW w:w="4536"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28,0 x 15,0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твердое, с искусственным покрытием</w:t>
            </w:r>
          </w:p>
        </w:tc>
      </w:tr>
      <w:tr w:rsidR="007E5D78" w:rsidRPr="008E7746" w:rsidTr="007E5D78">
        <w:tc>
          <w:tcPr>
            <w:tcW w:w="4565"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Универсальная для спортивных игр</w:t>
            </w:r>
          </w:p>
        </w:tc>
        <w:tc>
          <w:tcPr>
            <w:tcW w:w="4536"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36,0 x 18,0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твердое, с искусственным покрытием</w:t>
            </w:r>
          </w:p>
        </w:tc>
      </w:tr>
    </w:tbl>
    <w:p w:rsidR="007E5D78" w:rsidRPr="008E7746" w:rsidRDefault="007E5D78" w:rsidP="007E5D78">
      <w:pPr>
        <w:shd w:val="clear" w:color="auto" w:fill="FFFFFF" w:themeFill="background1"/>
        <w:spacing w:after="0" w:line="240" w:lineRule="auto"/>
        <w:rPr>
          <w:rFonts w:ascii="Times New Roman" w:eastAsia="Times New Roman" w:hAnsi="Times New Roman" w:cs="Times New Roman"/>
          <w:sz w:val="24"/>
          <w:szCs w:val="24"/>
          <w:lang w:eastAsia="zh-CN"/>
        </w:rPr>
      </w:pPr>
    </w:p>
    <w:p w:rsidR="007E5D78" w:rsidRPr="008E7746" w:rsidRDefault="007E5D78" w:rsidP="007E5D78">
      <w:pPr>
        <w:shd w:val="clear" w:color="auto" w:fill="FFFFFF" w:themeFill="background1"/>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firstRow="0" w:lastRow="0" w:firstColumn="0" w:lastColumn="0" w:noHBand="0" w:noVBand="0"/>
      </w:tblPr>
      <w:tblGrid>
        <w:gridCol w:w="2581"/>
        <w:gridCol w:w="11907"/>
      </w:tblGrid>
      <w:tr w:rsidR="007E5D78" w:rsidRPr="008E7746" w:rsidTr="007E5D78">
        <w:tc>
          <w:tcPr>
            <w:tcW w:w="2581"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Игровое оборудование</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Рекомендации</w:t>
            </w:r>
          </w:p>
        </w:tc>
      </w:tr>
      <w:tr w:rsidR="007E5D78" w:rsidRPr="008E7746" w:rsidTr="007E5D78">
        <w:tc>
          <w:tcPr>
            <w:tcW w:w="2581"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Качели</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высота от уровня земли до сидения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 вместе сиденье для маленьких детей и сиденье для более старших детей</w:t>
            </w:r>
          </w:p>
        </w:tc>
      </w:tr>
      <w:tr w:rsidR="007E5D78" w:rsidRPr="008E7746" w:rsidTr="007E5D78">
        <w:tc>
          <w:tcPr>
            <w:tcW w:w="2581"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Качалки, балансиры</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высота от земли до сидения в состоянии равновесия должна быть 550 - 750 мм. Максимальный наклон сидения при движении назад и вперед - не более 20 градусов. Конструкция качалки не должна допускать попадания ног сидящего в ней ребенка под опорные части качалки, не должна иметь острых углов</w:t>
            </w:r>
          </w:p>
        </w:tc>
      </w:tr>
      <w:tr w:rsidR="007E5D78" w:rsidRPr="008E7746" w:rsidTr="007E5D78">
        <w:tc>
          <w:tcPr>
            <w:tcW w:w="2581"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Карусели</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минимальное расстояние от уровня земли до нижней вращающейся конструкции карусели должно быть не менее 60 мм и не более 110 мм. Нижняя поверхность вращающейся платформы должна быть гладкой</w:t>
            </w:r>
          </w:p>
        </w:tc>
      </w:tr>
      <w:tr w:rsidR="007E5D78" w:rsidRPr="008E7746" w:rsidTr="007E5D78">
        <w:tc>
          <w:tcPr>
            <w:tcW w:w="2581"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Горки, городки</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 xml:space="preserve">доступ к горке осуществляется через лестницу, лазательную секцию или другие приспособления. Высота ската </w:t>
            </w:r>
            <w:r w:rsidRPr="008E7746">
              <w:rPr>
                <w:rFonts w:ascii="Times New Roman" w:eastAsia="Times New Roman" w:hAnsi="Times New Roman" w:cs="Times New Roman"/>
                <w:sz w:val="24"/>
                <w:szCs w:val="24"/>
                <w:lang w:eastAsia="zh-CN"/>
              </w:rPr>
              <w:lastRenderedPageBreak/>
              <w:t>отдельно стоящей горки не должна превышать 2,5 м вне зависимости от вида доступа. Ширина открытой и прямой горки не менее 700 мм и не более 950 мм. Стартовая площадка - не менее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 0,15 м. Угол наклона участка скольжения не должен превышать 60 градусов в любой точке. На конечном участке ската средний наклон не должен превышать 10 градусов. Край ската горки должен подгибаться по направлению к земле с радиусом не 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скольжения менее 1,5 м - не более 200 мм, при длине участка скольжения более 1,5 м - не более 350 мм. Горка-тоннель должна иметь минимальную высоту и ширину 750 мм</w:t>
            </w:r>
          </w:p>
        </w:tc>
      </w:tr>
    </w:tbl>
    <w:p w:rsidR="007E5D78" w:rsidRPr="008E7746" w:rsidRDefault="007E5D78" w:rsidP="007E5D78">
      <w:pPr>
        <w:shd w:val="clear" w:color="auto" w:fill="FFFFFF" w:themeFill="background1"/>
        <w:spacing w:after="0" w:line="240" w:lineRule="auto"/>
        <w:rPr>
          <w:rFonts w:ascii="Times New Roman" w:eastAsia="Times New Roman" w:hAnsi="Times New Roman" w:cs="Times New Roman"/>
          <w:sz w:val="24"/>
          <w:szCs w:val="24"/>
          <w:lang w:eastAsia="zh-CN"/>
        </w:rPr>
      </w:pPr>
    </w:p>
    <w:p w:rsidR="007E5D78" w:rsidRPr="008E7746" w:rsidRDefault="007E5D78" w:rsidP="007E5D78">
      <w:pPr>
        <w:shd w:val="clear" w:color="auto" w:fill="FFFFFF" w:themeFill="background1"/>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firstRow="0" w:lastRow="0" w:firstColumn="0" w:lastColumn="0" w:noHBand="0" w:noVBand="0"/>
      </w:tblPr>
      <w:tblGrid>
        <w:gridCol w:w="2864"/>
        <w:gridCol w:w="4820"/>
        <w:gridCol w:w="6804"/>
      </w:tblGrid>
      <w:tr w:rsidR="007E5D78" w:rsidRPr="008E7746" w:rsidTr="007E5D78">
        <w:tc>
          <w:tcPr>
            <w:tcW w:w="2864"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Возраст</w:t>
            </w:r>
          </w:p>
        </w:tc>
        <w:tc>
          <w:tcPr>
            <w:tcW w:w="4820"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Назначение оборудования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Игровое и физкультурное оборудование</w:t>
            </w:r>
          </w:p>
        </w:tc>
      </w:tr>
      <w:tr w:rsidR="007E5D78" w:rsidRPr="008E7746" w:rsidTr="007E5D78">
        <w:tc>
          <w:tcPr>
            <w:tcW w:w="2864"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1</w:t>
            </w:r>
          </w:p>
        </w:tc>
        <w:tc>
          <w:tcPr>
            <w:tcW w:w="4820"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2</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3</w:t>
            </w:r>
          </w:p>
        </w:tc>
      </w:tr>
      <w:tr w:rsidR="007E5D78" w:rsidRPr="008E7746" w:rsidTr="007E5D78">
        <w:trPr>
          <w:cantSplit/>
        </w:trPr>
        <w:tc>
          <w:tcPr>
            <w:tcW w:w="2864" w:type="dxa"/>
            <w:vMerge w:val="restart"/>
            <w:tcBorders>
              <w:top w:val="single" w:sz="4" w:space="0" w:color="000000"/>
              <w:left w:val="single" w:sz="4" w:space="0" w:color="000000"/>
              <w:bottom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 xml:space="preserve">Дети </w:t>
            </w:r>
            <w:proofErr w:type="spellStart"/>
            <w:r w:rsidRPr="008E7746">
              <w:rPr>
                <w:rFonts w:ascii="Times New Roman" w:eastAsia="Times New Roman" w:hAnsi="Times New Roman" w:cs="Times New Roman"/>
                <w:sz w:val="24"/>
                <w:szCs w:val="24"/>
                <w:lang w:eastAsia="zh-CN"/>
              </w:rPr>
              <w:t>преддошкольного</w:t>
            </w:r>
            <w:proofErr w:type="spellEnd"/>
            <w:r w:rsidRPr="008E7746">
              <w:rPr>
                <w:rFonts w:ascii="Times New Roman" w:eastAsia="Times New Roman" w:hAnsi="Times New Roman" w:cs="Times New Roman"/>
                <w:sz w:val="24"/>
                <w:szCs w:val="24"/>
                <w:lang w:eastAsia="zh-CN"/>
              </w:rPr>
              <w:t xml:space="preserve"> возраста (1 - 3 года)</w:t>
            </w:r>
          </w:p>
        </w:tc>
        <w:tc>
          <w:tcPr>
            <w:tcW w:w="4820"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для тихих игр, тренировки усидчивости, терпения, развития фантазии</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песочницы открытые и с крышами, домики</w:t>
            </w:r>
          </w:p>
        </w:tc>
      </w:tr>
      <w:tr w:rsidR="007E5D78" w:rsidRPr="008E7746" w:rsidTr="007E5D78">
        <w:trPr>
          <w:cantSplit/>
        </w:trPr>
        <w:tc>
          <w:tcPr>
            <w:tcW w:w="2864" w:type="dxa"/>
            <w:vMerge/>
            <w:tcBorders>
              <w:top w:val="single" w:sz="4" w:space="0" w:color="000000"/>
              <w:left w:val="single" w:sz="4" w:space="0" w:color="000000"/>
              <w:bottom w:val="single" w:sz="4" w:space="0" w:color="000000"/>
            </w:tcBorders>
            <w:shd w:val="clear" w:color="auto" w:fill="auto"/>
          </w:tcPr>
          <w:p w:rsidR="007E5D78" w:rsidRPr="008E7746" w:rsidRDefault="007E5D78" w:rsidP="007E5D78">
            <w:pPr>
              <w:widowControl w:val="0"/>
              <w:shd w:val="clear" w:color="auto" w:fill="FFFFFF" w:themeFill="background1"/>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 xml:space="preserve">для тренировки лазания, ходьбы, перешагивания, </w:t>
            </w:r>
            <w:proofErr w:type="spellStart"/>
            <w:r w:rsidRPr="008E7746">
              <w:rPr>
                <w:rFonts w:ascii="Times New Roman" w:eastAsia="Times New Roman" w:hAnsi="Times New Roman" w:cs="Times New Roman"/>
                <w:sz w:val="24"/>
                <w:szCs w:val="24"/>
                <w:lang w:eastAsia="zh-CN"/>
              </w:rPr>
              <w:t>подлезания</w:t>
            </w:r>
            <w:proofErr w:type="spellEnd"/>
            <w:r w:rsidRPr="008E7746">
              <w:rPr>
                <w:rFonts w:ascii="Times New Roman" w:eastAsia="Times New Roman" w:hAnsi="Times New Roman" w:cs="Times New Roman"/>
                <w:sz w:val="24"/>
                <w:szCs w:val="24"/>
                <w:lang w:eastAsia="zh-CN"/>
              </w:rPr>
              <w:t>, равновесия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горки, пирамиды, шведские стенки, бумы, городки с пластиковыми спусками, переходами, физкультурными элементами</w:t>
            </w:r>
          </w:p>
        </w:tc>
      </w:tr>
      <w:tr w:rsidR="007E5D78" w:rsidRPr="008E7746" w:rsidTr="007E5D78">
        <w:trPr>
          <w:cantSplit/>
        </w:trPr>
        <w:tc>
          <w:tcPr>
            <w:tcW w:w="2864" w:type="dxa"/>
            <w:vMerge/>
            <w:tcBorders>
              <w:top w:val="single" w:sz="4" w:space="0" w:color="000000"/>
              <w:left w:val="single" w:sz="4" w:space="0" w:color="000000"/>
              <w:bottom w:val="single" w:sz="4" w:space="0" w:color="000000"/>
            </w:tcBorders>
            <w:shd w:val="clear" w:color="auto" w:fill="auto"/>
          </w:tcPr>
          <w:p w:rsidR="007E5D78" w:rsidRPr="008E7746" w:rsidRDefault="007E5D78" w:rsidP="007E5D78">
            <w:pPr>
              <w:widowControl w:val="0"/>
              <w:shd w:val="clear" w:color="auto" w:fill="FFFFFF" w:themeFill="background1"/>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для тренировки вестибулярного аппарата, укрепления мышечной системы, совершенствования чувства равновесия, ориентировки в пространстве</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качели, балансиры, качалки на пружинках, карусели</w:t>
            </w:r>
          </w:p>
        </w:tc>
      </w:tr>
      <w:tr w:rsidR="007E5D78" w:rsidRPr="008E7746" w:rsidTr="007E5D78">
        <w:trPr>
          <w:cantSplit/>
        </w:trPr>
        <w:tc>
          <w:tcPr>
            <w:tcW w:w="2864" w:type="dxa"/>
            <w:vMerge w:val="restart"/>
            <w:tcBorders>
              <w:top w:val="single" w:sz="4" w:space="0" w:color="000000"/>
              <w:left w:val="single" w:sz="4" w:space="0" w:color="000000"/>
              <w:bottom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Дети дошкольного возраста (3 - 7 лет)</w:t>
            </w:r>
          </w:p>
        </w:tc>
        <w:tc>
          <w:tcPr>
            <w:tcW w:w="4820"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для обучения и совершенствования лазания, равновесия, перешагивания, перепрыгивания, спрыгивания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пирамиды, шведские стенки, бумы, городки с пластиковыми спусками, переходами, физкультурными элементами</w:t>
            </w:r>
          </w:p>
        </w:tc>
      </w:tr>
      <w:tr w:rsidR="007E5D78" w:rsidRPr="008E7746" w:rsidTr="007E5D78">
        <w:trPr>
          <w:cantSplit/>
        </w:trPr>
        <w:tc>
          <w:tcPr>
            <w:tcW w:w="2864" w:type="dxa"/>
            <w:vMerge/>
            <w:tcBorders>
              <w:top w:val="single" w:sz="4" w:space="0" w:color="000000"/>
              <w:left w:val="single" w:sz="4" w:space="0" w:color="000000"/>
              <w:bottom w:val="single" w:sz="4" w:space="0" w:color="000000"/>
            </w:tcBorders>
            <w:shd w:val="clear" w:color="auto" w:fill="auto"/>
          </w:tcPr>
          <w:p w:rsidR="007E5D78" w:rsidRPr="008E7746" w:rsidRDefault="007E5D78" w:rsidP="007E5D78">
            <w:pPr>
              <w:widowControl w:val="0"/>
              <w:shd w:val="clear" w:color="auto" w:fill="FFFFFF" w:themeFill="background1"/>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для развития силы, гибкости, координации движений</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гимнастические стенки, физкультурные элементы, низкие турники</w:t>
            </w:r>
          </w:p>
        </w:tc>
      </w:tr>
      <w:tr w:rsidR="007E5D78" w:rsidRPr="008E7746" w:rsidTr="007E5D78">
        <w:trPr>
          <w:cantSplit/>
        </w:trPr>
        <w:tc>
          <w:tcPr>
            <w:tcW w:w="2864" w:type="dxa"/>
            <w:vMerge/>
            <w:tcBorders>
              <w:top w:val="single" w:sz="4" w:space="0" w:color="000000"/>
              <w:left w:val="single" w:sz="4" w:space="0" w:color="000000"/>
              <w:bottom w:val="single" w:sz="4" w:space="0" w:color="000000"/>
            </w:tcBorders>
            <w:shd w:val="clear" w:color="auto" w:fill="auto"/>
          </w:tcPr>
          <w:p w:rsidR="007E5D78" w:rsidRPr="008E7746" w:rsidRDefault="007E5D78" w:rsidP="007E5D78">
            <w:pPr>
              <w:widowControl w:val="0"/>
              <w:shd w:val="clear" w:color="auto" w:fill="FFFFFF" w:themeFill="background1"/>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для развития глазомера, точности движения, ловкости, для обучения метанию в цель</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 xml:space="preserve">мишени для бросания мяча, </w:t>
            </w:r>
            <w:proofErr w:type="spellStart"/>
            <w:r w:rsidRPr="008E7746">
              <w:rPr>
                <w:rFonts w:ascii="Times New Roman" w:eastAsia="Times New Roman" w:hAnsi="Times New Roman" w:cs="Times New Roman"/>
                <w:sz w:val="24"/>
                <w:szCs w:val="24"/>
                <w:lang w:eastAsia="zh-CN"/>
              </w:rPr>
              <w:t>кольцебросы</w:t>
            </w:r>
            <w:proofErr w:type="spellEnd"/>
            <w:r w:rsidRPr="008E7746">
              <w:rPr>
                <w:rFonts w:ascii="Times New Roman" w:eastAsia="Times New Roman" w:hAnsi="Times New Roman" w:cs="Times New Roman"/>
                <w:sz w:val="24"/>
                <w:szCs w:val="24"/>
                <w:lang w:eastAsia="zh-CN"/>
              </w:rPr>
              <w:t xml:space="preserve">, баскетбольные щиты, </w:t>
            </w:r>
            <w:proofErr w:type="spellStart"/>
            <w:r w:rsidRPr="008E7746">
              <w:rPr>
                <w:rFonts w:ascii="Times New Roman" w:eastAsia="Times New Roman" w:hAnsi="Times New Roman" w:cs="Times New Roman"/>
                <w:sz w:val="24"/>
                <w:szCs w:val="24"/>
                <w:lang w:eastAsia="zh-CN"/>
              </w:rPr>
              <w:t>миниворота</w:t>
            </w:r>
            <w:proofErr w:type="spellEnd"/>
          </w:p>
        </w:tc>
      </w:tr>
      <w:tr w:rsidR="007E5D78" w:rsidRPr="008E7746" w:rsidTr="007E5D78">
        <w:tc>
          <w:tcPr>
            <w:tcW w:w="2864"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Дети школьного возраста</w:t>
            </w:r>
          </w:p>
        </w:tc>
        <w:tc>
          <w:tcPr>
            <w:tcW w:w="4820"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для общего физического развития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 xml:space="preserve">гимнастические стенки, разновысокие перекладины, тренажеры </w:t>
            </w:r>
            <w:r w:rsidRPr="008E7746">
              <w:rPr>
                <w:rFonts w:ascii="Times New Roman" w:eastAsia="Times New Roman" w:hAnsi="Times New Roman" w:cs="Times New Roman"/>
                <w:sz w:val="24"/>
                <w:szCs w:val="24"/>
                <w:lang w:eastAsia="zh-CN"/>
              </w:rPr>
              <w:lastRenderedPageBreak/>
              <w:t>для выполнения силовых упражнений в висе, спортивные комплексы, физкультурные комплексы, городки с пластиковыми спусками, переходами, физкультурными элементами, игровое оборудование: теннисные столы, баскетбольные щиты, мишени для бросания мяча, ворота</w:t>
            </w:r>
          </w:p>
        </w:tc>
      </w:tr>
      <w:tr w:rsidR="007E5D78" w:rsidRPr="008E7746" w:rsidTr="007E5D78">
        <w:tc>
          <w:tcPr>
            <w:tcW w:w="2864"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lastRenderedPageBreak/>
              <w:t>Дети старшего школьного возраста</w:t>
            </w:r>
          </w:p>
        </w:tc>
        <w:tc>
          <w:tcPr>
            <w:tcW w:w="4820"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для улучшения мышечной силы, телосложения и общего физического развития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спортивные комплексы с возможностью выполнения физических упражнений, упражнений на координацию, совершенствование чувства равновесия, отдельно стоящие силовые тренажеры, турники, брусья</w:t>
            </w:r>
          </w:p>
        </w:tc>
      </w:tr>
    </w:tbl>
    <w:p w:rsidR="007E5D78" w:rsidRPr="008E7746" w:rsidRDefault="007E5D78" w:rsidP="007E5D78">
      <w:pPr>
        <w:shd w:val="clear" w:color="auto" w:fill="FFFFFF" w:themeFill="background1"/>
        <w:spacing w:after="0" w:line="240" w:lineRule="auto"/>
        <w:rPr>
          <w:rFonts w:ascii="Times New Roman" w:eastAsia="Times New Roman" w:hAnsi="Times New Roman" w:cs="Times New Roman"/>
          <w:sz w:val="24"/>
          <w:szCs w:val="24"/>
          <w:lang w:eastAsia="zh-CN"/>
        </w:rPr>
      </w:pPr>
    </w:p>
    <w:p w:rsidR="007E5D78" w:rsidRPr="008E7746" w:rsidRDefault="007E5D78" w:rsidP="007E5D78">
      <w:pPr>
        <w:shd w:val="clear" w:color="auto" w:fill="FFFFFF" w:themeFill="background1"/>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firstRow="0" w:lastRow="0" w:firstColumn="0" w:lastColumn="0" w:noHBand="0" w:noVBand="0"/>
      </w:tblPr>
      <w:tblGrid>
        <w:gridCol w:w="2864"/>
        <w:gridCol w:w="11624"/>
      </w:tblGrid>
      <w:tr w:rsidR="007E5D78" w:rsidRPr="008E7746" w:rsidTr="007E5D78">
        <w:tc>
          <w:tcPr>
            <w:tcW w:w="2864"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Игровое оборудование</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Минимальное расстояние между игровыми элементами</w:t>
            </w:r>
          </w:p>
        </w:tc>
      </w:tr>
      <w:tr w:rsidR="007E5D78" w:rsidRPr="008E7746" w:rsidTr="007E5D78">
        <w:tc>
          <w:tcPr>
            <w:tcW w:w="2864"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Качели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не менее 1,5 м в стороны от боковых конструкций и не менее 2,0 м вперед (назад) от крайних точек качели в состоянии наклона</w:t>
            </w:r>
          </w:p>
        </w:tc>
      </w:tr>
      <w:tr w:rsidR="007E5D78" w:rsidRPr="008E7746" w:rsidTr="007E5D78">
        <w:tc>
          <w:tcPr>
            <w:tcW w:w="2864"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Качалки, балансиры</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не менее 1,0 м в стороны от боковых конструкций и не менее 1,5 м от крайних точек качалки в состоянии наклона</w:t>
            </w:r>
          </w:p>
        </w:tc>
      </w:tr>
      <w:tr w:rsidR="007E5D78" w:rsidRPr="008E7746" w:rsidTr="007E5D78">
        <w:tc>
          <w:tcPr>
            <w:tcW w:w="2864"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Карусели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не менее 2,0 м в стороны от боковых конструкций и не менее 3,0 м вверх от нижней вращающейся поверхности карусели</w:t>
            </w:r>
          </w:p>
        </w:tc>
      </w:tr>
      <w:tr w:rsidR="007E5D78" w:rsidRPr="008E7746" w:rsidTr="007E5D78">
        <w:tc>
          <w:tcPr>
            <w:tcW w:w="2864"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Горки, городки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7E5D78" w:rsidRPr="008E7746" w:rsidRDefault="007E5D78" w:rsidP="007E5D78">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не менее 1,0 м от боковых сторон и 2,0 м вперед от нижнего ската горки или городка</w:t>
            </w:r>
          </w:p>
        </w:tc>
      </w:tr>
    </w:tbl>
    <w:p w:rsidR="007E5D78" w:rsidRPr="008E7746" w:rsidRDefault="007E5D78" w:rsidP="007E5D78">
      <w:pPr>
        <w:shd w:val="clear" w:color="auto" w:fill="FFFFFF" w:themeFill="background1"/>
      </w:pP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границах зон затопления, подтопления запрещаются:</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использование сточных вод в целях регулирования плодородия почв;</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осуществление авиационных мер по борьбе с вредными организмами.</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lastRenderedPageBreak/>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Во всех территориальных зонах требуемое количество </w:t>
      </w:r>
      <w:proofErr w:type="spellStart"/>
      <w:r w:rsidRPr="008E7746">
        <w:rPr>
          <w:rFonts w:ascii="Times New Roman" w:eastAsia="SimSun" w:hAnsi="Times New Roman" w:cs="Times New Roman"/>
          <w:sz w:val="24"/>
          <w:szCs w:val="24"/>
          <w:lang w:eastAsia="zh-CN"/>
        </w:rPr>
        <w:t>машиномест</w:t>
      </w:r>
      <w:proofErr w:type="spellEnd"/>
      <w:r w:rsidRPr="008E7746">
        <w:rPr>
          <w:rFonts w:ascii="Times New Roman" w:eastAsia="SimSun" w:hAnsi="Times New Roman" w:cs="Times New Roman"/>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в границах территорий общего пользования;</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rsidR="007E5D78" w:rsidRPr="008E7746" w:rsidRDefault="007E5D78" w:rsidP="007E5D78">
      <w:pPr>
        <w:shd w:val="clear" w:color="auto" w:fill="FFFFFF" w:themeFill="background1"/>
      </w:pPr>
      <w:r w:rsidRPr="008E7746">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7E5D78" w:rsidRPr="00F43CEE" w:rsidRDefault="007E5D78" w:rsidP="007E5D78">
      <w:pPr>
        <w:widowControl w:val="0"/>
        <w:spacing w:after="0" w:line="240" w:lineRule="auto"/>
        <w:rPr>
          <w:rFonts w:ascii="Times New Roman" w:eastAsia="SimSun" w:hAnsi="Times New Roman" w:cs="Times New Roman"/>
          <w:b/>
          <w:sz w:val="28"/>
          <w:szCs w:val="28"/>
          <w:u w:val="single"/>
          <w:lang w:eastAsia="zh-CN"/>
        </w:rPr>
      </w:pPr>
    </w:p>
    <w:p w:rsidR="007E5D78" w:rsidRPr="00F43CEE" w:rsidRDefault="007E5D78" w:rsidP="007E5D78">
      <w:pPr>
        <w:spacing w:after="0" w:line="240" w:lineRule="auto"/>
        <w:ind w:firstLine="426"/>
        <w:jc w:val="center"/>
        <w:rPr>
          <w:rFonts w:ascii="Times New Roman" w:eastAsia="SimSun" w:hAnsi="Times New Roman" w:cs="Times New Roman"/>
          <w:b/>
          <w:caps/>
          <w:sz w:val="36"/>
          <w:szCs w:val="36"/>
          <w:lang w:eastAsia="zh-CN"/>
        </w:rPr>
      </w:pPr>
    </w:p>
    <w:p w:rsidR="007E5D78" w:rsidRPr="00F43CEE" w:rsidRDefault="007E5D78" w:rsidP="007E5D78">
      <w:pPr>
        <w:spacing w:after="0" w:line="240" w:lineRule="auto"/>
        <w:ind w:firstLine="426"/>
        <w:jc w:val="center"/>
        <w:rPr>
          <w:rFonts w:ascii="Times New Roman" w:eastAsia="Times New Roman" w:hAnsi="Times New Roman" w:cs="Times New Roman"/>
          <w:i/>
          <w:sz w:val="36"/>
          <w:szCs w:val="36"/>
          <w:lang w:eastAsia="zh-CN"/>
        </w:rPr>
      </w:pPr>
      <w:r w:rsidRPr="00F43CEE">
        <w:rPr>
          <w:rFonts w:ascii="Times New Roman" w:eastAsia="SimSun" w:hAnsi="Times New Roman" w:cs="Times New Roman"/>
          <w:b/>
          <w:caps/>
          <w:sz w:val="36"/>
          <w:szCs w:val="36"/>
          <w:lang w:eastAsia="zh-CN"/>
        </w:rPr>
        <w:t>ОБЩЕСТВЕННО-ДЕЛОВЫЕ ЗОНЫ</w:t>
      </w:r>
    </w:p>
    <w:p w:rsidR="007E5D78" w:rsidRPr="00F43CEE" w:rsidRDefault="007E5D78" w:rsidP="007E5D78">
      <w:pPr>
        <w:spacing w:after="0" w:line="240" w:lineRule="auto"/>
        <w:ind w:firstLine="426"/>
        <w:jc w:val="center"/>
        <w:rPr>
          <w:rFonts w:ascii="Times New Roman" w:eastAsia="SimSun" w:hAnsi="Times New Roman" w:cs="Times New Roman"/>
          <w:i/>
          <w:caps/>
          <w:sz w:val="28"/>
          <w:szCs w:val="28"/>
          <w:lang w:eastAsia="zh-CN"/>
        </w:rPr>
      </w:pPr>
      <w:r w:rsidRPr="00F43CEE">
        <w:rPr>
          <w:rFonts w:ascii="Times New Roman" w:eastAsia="Times New Roman" w:hAnsi="Times New Roman" w:cs="Times New Roman"/>
          <w:i/>
          <w:sz w:val="28"/>
          <w:szCs w:val="28"/>
          <w:lang w:eastAsia="zh-CN"/>
        </w:rPr>
        <w:t>Земельные участки в составе общественно-деловых зон предназначены для застройки административными зданиями, объектами образовательного, культурно-бытового, социального назначения и иными предназначенными для общественного использования объектами согласно градостроительным регламентам.</w:t>
      </w:r>
    </w:p>
    <w:p w:rsidR="007E5D78" w:rsidRPr="00F43CEE" w:rsidRDefault="007E5D78" w:rsidP="007E5D78">
      <w:pPr>
        <w:spacing w:after="0" w:line="240" w:lineRule="auto"/>
        <w:ind w:firstLine="426"/>
        <w:jc w:val="center"/>
        <w:rPr>
          <w:rFonts w:ascii="Times New Roman" w:eastAsia="SimSun" w:hAnsi="Times New Roman" w:cs="Times New Roman"/>
          <w:i/>
          <w:caps/>
          <w:sz w:val="24"/>
          <w:szCs w:val="24"/>
          <w:lang w:eastAsia="zh-CN"/>
        </w:rPr>
      </w:pPr>
    </w:p>
    <w:p w:rsidR="007E5D78" w:rsidRPr="008E7746" w:rsidRDefault="007E5D78" w:rsidP="007E5D78">
      <w:pPr>
        <w:spacing w:after="0" w:line="240" w:lineRule="auto"/>
        <w:ind w:firstLine="426"/>
        <w:jc w:val="center"/>
        <w:rPr>
          <w:rFonts w:ascii="Times New Roman" w:eastAsia="SimSun" w:hAnsi="Times New Roman" w:cs="Times New Roman"/>
          <w:b/>
          <w:sz w:val="28"/>
          <w:szCs w:val="28"/>
          <w:u w:val="single"/>
          <w:lang w:eastAsia="zh-CN"/>
        </w:rPr>
      </w:pPr>
      <w:r w:rsidRPr="008E7746">
        <w:rPr>
          <w:rFonts w:ascii="Times New Roman" w:eastAsia="SimSun" w:hAnsi="Times New Roman" w:cs="Times New Roman"/>
          <w:b/>
          <w:sz w:val="28"/>
          <w:szCs w:val="28"/>
          <w:u w:val="single"/>
          <w:lang w:eastAsia="zh-CN"/>
        </w:rPr>
        <w:t>ОД-1. Центральная зона делового, общественного и коммерческого назначения</w:t>
      </w:r>
    </w:p>
    <w:p w:rsidR="007E5D78" w:rsidRPr="008E7746" w:rsidRDefault="007E5D78" w:rsidP="007E5D78">
      <w:pPr>
        <w:spacing w:after="0" w:line="240" w:lineRule="auto"/>
        <w:ind w:firstLine="426"/>
        <w:rPr>
          <w:rFonts w:ascii="Times New Roman" w:eastAsia="SimSun" w:hAnsi="Times New Roman" w:cs="Times New Roman"/>
          <w:i/>
          <w:sz w:val="24"/>
          <w:szCs w:val="24"/>
          <w:lang w:eastAsia="zh-CN"/>
        </w:rPr>
      </w:pPr>
      <w:r w:rsidRPr="008E7746">
        <w:rPr>
          <w:rFonts w:ascii="Times New Roman" w:eastAsia="SimSun" w:hAnsi="Times New Roman" w:cs="Times New Roman"/>
          <w:i/>
          <w:sz w:val="24"/>
          <w:szCs w:val="24"/>
          <w:lang w:eastAsia="zh-CN"/>
        </w:rPr>
        <w:lastRenderedPageBreak/>
        <w:t xml:space="preserve">Центральная зона делового, общественного и коммерческого назначения ОД-1  выделена для обеспечения правовых условий использования и строительства недвижимости </w:t>
      </w:r>
      <w:r w:rsidRPr="008E7746">
        <w:rPr>
          <w:rFonts w:ascii="Times New Roman" w:eastAsia="SimSun" w:hAnsi="Times New Roman" w:cs="Times New Roman"/>
          <w:i/>
          <w:iCs/>
          <w:sz w:val="24"/>
          <w:szCs w:val="24"/>
          <w:lang w:eastAsia="zh-CN"/>
        </w:rPr>
        <w:t xml:space="preserve">на территориях размещения центральных функций, </w:t>
      </w:r>
      <w:r w:rsidRPr="008E7746">
        <w:rPr>
          <w:rFonts w:ascii="Times New Roman" w:eastAsia="SimSun" w:hAnsi="Times New Roman" w:cs="Times New Roman"/>
          <w:i/>
          <w:sz w:val="24"/>
          <w:szCs w:val="24"/>
          <w:lang w:eastAsia="zh-CN"/>
        </w:rPr>
        <w:t xml:space="preserve">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Разрешается размещение административных объектов федерального, районного, </w:t>
      </w:r>
      <w:proofErr w:type="spellStart"/>
      <w:r w:rsidRPr="008E7746">
        <w:rPr>
          <w:rFonts w:ascii="Times New Roman" w:eastAsia="SimSun" w:hAnsi="Times New Roman" w:cs="Times New Roman"/>
          <w:i/>
          <w:sz w:val="24"/>
          <w:szCs w:val="24"/>
          <w:lang w:eastAsia="zh-CN"/>
        </w:rPr>
        <w:t>общепоселенческого</w:t>
      </w:r>
      <w:proofErr w:type="spellEnd"/>
      <w:r w:rsidRPr="008E7746">
        <w:rPr>
          <w:rFonts w:ascii="Times New Roman" w:eastAsia="SimSun" w:hAnsi="Times New Roman" w:cs="Times New Roman"/>
          <w:i/>
          <w:sz w:val="24"/>
          <w:szCs w:val="24"/>
          <w:lang w:eastAsia="zh-CN"/>
        </w:rPr>
        <w:t xml:space="preserve"> и местного значения. </w:t>
      </w:r>
    </w:p>
    <w:p w:rsidR="007E5D78" w:rsidRPr="008E7746" w:rsidRDefault="007E5D78" w:rsidP="007E5D78">
      <w:pPr>
        <w:spacing w:after="0" w:line="240" w:lineRule="auto"/>
        <w:ind w:firstLine="426"/>
        <w:rPr>
          <w:rFonts w:ascii="Times New Roman" w:eastAsia="Times New Roman" w:hAnsi="Times New Roman" w:cs="Times New Roman"/>
          <w:b/>
          <w:sz w:val="24"/>
          <w:szCs w:val="24"/>
          <w:lang w:eastAsia="zh-CN"/>
        </w:rPr>
      </w:pPr>
    </w:p>
    <w:p w:rsidR="007E5D78" w:rsidRDefault="007E5D78" w:rsidP="007E5D78">
      <w:pPr>
        <w:widowControl w:val="0"/>
        <w:spacing w:after="0" w:line="240" w:lineRule="auto"/>
        <w:ind w:firstLine="426"/>
        <w:jc w:val="center"/>
        <w:rPr>
          <w:rFonts w:ascii="Times New Roman" w:eastAsia="Times New Roman" w:hAnsi="Times New Roman" w:cs="Times New Roman"/>
          <w:b/>
          <w:sz w:val="24"/>
          <w:szCs w:val="24"/>
          <w:lang w:eastAsia="zh-CN"/>
        </w:rPr>
      </w:pPr>
    </w:p>
    <w:p w:rsidR="007E5D78" w:rsidRPr="008E7746" w:rsidRDefault="007E5D78" w:rsidP="007E5D78">
      <w:pPr>
        <w:widowControl w:val="0"/>
        <w:spacing w:after="0" w:line="240" w:lineRule="auto"/>
        <w:ind w:firstLine="426"/>
        <w:jc w:val="center"/>
      </w:pPr>
      <w:r w:rsidRPr="008E7746">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E5D78" w:rsidRPr="008E7746" w:rsidTr="007E5D78">
        <w:tc>
          <w:tcPr>
            <w:tcW w:w="2830" w:type="dxa"/>
            <w:shd w:val="clear" w:color="auto" w:fill="FFFFFF" w:themeFill="background1"/>
          </w:tcPr>
          <w:p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shd w:val="clear" w:color="auto" w:fill="FFFFFF" w:themeFill="background1"/>
          </w:tcPr>
          <w:p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shd w:val="clear" w:color="auto" w:fill="FFFFFF" w:themeFill="background1"/>
          </w:tcPr>
          <w:p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реконструкции объектов капитального строительства</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3.8</w:t>
            </w:r>
            <w:r w:rsidRPr="008E7746">
              <w:rPr>
                <w:rFonts w:ascii="Times New Roman" w:eastAsia="SimSun" w:hAnsi="Times New Roman"/>
                <w:sz w:val="24"/>
                <w:szCs w:val="24"/>
              </w:rPr>
              <w:t>] - Общественное управление</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размещения органов государственной власти, органов местного самоуправления, судов, а также организации, непосредственно обеспечивающие их деятельность, органы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минимальная/максимальная площадь земельных участков  –</w:t>
            </w:r>
            <w:r w:rsidRPr="008E7746">
              <w:rPr>
                <w:rFonts w:ascii="Times New Roman" w:eastAsia="SimSun" w:hAnsi="Times New Roman"/>
                <w:b/>
                <w:sz w:val="24"/>
                <w:szCs w:val="24"/>
              </w:rPr>
              <w:t>1000/10000 кв. м</w:t>
            </w:r>
            <w:r w:rsidRPr="008E7746">
              <w:rPr>
                <w:rFonts w:ascii="Times New Roman" w:eastAsia="SimSun" w:hAnsi="Times New Roman"/>
                <w:sz w:val="24"/>
                <w:szCs w:val="24"/>
              </w:rPr>
              <w:t>;</w:t>
            </w:r>
          </w:p>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20 м</w:t>
            </w:r>
            <w:r w:rsidRPr="008E7746">
              <w:rPr>
                <w:rFonts w:ascii="Times New Roman" w:eastAsia="SimSun" w:hAnsi="Times New Roman"/>
                <w:sz w:val="24"/>
                <w:szCs w:val="24"/>
              </w:rPr>
              <w:t>;</w:t>
            </w:r>
          </w:p>
          <w:p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4 этажа</w:t>
            </w:r>
            <w:r w:rsidRPr="008E7746">
              <w:rPr>
                <w:rFonts w:ascii="Times New Roman" w:eastAsia="SimSun" w:hAnsi="Times New Roman"/>
                <w:sz w:val="24"/>
                <w:szCs w:val="24"/>
              </w:rPr>
              <w:t xml:space="preserve"> (включая мансардный этаж);</w:t>
            </w:r>
          </w:p>
          <w:p w:rsidR="007E5D78" w:rsidRPr="008E7746" w:rsidRDefault="007E5D78" w:rsidP="007E5D78">
            <w:pPr>
              <w:jc w:val="both"/>
              <w:rPr>
                <w:rFonts w:ascii="Times New Roman" w:eastAsia="SimSu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20 м</w:t>
            </w:r>
            <w:r w:rsidRPr="008E7746">
              <w:rPr>
                <w:rFonts w:ascii="Times New Roman" w:hAnsi="Times New Roman"/>
                <w:sz w:val="24"/>
                <w:szCs w:val="24"/>
              </w:rPr>
              <w:t>;</w:t>
            </w:r>
          </w:p>
          <w:p w:rsidR="007E5D78" w:rsidRPr="008E7746" w:rsidRDefault="007E5D78" w:rsidP="007E5D78">
            <w:pPr>
              <w:jc w:val="both"/>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r w:rsidRPr="008E7746">
              <w:rPr>
                <w:rFonts w:ascii="Times New Roman" w:eastAsia="SimSun" w:hAnsi="Times New Roman"/>
                <w:sz w:val="24"/>
                <w:szCs w:val="24"/>
              </w:rPr>
              <w:t>;</w:t>
            </w:r>
          </w:p>
          <w:p w:rsidR="007E5D78" w:rsidRPr="008E7746" w:rsidRDefault="007E5D78" w:rsidP="007E5D78">
            <w:pPr>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rsidR="007E5D78" w:rsidRDefault="007E5D78" w:rsidP="007E5D78">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rsidR="007E5D78" w:rsidRPr="0085762E" w:rsidRDefault="007E5D78" w:rsidP="007E5D78">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rsidR="007E5D78" w:rsidRPr="008E7746" w:rsidRDefault="007E5D78" w:rsidP="007E5D78">
            <w:pPr>
              <w:rPr>
                <w:rFonts w:ascii="Times New Roman" w:hAnsi="Times New Roman"/>
                <w:sz w:val="24"/>
                <w:szCs w:val="24"/>
              </w:rPr>
            </w:pP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[3.1.2] - Административные здания организаций, </w:t>
            </w:r>
            <w:r w:rsidRPr="008E7746">
              <w:rPr>
                <w:rFonts w:ascii="Times New Roman" w:eastAsia="SimSun" w:hAnsi="Times New Roman"/>
                <w:sz w:val="24"/>
                <w:szCs w:val="24"/>
              </w:rPr>
              <w:lastRenderedPageBreak/>
              <w:t>обеспечивающих предоставление коммунальных услуг</w:t>
            </w:r>
          </w:p>
          <w:p w:rsidR="007E5D78" w:rsidRPr="008E7746" w:rsidRDefault="007E5D78" w:rsidP="007E5D78">
            <w:pPr>
              <w:shd w:val="clear" w:color="auto" w:fill="FFFFFF" w:themeFill="background1"/>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lastRenderedPageBreak/>
              <w:t xml:space="preserve">объекты предназначенные для приема физических и юридических лиц в связи с </w:t>
            </w:r>
            <w:r w:rsidRPr="008E7746">
              <w:rPr>
                <w:rFonts w:ascii="Times New Roman" w:eastAsia="SimSun" w:hAnsi="Times New Roman"/>
                <w:sz w:val="24"/>
                <w:szCs w:val="24"/>
              </w:rPr>
              <w:lastRenderedPageBreak/>
              <w:t>предоставлением им коммунальных услуг</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lastRenderedPageBreak/>
              <w:t xml:space="preserve">- минимальная/максимальная площадь земельных участков   – </w:t>
            </w:r>
            <w:r w:rsidRPr="008E7746">
              <w:rPr>
                <w:rFonts w:ascii="Times New Roman" w:hAnsi="Times New Roman"/>
                <w:b/>
                <w:sz w:val="24"/>
                <w:szCs w:val="24"/>
              </w:rPr>
              <w:t>10 /не подлежит ограничению;</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lastRenderedPageBreak/>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rsidR="007E5D78" w:rsidRDefault="007E5D78" w:rsidP="007E5D78">
            <w:pPr>
              <w:shd w:val="clear" w:color="auto" w:fill="FFFFFF" w:themeFill="background1"/>
              <w:tabs>
                <w:tab w:val="left" w:pos="2520"/>
              </w:tabs>
              <w:rPr>
                <w:rFonts w:ascii="Times New Roman" w:hAnsi="Times New Roman"/>
                <w:b/>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p w:rsidR="00AB71F6" w:rsidRPr="008E7746" w:rsidRDefault="00AB71F6" w:rsidP="007E5D78">
            <w:pPr>
              <w:shd w:val="clear" w:color="auto" w:fill="FFFFFF" w:themeFill="background1"/>
              <w:tabs>
                <w:tab w:val="left" w:pos="2520"/>
              </w:tabs>
              <w:rPr>
                <w:rFonts w:ascii="Times New Roman" w:hAnsi="Times New Roman"/>
                <w:sz w:val="24"/>
                <w:szCs w:val="24"/>
              </w:rPr>
            </w:pPr>
            <w:r w:rsidRPr="0085762E">
              <w:rPr>
                <w:rFonts w:ascii="Times New Roman" w:hAnsi="Times New Roman"/>
                <w:sz w:val="24"/>
                <w:szCs w:val="24"/>
                <w:lang w:eastAsia="zh-CN"/>
              </w:rPr>
              <w:t xml:space="preserve">- минимальный процент озеленения - </w:t>
            </w:r>
            <w:r w:rsidRPr="0085762E">
              <w:rPr>
                <w:rFonts w:ascii="Times New Roman" w:hAnsi="Times New Roman"/>
                <w:b/>
                <w:sz w:val="24"/>
                <w:szCs w:val="24"/>
                <w:lang w:eastAsia="zh-CN"/>
              </w:rPr>
              <w:t>15%</w:t>
            </w:r>
            <w:r w:rsidRPr="0085762E">
              <w:rPr>
                <w:rFonts w:ascii="Times New Roman" w:hAnsi="Times New Roman"/>
                <w:sz w:val="24"/>
                <w:szCs w:val="24"/>
                <w:lang w:eastAsia="zh-CN"/>
              </w:rPr>
              <w:t xml:space="preserve"> от площади земельного участка.</w:t>
            </w:r>
          </w:p>
        </w:tc>
      </w:tr>
      <w:tr w:rsidR="007E5D78" w:rsidRPr="008E7746" w:rsidTr="007E5D78">
        <w:tc>
          <w:tcPr>
            <w:tcW w:w="2830" w:type="dxa"/>
            <w:tcBorders>
              <w:top w:val="single" w:sz="4" w:space="0" w:color="000000"/>
              <w:left w:val="single" w:sz="4" w:space="0" w:color="000000"/>
            </w:tcBorders>
            <w:shd w:val="clear" w:color="auto" w:fill="FFFFFF" w:themeFill="background1"/>
          </w:tcPr>
          <w:p w:rsidR="007E5D78" w:rsidRPr="008E7746" w:rsidRDefault="007E5D78" w:rsidP="007E5D78">
            <w:pPr>
              <w:widowControl w:val="0"/>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lastRenderedPageBreak/>
              <w:t>[4</w:t>
            </w:r>
            <w:r w:rsidRPr="008E7746">
              <w:rPr>
                <w:rFonts w:ascii="Times New Roman" w:hAnsi="Times New Roman"/>
                <w:sz w:val="24"/>
                <w:szCs w:val="24"/>
              </w:rPr>
              <w:t>.0</w:t>
            </w:r>
            <w:r w:rsidRPr="008E7746">
              <w:rPr>
                <w:rFonts w:ascii="Times New Roman" w:eastAsia="SimSun" w:hAnsi="Times New Roman"/>
                <w:sz w:val="24"/>
                <w:szCs w:val="24"/>
              </w:rPr>
              <w:t>] - Предпринимательство</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widowControl w:val="0"/>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t>объекты капитального строительства в целях извлечения прибыли на основании торговой, банковской и иной предпринимательской деятельности.</w:t>
            </w:r>
          </w:p>
          <w:p w:rsidR="007E5D78" w:rsidRPr="008E7746" w:rsidRDefault="007E5D78" w:rsidP="007E5D78">
            <w:pPr>
              <w:widowControl w:val="0"/>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t>Содержание данного вида разрешенного использования включает в себя содержание видов разрешенного использования, предусмотренных кодами 4.1 - 4.10</w:t>
            </w:r>
          </w:p>
        </w:tc>
        <w:tc>
          <w:tcPr>
            <w:tcW w:w="8646" w:type="dxa"/>
            <w:vMerge w:val="restart"/>
            <w:tcBorders>
              <w:top w:val="single" w:sz="4" w:space="0" w:color="000000"/>
              <w:left w:val="single" w:sz="4" w:space="0" w:color="000000"/>
              <w:right w:val="single" w:sz="4" w:space="0" w:color="000000"/>
            </w:tcBorders>
            <w:shd w:val="clear" w:color="auto" w:fill="FFFFFF" w:themeFill="background1"/>
          </w:tcPr>
          <w:p w:rsidR="007E5D78" w:rsidRPr="008E7746" w:rsidRDefault="007E5D78" w:rsidP="007E5D78">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100/5000 кв. м</w:t>
            </w:r>
            <w:r w:rsidRPr="008E7746">
              <w:rPr>
                <w:rFonts w:ascii="Times New Roman" w:eastAsia="SimSun" w:hAnsi="Times New Roman"/>
                <w:sz w:val="24"/>
                <w:szCs w:val="24"/>
                <w:lang w:eastAsia="zh-CN"/>
              </w:rPr>
              <w:t>;</w:t>
            </w:r>
          </w:p>
          <w:p w:rsidR="007E5D78" w:rsidRPr="008E7746" w:rsidRDefault="007E5D78" w:rsidP="007E5D78">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w:t>
            </w:r>
          </w:p>
          <w:p w:rsidR="007E5D78" w:rsidRPr="008E7746" w:rsidRDefault="007E5D78" w:rsidP="007E5D78">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w:t>
            </w:r>
            <w:r w:rsidRPr="008E7746">
              <w:rPr>
                <w:rFonts w:ascii="Times New Roman" w:eastAsia="SimSun" w:hAnsi="Times New Roman"/>
                <w:b/>
                <w:sz w:val="24"/>
                <w:szCs w:val="24"/>
                <w:lang w:eastAsia="zh-CN"/>
              </w:rPr>
              <w:t>10 м</w:t>
            </w:r>
            <w:r w:rsidRPr="008E7746">
              <w:rPr>
                <w:rFonts w:ascii="Times New Roman" w:eastAsia="SimSun" w:hAnsi="Times New Roman"/>
                <w:sz w:val="24"/>
                <w:szCs w:val="24"/>
                <w:lang w:eastAsia="zh-CN"/>
              </w:rPr>
              <w:t xml:space="preserve">; </w:t>
            </w:r>
          </w:p>
          <w:p w:rsidR="007E5D78" w:rsidRPr="008E7746" w:rsidRDefault="007E5D78" w:rsidP="007E5D78">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w:t>
            </w:r>
          </w:p>
          <w:p w:rsidR="007E5D78" w:rsidRPr="008E7746" w:rsidRDefault="007E5D78" w:rsidP="007E5D78">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rsidR="007E5D78" w:rsidRPr="008E7746" w:rsidRDefault="007E5D78" w:rsidP="007E5D78">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минимальные отступы до границ смежных земельных участков - </w:t>
            </w:r>
            <w:r w:rsidRPr="008E7746">
              <w:rPr>
                <w:rFonts w:ascii="Times New Roman" w:eastAsia="SimSun" w:hAnsi="Times New Roman"/>
                <w:b/>
                <w:sz w:val="24"/>
                <w:szCs w:val="24"/>
                <w:lang w:eastAsia="zh-CN"/>
              </w:rPr>
              <w:t xml:space="preserve">3 м;  </w:t>
            </w:r>
          </w:p>
          <w:p w:rsidR="007E5D78" w:rsidRDefault="007E5D78" w:rsidP="007E5D78">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rsidR="007E5D78" w:rsidRPr="0085762E" w:rsidRDefault="007E5D78" w:rsidP="007E5D78">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rsidR="007E5D78" w:rsidRPr="008E7746" w:rsidRDefault="007E5D78" w:rsidP="007E5D78">
            <w:pPr>
              <w:widowControl w:val="0"/>
              <w:jc w:val="center"/>
              <w:rPr>
                <w:rFonts w:ascii="Times New Roman" w:hAnsi="Times New Roman"/>
                <w:sz w:val="24"/>
                <w:szCs w:val="24"/>
              </w:rPr>
            </w:pP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3.2.1</w:t>
            </w:r>
            <w:r w:rsidRPr="008E7746">
              <w:rPr>
                <w:rFonts w:ascii="Times New Roman" w:eastAsia="SimSun" w:hAnsi="Times New Roman"/>
                <w:sz w:val="24"/>
                <w:szCs w:val="24"/>
              </w:rPr>
              <w:t xml:space="preserve">] - </w:t>
            </w:r>
            <w:r w:rsidRPr="008E7746">
              <w:rPr>
                <w:rFonts w:ascii="Times New Roman" w:hAnsi="Times New Roman"/>
                <w:sz w:val="24"/>
                <w:szCs w:val="24"/>
              </w:rPr>
              <w:t>Дома социального обслуживания</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здания, предназначенные для размещения домов престарелых, домов ребенка, детских домов, пунктов ночлега для бездомных граждан;</w:t>
            </w:r>
          </w:p>
          <w:p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объекты капитального строительства для временного размещения вынужденных переселенцев, лиц, признанных беженцами</w:t>
            </w:r>
          </w:p>
        </w:tc>
        <w:tc>
          <w:tcPr>
            <w:tcW w:w="8646" w:type="dxa"/>
            <w:vMerge/>
            <w:tcBorders>
              <w:left w:val="single" w:sz="4" w:space="0" w:color="000000"/>
              <w:right w:val="single" w:sz="4" w:space="0" w:color="000000"/>
            </w:tcBorders>
            <w:shd w:val="clear" w:color="auto" w:fill="FFFFFF" w:themeFill="background1"/>
          </w:tcPr>
          <w:p w:rsidR="007E5D78" w:rsidRPr="008E7746" w:rsidRDefault="007E5D78" w:rsidP="007E5D78">
            <w:pPr>
              <w:widowControl w:val="0"/>
              <w:jc w:val="center"/>
              <w:rPr>
                <w:rFonts w:ascii="Times New Roman" w:hAnsi="Times New Roman"/>
                <w:sz w:val="24"/>
                <w:szCs w:val="24"/>
              </w:rPr>
            </w:pP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t>[3.2.3] - Оказание услуг связи</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объекты для размещения пунктов оказания услуг поч</w:t>
            </w:r>
            <w:r w:rsidRPr="008E7746">
              <w:rPr>
                <w:rFonts w:ascii="Times New Roman" w:hAnsi="Times New Roman"/>
                <w:sz w:val="24"/>
                <w:szCs w:val="24"/>
              </w:rPr>
              <w:lastRenderedPageBreak/>
              <w:t>товой, телеграфной, междугородней и международной телефонной связи</w:t>
            </w:r>
          </w:p>
        </w:tc>
        <w:tc>
          <w:tcPr>
            <w:tcW w:w="8646" w:type="dxa"/>
            <w:vMerge/>
            <w:tcBorders>
              <w:left w:val="single" w:sz="4" w:space="0" w:color="000000"/>
              <w:right w:val="single" w:sz="4" w:space="0" w:color="000000"/>
            </w:tcBorders>
            <w:shd w:val="clear" w:color="auto" w:fill="FFFFFF" w:themeFill="background1"/>
          </w:tcPr>
          <w:p w:rsidR="007E5D78" w:rsidRPr="008E7746" w:rsidRDefault="007E5D78" w:rsidP="007E5D78">
            <w:pPr>
              <w:widowControl w:val="0"/>
              <w:jc w:val="center"/>
              <w:rPr>
                <w:rFonts w:ascii="Times New Roman" w:hAnsi="Times New Roman"/>
                <w:sz w:val="24"/>
                <w:szCs w:val="24"/>
              </w:rPr>
            </w:pP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widowControl w:val="0"/>
              <w:rPr>
                <w:rFonts w:ascii="Times New Roman" w:hAnsi="Times New Roman"/>
                <w:sz w:val="24"/>
                <w:szCs w:val="24"/>
              </w:rPr>
            </w:pPr>
            <w:r w:rsidRPr="008E7746">
              <w:rPr>
                <w:rFonts w:ascii="Times New Roman" w:eastAsia="SimSun" w:hAnsi="Times New Roman"/>
                <w:sz w:val="24"/>
                <w:szCs w:val="24"/>
              </w:rPr>
              <w:lastRenderedPageBreak/>
              <w:t>[3.2.2] - Оказание социальной помощи населению</w:t>
            </w:r>
          </w:p>
        </w:tc>
        <w:tc>
          <w:tcPr>
            <w:tcW w:w="326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widowControl w:val="0"/>
              <w:overflowPunct w:val="0"/>
              <w:autoSpaceDE w:val="0"/>
              <w:rPr>
                <w:rFonts w:ascii="Times New Roman" w:eastAsia="SimSu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служб психологической и бесплатной юридической помощи, социальных, пенсионных и иных служб (</w:t>
            </w:r>
            <w:r w:rsidRPr="008E7746">
              <w:rPr>
                <w:rFonts w:ascii="Times New Roman" w:eastAsia="SimSun" w:hAnsi="Times New Roman"/>
                <w:sz w:val="24"/>
                <w:szCs w:val="24"/>
                <w:lang w:val="en-US"/>
              </w:rPr>
              <w:t>c</w:t>
            </w:r>
            <w:proofErr w:type="spellStart"/>
            <w:r w:rsidRPr="008E7746">
              <w:rPr>
                <w:rFonts w:ascii="Times New Roman" w:eastAsia="SimSun" w:hAnsi="Times New Roman"/>
                <w:sz w:val="24"/>
                <w:szCs w:val="24"/>
              </w:rPr>
              <w:t>лужбы</w:t>
            </w:r>
            <w:proofErr w:type="spellEnd"/>
            <w:r w:rsidRPr="008E7746">
              <w:rPr>
                <w:rFonts w:ascii="Times New Roman" w:eastAsia="SimSun" w:hAnsi="Times New Roman"/>
                <w:sz w:val="24"/>
                <w:szCs w:val="24"/>
              </w:rPr>
              <w:t xml:space="preserve"> занятости населения,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7E5D78" w:rsidRPr="008E7746" w:rsidRDefault="007E5D78" w:rsidP="007E5D78">
            <w:pPr>
              <w:widowControl w:val="0"/>
              <w:overflowPunct w:val="0"/>
              <w:autoSpaceDE w:val="0"/>
              <w:rPr>
                <w:rFonts w:ascii="Times New Roman" w:eastAsia="SimSun" w:hAnsi="Times New Roman"/>
                <w:sz w:val="24"/>
                <w:szCs w:val="24"/>
              </w:rPr>
            </w:pPr>
            <w:r w:rsidRPr="008E7746">
              <w:rPr>
                <w:rFonts w:ascii="Times New Roman" w:eastAsia="SimSun" w:hAnsi="Times New Roman"/>
                <w:sz w:val="24"/>
                <w:szCs w:val="24"/>
              </w:rPr>
              <w:t>отделения почты и телеграфа;</w:t>
            </w:r>
          </w:p>
          <w:p w:rsidR="007E5D78" w:rsidRPr="008E7746" w:rsidRDefault="007E5D78" w:rsidP="007E5D78">
            <w:pPr>
              <w:widowControl w:val="0"/>
              <w:rPr>
                <w:rFonts w:ascii="Times New Roman" w:hAnsi="Times New Roman"/>
                <w:sz w:val="24"/>
                <w:szCs w:val="24"/>
              </w:rPr>
            </w:pPr>
            <w:r w:rsidRPr="008E7746">
              <w:rPr>
                <w:rFonts w:ascii="Times New Roman" w:eastAsia="SimSun" w:hAnsi="Times New Roman"/>
                <w:sz w:val="24"/>
                <w:szCs w:val="24"/>
              </w:rPr>
              <w:t>общественные некоммерческие организации: благотворительные организаций, клубы по интересам)</w:t>
            </w:r>
          </w:p>
        </w:tc>
        <w:tc>
          <w:tcPr>
            <w:tcW w:w="8646" w:type="dxa"/>
            <w:vMerge/>
            <w:tcBorders>
              <w:left w:val="single" w:sz="4" w:space="0" w:color="000000"/>
              <w:right w:val="single" w:sz="4" w:space="0" w:color="000000"/>
            </w:tcBorders>
            <w:shd w:val="clear" w:color="auto" w:fill="FFFFFF" w:themeFill="background1"/>
          </w:tcPr>
          <w:p w:rsidR="007E5D78" w:rsidRPr="008E7746" w:rsidRDefault="007E5D78" w:rsidP="007E5D78">
            <w:pPr>
              <w:widowControl w:val="0"/>
              <w:jc w:val="center"/>
              <w:rPr>
                <w:rFonts w:ascii="Times New Roman" w:eastAsia="Times New Roman" w:hAnsi="Times New Roman"/>
                <w:b/>
                <w:sz w:val="24"/>
                <w:szCs w:val="24"/>
                <w:lang w:eastAsia="zh-CN"/>
              </w:rPr>
            </w:pP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3.6</w:t>
            </w:r>
            <w:r w:rsidRPr="008E7746">
              <w:rPr>
                <w:rFonts w:ascii="Times New Roman" w:eastAsia="SimSun" w:hAnsi="Times New Roman"/>
                <w:sz w:val="24"/>
                <w:szCs w:val="24"/>
              </w:rPr>
              <w:t>] -</w:t>
            </w:r>
            <w:r w:rsidRPr="008E7746">
              <w:rPr>
                <w:rFonts w:ascii="Times New Roman" w:hAnsi="Times New Roman"/>
                <w:sz w:val="24"/>
                <w:szCs w:val="24"/>
              </w:rPr>
              <w:t xml:space="preserve"> Культурное развитие</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rPr>
                <w:rFonts w:ascii="Times New Roman" w:hAnsi="Times New Roman"/>
                <w:sz w:val="24"/>
                <w:szCs w:val="24"/>
              </w:rPr>
            </w:pPr>
            <w:r w:rsidRPr="008E7746">
              <w:rPr>
                <w:rFonts w:ascii="Times New Roman" w:hAnsi="Times New Roman"/>
                <w:sz w:val="24"/>
                <w:szCs w:val="24"/>
              </w:rPr>
              <w:t xml:space="preserve">объекты капитального строительства, предназначенные для размещения в них музеев, выставочных залов, художественных галерей, домов культуры, библиотек, </w:t>
            </w:r>
            <w:r w:rsidRPr="008E7746">
              <w:rPr>
                <w:rFonts w:ascii="Times New Roman" w:hAnsi="Times New Roman"/>
                <w:sz w:val="24"/>
                <w:szCs w:val="24"/>
              </w:rPr>
              <w:lastRenderedPageBreak/>
              <w:t>кинотеатров 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
        </w:tc>
        <w:tc>
          <w:tcPr>
            <w:tcW w:w="8646" w:type="dxa"/>
            <w:vMerge/>
            <w:tcBorders>
              <w:left w:val="single" w:sz="4" w:space="0" w:color="000000"/>
              <w:right w:val="single" w:sz="4" w:space="0" w:color="000000"/>
            </w:tcBorders>
            <w:shd w:val="clear" w:color="auto" w:fill="FFFFFF" w:themeFill="background1"/>
          </w:tcPr>
          <w:p w:rsidR="007E5D78" w:rsidRPr="008E7746" w:rsidRDefault="007E5D78" w:rsidP="007E5D78">
            <w:pPr>
              <w:rPr>
                <w:rFonts w:ascii="Times New Roman" w:eastAsia="SimSun" w:hAnsi="Times New Roman"/>
                <w:sz w:val="24"/>
                <w:szCs w:val="24"/>
              </w:rPr>
            </w:pP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autoSpaceDE w:val="0"/>
              <w:rPr>
                <w:rFonts w:ascii="Times New Roman" w:hAnsi="Times New Roman"/>
                <w:sz w:val="24"/>
                <w:szCs w:val="24"/>
              </w:rPr>
            </w:pPr>
            <w:r w:rsidRPr="008E7746">
              <w:rPr>
                <w:rFonts w:ascii="Times New Roman" w:eastAsia="SimSun" w:hAnsi="Times New Roman"/>
                <w:sz w:val="24"/>
                <w:szCs w:val="24"/>
              </w:rPr>
              <w:lastRenderedPageBreak/>
              <w:t>[4</w:t>
            </w:r>
            <w:r w:rsidRPr="008E7746">
              <w:rPr>
                <w:rFonts w:ascii="Times New Roman" w:hAnsi="Times New Roman"/>
                <w:sz w:val="24"/>
                <w:szCs w:val="24"/>
              </w:rPr>
              <w:t>.1</w:t>
            </w:r>
            <w:r w:rsidRPr="008E7746">
              <w:rPr>
                <w:rFonts w:ascii="Times New Roman" w:eastAsia="SimSun" w:hAnsi="Times New Roman"/>
                <w:sz w:val="24"/>
                <w:szCs w:val="24"/>
              </w:rPr>
              <w:t>] - Деловое управление</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646" w:type="dxa"/>
            <w:vMerge/>
            <w:tcBorders>
              <w:left w:val="single" w:sz="4" w:space="0" w:color="000000"/>
              <w:right w:val="single" w:sz="4" w:space="0" w:color="000000"/>
            </w:tcBorders>
            <w:shd w:val="clear" w:color="auto" w:fill="FFFFFF" w:themeFill="background1"/>
          </w:tcPr>
          <w:p w:rsidR="007E5D78" w:rsidRPr="008E7746" w:rsidRDefault="007E5D78" w:rsidP="007E5D78">
            <w:pPr>
              <w:rPr>
                <w:rFonts w:ascii="Times New Roman" w:eastAsia="SimSun" w:hAnsi="Times New Roman"/>
                <w:sz w:val="24"/>
                <w:szCs w:val="24"/>
              </w:rPr>
            </w:pP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autoSpaceDE w:val="0"/>
              <w:rPr>
                <w:rFonts w:ascii="Times New Roma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.5</w:t>
            </w:r>
            <w:r w:rsidRPr="008E7746">
              <w:rPr>
                <w:rFonts w:ascii="Times New Roman" w:eastAsia="SimSun" w:hAnsi="Times New Roman"/>
                <w:sz w:val="24"/>
                <w:szCs w:val="24"/>
              </w:rPr>
              <w:t xml:space="preserve">] - </w:t>
            </w:r>
            <w:r w:rsidRPr="008E7746">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размещения организаций, оказывающих банковские и страховые услуги</w:t>
            </w:r>
          </w:p>
        </w:tc>
        <w:tc>
          <w:tcPr>
            <w:tcW w:w="8646" w:type="dxa"/>
            <w:vMerge/>
            <w:tcBorders>
              <w:left w:val="single" w:sz="4" w:space="0" w:color="000000"/>
              <w:right w:val="single" w:sz="4" w:space="0" w:color="000000"/>
            </w:tcBorders>
            <w:shd w:val="clear" w:color="auto" w:fill="FFFFFF" w:themeFill="background1"/>
          </w:tcPr>
          <w:p w:rsidR="007E5D78" w:rsidRPr="008E7746" w:rsidRDefault="007E5D78" w:rsidP="007E5D78">
            <w:pPr>
              <w:rPr>
                <w:rFonts w:ascii="Times New Roman" w:eastAsia="SimSun" w:hAnsi="Times New Roman"/>
                <w:sz w:val="24"/>
                <w:szCs w:val="24"/>
              </w:rPr>
            </w:pP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3.3</w:t>
            </w:r>
            <w:r w:rsidRPr="008E7746">
              <w:rPr>
                <w:rFonts w:ascii="Times New Roman" w:eastAsia="SimSun" w:hAnsi="Times New Roman"/>
                <w:sz w:val="24"/>
                <w:szCs w:val="24"/>
              </w:rPr>
              <w:t>] – Бытовое обслуживание</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jc w:val="both"/>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оказания населению или организациям бытовых услуг (мастерские мелкого ре</w:t>
            </w:r>
            <w:r w:rsidRPr="008E7746">
              <w:rPr>
                <w:rFonts w:ascii="Times New Roman" w:hAnsi="Times New Roman"/>
                <w:sz w:val="24"/>
                <w:szCs w:val="24"/>
              </w:rPr>
              <w:lastRenderedPageBreak/>
              <w:t>монта, ателье, бани, парикмахерские, прачечные, химчистки, похоронные бюро)</w:t>
            </w:r>
          </w:p>
        </w:tc>
        <w:tc>
          <w:tcPr>
            <w:tcW w:w="8646" w:type="dxa"/>
            <w:vMerge w:val="restart"/>
            <w:tcBorders>
              <w:top w:val="single" w:sz="4" w:space="0" w:color="000000"/>
              <w:left w:val="single" w:sz="4" w:space="0" w:color="000000"/>
              <w:right w:val="single" w:sz="4" w:space="0" w:color="000000"/>
            </w:tcBorders>
            <w:shd w:val="clear" w:color="auto" w:fill="FFFFFF" w:themeFill="background1"/>
          </w:tcPr>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lastRenderedPageBreak/>
              <w:t>- минимальная/максимальная площадь земельных участков –</w:t>
            </w:r>
            <w:r w:rsidRPr="008E7746">
              <w:rPr>
                <w:rFonts w:ascii="Times New Roman" w:eastAsia="SimSun" w:hAnsi="Times New Roman"/>
                <w:b/>
                <w:sz w:val="24"/>
                <w:szCs w:val="24"/>
              </w:rPr>
              <w:t>100/10000 кв. м</w:t>
            </w:r>
            <w:r w:rsidRPr="008E7746">
              <w:rPr>
                <w:rFonts w:ascii="Times New Roman" w:eastAsia="SimSun" w:hAnsi="Times New Roman"/>
                <w:sz w:val="24"/>
                <w:szCs w:val="24"/>
              </w:rPr>
              <w:t>;</w:t>
            </w:r>
          </w:p>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10 м</w:t>
            </w:r>
            <w:r w:rsidRPr="008E7746">
              <w:rPr>
                <w:rFonts w:ascii="Times New Roman" w:eastAsia="SimSun" w:hAnsi="Times New Roman"/>
                <w:sz w:val="24"/>
                <w:szCs w:val="24"/>
              </w:rPr>
              <w:t xml:space="preserve">; </w:t>
            </w:r>
          </w:p>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3 этажа</w:t>
            </w:r>
            <w:r w:rsidRPr="008E7746">
              <w:rPr>
                <w:rFonts w:ascii="Times New Roman" w:eastAsia="SimSun" w:hAnsi="Times New Roman"/>
                <w:sz w:val="24"/>
                <w:szCs w:val="24"/>
              </w:rPr>
              <w:t xml:space="preserve"> (включая мансардный этаж);</w:t>
            </w:r>
          </w:p>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lastRenderedPageBreak/>
              <w:t xml:space="preserve">- максимальный процент застройки в границах земельного участка – </w:t>
            </w:r>
            <w:r w:rsidRPr="008E7746">
              <w:rPr>
                <w:rFonts w:ascii="Times New Roman" w:eastAsia="SimSun" w:hAnsi="Times New Roman"/>
                <w:b/>
                <w:sz w:val="24"/>
                <w:szCs w:val="24"/>
              </w:rPr>
              <w:t>80%</w:t>
            </w:r>
            <w:r w:rsidRPr="008E7746">
              <w:rPr>
                <w:rFonts w:ascii="Times New Roman" w:eastAsia="SimSun" w:hAnsi="Times New Roman"/>
                <w:sz w:val="24"/>
                <w:szCs w:val="24"/>
              </w:rPr>
              <w:t>;</w:t>
            </w:r>
          </w:p>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eastAsia="SimSun" w:hAnsi="Times New Roman"/>
                <w:b/>
                <w:sz w:val="24"/>
                <w:szCs w:val="24"/>
              </w:rPr>
              <w:t>12 м</w:t>
            </w:r>
            <w:r w:rsidRPr="008E7746">
              <w:rPr>
                <w:rFonts w:ascii="Times New Roman" w:eastAsia="SimSun" w:hAnsi="Times New Roman"/>
                <w:sz w:val="24"/>
                <w:szCs w:val="24"/>
              </w:rPr>
              <w:t>;</w:t>
            </w:r>
          </w:p>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минимальные отступы до границ смежных земельных участков - </w:t>
            </w:r>
            <w:r w:rsidRPr="008E7746">
              <w:rPr>
                <w:rFonts w:ascii="Times New Roman" w:eastAsia="SimSun" w:hAnsi="Times New Roman"/>
                <w:b/>
                <w:sz w:val="24"/>
                <w:szCs w:val="24"/>
              </w:rPr>
              <w:t xml:space="preserve">3 м  </w:t>
            </w:r>
          </w:p>
          <w:p w:rsidR="007E5D78" w:rsidRDefault="007E5D78" w:rsidP="007E5D78">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rsidR="007E5D78" w:rsidRPr="0085762E" w:rsidRDefault="007E5D78" w:rsidP="007E5D78">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rsidR="007E5D78" w:rsidRPr="008E7746" w:rsidRDefault="007E5D78" w:rsidP="007E5D78">
            <w:pPr>
              <w:rPr>
                <w:rFonts w:ascii="Times New Roman" w:hAnsi="Times New Roman"/>
                <w:sz w:val="24"/>
                <w:szCs w:val="24"/>
              </w:rPr>
            </w:pP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autoSpaceDE w:val="0"/>
              <w:rPr>
                <w:rFonts w:ascii="Times New Roman" w:hAnsi="Times New Roman"/>
                <w:sz w:val="24"/>
                <w:szCs w:val="24"/>
              </w:rPr>
            </w:pPr>
            <w:r w:rsidRPr="008E7746">
              <w:rPr>
                <w:rFonts w:ascii="Times New Roman" w:eastAsia="SimSun" w:hAnsi="Times New Roman"/>
                <w:sz w:val="24"/>
                <w:szCs w:val="24"/>
              </w:rPr>
              <w:lastRenderedPageBreak/>
              <w:t>[4</w:t>
            </w:r>
            <w:r w:rsidRPr="008E7746">
              <w:rPr>
                <w:rFonts w:ascii="Times New Roman" w:hAnsi="Times New Roman"/>
                <w:sz w:val="24"/>
                <w:szCs w:val="24"/>
              </w:rPr>
              <w:t>.4</w:t>
            </w:r>
            <w:r w:rsidRPr="008E7746">
              <w:rPr>
                <w:rFonts w:ascii="Times New Roman" w:eastAsia="SimSun" w:hAnsi="Times New Roman"/>
                <w:sz w:val="24"/>
                <w:szCs w:val="24"/>
              </w:rPr>
              <w:t>] - Магазины</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продажи товаров</w:t>
            </w:r>
          </w:p>
        </w:tc>
        <w:tc>
          <w:tcPr>
            <w:tcW w:w="8646" w:type="dxa"/>
            <w:vMerge/>
            <w:tcBorders>
              <w:left w:val="single" w:sz="4" w:space="0" w:color="000000"/>
              <w:right w:val="single" w:sz="4" w:space="0" w:color="000000"/>
            </w:tcBorders>
            <w:shd w:val="clear" w:color="auto" w:fill="FFFFFF" w:themeFill="background1"/>
          </w:tcPr>
          <w:p w:rsidR="007E5D78" w:rsidRPr="008E7746" w:rsidRDefault="007E5D78" w:rsidP="007E5D78">
            <w:pPr>
              <w:rPr>
                <w:rFonts w:ascii="Times New Roman" w:eastAsia="SimSun" w:hAnsi="Times New Roman"/>
                <w:sz w:val="24"/>
                <w:szCs w:val="24"/>
              </w:rPr>
            </w:pP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.6</w:t>
            </w:r>
            <w:r w:rsidRPr="008E7746">
              <w:rPr>
                <w:rFonts w:ascii="Times New Roman" w:eastAsia="SimSun" w:hAnsi="Times New Roman"/>
                <w:sz w:val="24"/>
                <w:szCs w:val="24"/>
              </w:rPr>
              <w:t xml:space="preserve">] - </w:t>
            </w:r>
            <w:r w:rsidRPr="008E7746">
              <w:rPr>
                <w:rFonts w:ascii="Times New Roman" w:hAnsi="Times New Roman"/>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rPr>
                <w:rFonts w:ascii="Times New Roman" w:hAnsi="Times New Roman"/>
                <w:sz w:val="24"/>
                <w:szCs w:val="24"/>
              </w:rPr>
            </w:pPr>
            <w:r w:rsidRPr="008E7746">
              <w:rPr>
                <w:rFonts w:ascii="Times New Roman" w:hAnsi="Times New Roman"/>
                <w:sz w:val="24"/>
                <w:szCs w:val="24"/>
              </w:rPr>
              <w:t>объекты капитального строительства в целях устройства мест общественного питания (рестораны, кафе, столовые, закусочные, бары)</w:t>
            </w:r>
          </w:p>
        </w:tc>
        <w:tc>
          <w:tcPr>
            <w:tcW w:w="8646" w:type="dxa"/>
            <w:vMerge/>
            <w:tcBorders>
              <w:left w:val="single" w:sz="4" w:space="0" w:color="000000"/>
              <w:right w:val="single" w:sz="4" w:space="0" w:color="000000"/>
            </w:tcBorders>
            <w:shd w:val="clear" w:color="auto" w:fill="FFFFFF" w:themeFill="background1"/>
          </w:tcPr>
          <w:p w:rsidR="007E5D78" w:rsidRPr="008E7746" w:rsidRDefault="007E5D78" w:rsidP="007E5D78">
            <w:pPr>
              <w:rPr>
                <w:rFonts w:ascii="Times New Roman" w:eastAsia="SimSun" w:hAnsi="Times New Roman"/>
                <w:sz w:val="24"/>
                <w:szCs w:val="24"/>
              </w:rPr>
            </w:pP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[12.0]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jc w:val="both"/>
              <w:rPr>
                <w:rFonts w:ascii="Times New Roman" w:eastAsia="SimSun" w:hAnsi="Times New Roman"/>
                <w:sz w:val="24"/>
                <w:szCs w:val="24"/>
              </w:rPr>
            </w:pPr>
            <w:r w:rsidRPr="008E7746">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6" w:type="dxa"/>
            <w:vMerge w:val="restart"/>
            <w:tcBorders>
              <w:left w:val="single" w:sz="4" w:space="0" w:color="000000"/>
              <w:right w:val="single" w:sz="4" w:space="0" w:color="000000"/>
            </w:tcBorders>
            <w:shd w:val="clear" w:color="auto" w:fill="FFFFFF" w:themeFill="background1"/>
          </w:tcPr>
          <w:p w:rsidR="007E5D78" w:rsidRPr="008E7746" w:rsidRDefault="007E5D78" w:rsidP="007E5D78">
            <w:pPr>
              <w:rPr>
                <w:rFonts w:ascii="Times New Roman" w:hAnsi="Times New Roman"/>
                <w:sz w:val="24"/>
                <w:szCs w:val="24"/>
              </w:rPr>
            </w:pPr>
            <w:r w:rsidRPr="008E7746">
              <w:rPr>
                <w:rFonts w:ascii="Times New Roman" w:hAnsi="Times New Roman"/>
                <w:sz w:val="24"/>
                <w:szCs w:val="24"/>
              </w:rPr>
              <w:t>Регламенты не устанавливаются.</w:t>
            </w:r>
          </w:p>
          <w:p w:rsidR="007E5D78" w:rsidRPr="008E7746" w:rsidRDefault="007E5D78" w:rsidP="007E5D78">
            <w:pPr>
              <w:rPr>
                <w:rFonts w:ascii="Times New Roman" w:eastAsia="SimSun" w:hAnsi="Times New Roman"/>
                <w:sz w:val="24"/>
                <w:szCs w:val="24"/>
              </w:rPr>
            </w:pPr>
            <w:r w:rsidRPr="008E7746">
              <w:rPr>
                <w:rFonts w:ascii="Times New Roma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tabs>
                <w:tab w:val="left" w:pos="2520"/>
              </w:tabs>
              <w:rPr>
                <w:rFonts w:ascii="Times New Roman" w:eastAsia="SimSun" w:hAnsi="Times New Roman"/>
                <w:sz w:val="24"/>
                <w:szCs w:val="24"/>
              </w:rPr>
            </w:pPr>
            <w:r w:rsidRPr="008E7746">
              <w:rPr>
                <w:rFonts w:ascii="Times New Roman" w:eastAsia="SimSun" w:hAnsi="Times New Roman"/>
                <w:sz w:val="24"/>
                <w:szCs w:val="24"/>
              </w:rPr>
              <w:t>[12.0.1] - Улично-дорожная сеть</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pStyle w:val="af8"/>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8E7746">
              <w:rPr>
                <w:rFonts w:ascii="Times New Roman" w:eastAsia="SimSun" w:hAnsi="Times New Roman" w:cs="Times New Roman"/>
                <w:sz w:val="24"/>
                <w:szCs w:val="24"/>
              </w:rPr>
              <w:t>велотранспортной</w:t>
            </w:r>
            <w:proofErr w:type="spellEnd"/>
            <w:r w:rsidRPr="008E7746">
              <w:rPr>
                <w:rFonts w:ascii="Times New Roman" w:eastAsia="SimSun" w:hAnsi="Times New Roman" w:cs="Times New Roman"/>
                <w:sz w:val="24"/>
                <w:szCs w:val="24"/>
              </w:rPr>
              <w:t xml:space="preserve"> и инженерной инфраструктуры; размещение придорожных стоянок (парковок) транспортных средств в границах городских улиц и </w:t>
            </w:r>
            <w:r w:rsidRPr="008E7746">
              <w:rPr>
                <w:rFonts w:ascii="Times New Roman" w:eastAsia="SimSun" w:hAnsi="Times New Roman" w:cs="Times New Roman"/>
                <w:sz w:val="24"/>
                <w:szCs w:val="24"/>
              </w:rPr>
              <w:lastRenderedPageBreak/>
              <w:t>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46" w:type="dxa"/>
            <w:vMerge/>
            <w:tcBorders>
              <w:left w:val="single" w:sz="4" w:space="0" w:color="000000"/>
              <w:right w:val="single" w:sz="4" w:space="0" w:color="000000"/>
            </w:tcBorders>
            <w:shd w:val="clear" w:color="auto" w:fill="FFFFFF" w:themeFill="background1"/>
          </w:tcPr>
          <w:p w:rsidR="007E5D78" w:rsidRPr="008E7746" w:rsidRDefault="007E5D78" w:rsidP="007E5D78">
            <w:pPr>
              <w:rPr>
                <w:rFonts w:ascii="Times New Roman" w:hAnsi="Times New Roman"/>
                <w:sz w:val="24"/>
                <w:szCs w:val="24"/>
              </w:rPr>
            </w:pP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tabs>
                <w:tab w:val="left" w:pos="2520"/>
              </w:tabs>
              <w:rPr>
                <w:rFonts w:ascii="Times New Roman" w:eastAsia="SimSun" w:hAnsi="Times New Roman"/>
                <w:sz w:val="24"/>
                <w:szCs w:val="24"/>
              </w:rPr>
            </w:pPr>
            <w:r w:rsidRPr="008E7746">
              <w:rPr>
                <w:rFonts w:ascii="Times New Roman" w:eastAsia="SimSun" w:hAnsi="Times New Roman"/>
                <w:sz w:val="24"/>
                <w:szCs w:val="24"/>
              </w:rPr>
              <w:lastRenderedPageBreak/>
              <w:t>[12.0.2] - Благоустройство территории</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pStyle w:val="af8"/>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46" w:type="dxa"/>
            <w:vMerge/>
            <w:tcBorders>
              <w:left w:val="single" w:sz="4" w:space="0" w:color="000000"/>
              <w:right w:val="single" w:sz="4" w:space="0" w:color="000000"/>
            </w:tcBorders>
            <w:shd w:val="clear" w:color="auto" w:fill="FFFFFF" w:themeFill="background1"/>
          </w:tcPr>
          <w:p w:rsidR="007E5D78" w:rsidRPr="008E7746" w:rsidRDefault="007E5D78" w:rsidP="007E5D78">
            <w:pPr>
              <w:rPr>
                <w:rFonts w:ascii="Times New Roman" w:hAnsi="Times New Roman"/>
                <w:sz w:val="24"/>
                <w:szCs w:val="24"/>
              </w:rPr>
            </w:pP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4.7</w:t>
            </w:r>
            <w:r w:rsidRPr="008E7746">
              <w:rPr>
                <w:rFonts w:ascii="Times New Roman" w:eastAsia="SimSun" w:hAnsi="Times New Roman"/>
                <w:sz w:val="24"/>
                <w:szCs w:val="24"/>
              </w:rPr>
              <w:t>] - Гостиничное обслуживание</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rPr>
                <w:rFonts w:ascii="Times New Roman" w:hAnsi="Times New Roman"/>
                <w:sz w:val="24"/>
                <w:szCs w:val="24"/>
              </w:rPr>
            </w:pPr>
            <w:r w:rsidRPr="008E7746">
              <w:rPr>
                <w:rFonts w:ascii="Times New Roman" w:hAnsi="Times New Roman"/>
                <w:sz w:val="24"/>
                <w:szCs w:val="24"/>
              </w:rPr>
              <w:t>гостиницы,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минимальная/максимальная площадь земельных участков  –</w:t>
            </w:r>
            <w:r w:rsidRPr="008E7746">
              <w:rPr>
                <w:rFonts w:ascii="Times New Roman" w:eastAsia="SimSun" w:hAnsi="Times New Roman"/>
                <w:b/>
                <w:sz w:val="24"/>
                <w:szCs w:val="24"/>
              </w:rPr>
              <w:t>400 /5000 кв. м;</w:t>
            </w:r>
          </w:p>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 </w:t>
            </w:r>
            <w:r w:rsidRPr="008E7746">
              <w:rPr>
                <w:rFonts w:ascii="Times New Roman" w:eastAsia="SimSun" w:hAnsi="Times New Roman"/>
                <w:b/>
                <w:sz w:val="24"/>
                <w:szCs w:val="24"/>
              </w:rPr>
              <w:t>20 м</w:t>
            </w:r>
            <w:r w:rsidRPr="008E7746">
              <w:rPr>
                <w:rFonts w:ascii="Times New Roman" w:eastAsia="SimSun" w:hAnsi="Times New Roman"/>
                <w:sz w:val="24"/>
                <w:szCs w:val="24"/>
              </w:rPr>
              <w:t>;</w:t>
            </w:r>
          </w:p>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4 этажа</w:t>
            </w:r>
            <w:r w:rsidRPr="008E7746">
              <w:rPr>
                <w:rFonts w:ascii="Times New Roman" w:eastAsia="SimSun" w:hAnsi="Times New Roman"/>
                <w:sz w:val="24"/>
                <w:szCs w:val="24"/>
              </w:rPr>
              <w:t xml:space="preserve"> (включая мансардный этаж);</w:t>
            </w:r>
          </w:p>
          <w:p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60%;</w:t>
            </w:r>
          </w:p>
          <w:p w:rsidR="007E5D78" w:rsidRPr="008E7746" w:rsidRDefault="007E5D78" w:rsidP="007E5D78">
            <w:pPr>
              <w:rPr>
                <w:rFonts w:ascii="Times New Roman" w:hAnsi="Times New Roman"/>
                <w:sz w:val="24"/>
                <w:szCs w:val="24"/>
              </w:rPr>
            </w:pPr>
            <w:r w:rsidRPr="008E7746">
              <w:rPr>
                <w:rFonts w:ascii="Times New Roman" w:hAnsi="Times New Roman"/>
                <w:sz w:val="24"/>
                <w:szCs w:val="24"/>
              </w:rPr>
              <w:t xml:space="preserve">- минимальные отступы от границ земельных участков - </w:t>
            </w:r>
            <w:r w:rsidRPr="008E7746">
              <w:rPr>
                <w:rFonts w:ascii="Times New Roman" w:hAnsi="Times New Roman"/>
                <w:b/>
                <w:sz w:val="24"/>
                <w:szCs w:val="24"/>
              </w:rPr>
              <w:t>3 м;</w:t>
            </w:r>
          </w:p>
          <w:p w:rsidR="007E5D78" w:rsidRDefault="007E5D78" w:rsidP="007E5D78">
            <w:pPr>
              <w:rPr>
                <w:rFonts w:ascii="Times New Roman" w:hAnsi="Times New Roman"/>
                <w:b/>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5 м.</w:t>
            </w:r>
          </w:p>
          <w:p w:rsidR="00AB71F6" w:rsidRPr="008E7746" w:rsidRDefault="00AB71F6" w:rsidP="007E5D78">
            <w:pPr>
              <w:rPr>
                <w:rFonts w:ascii="Times New Roman" w:hAnsi="Times New Roman"/>
                <w:sz w:val="24"/>
                <w:szCs w:val="24"/>
              </w:rPr>
            </w:pPr>
            <w:r w:rsidRPr="0085762E">
              <w:rPr>
                <w:rFonts w:ascii="Times New Roman" w:hAnsi="Times New Roman"/>
                <w:sz w:val="24"/>
                <w:szCs w:val="24"/>
                <w:lang w:eastAsia="zh-CN"/>
              </w:rPr>
              <w:t xml:space="preserve">- минимальный процент озеленения - </w:t>
            </w:r>
            <w:r w:rsidRPr="0085762E">
              <w:rPr>
                <w:rFonts w:ascii="Times New Roman" w:hAnsi="Times New Roman"/>
                <w:b/>
                <w:sz w:val="24"/>
                <w:szCs w:val="24"/>
                <w:lang w:eastAsia="zh-CN"/>
              </w:rPr>
              <w:t>15%</w:t>
            </w:r>
            <w:r w:rsidRPr="0085762E">
              <w:rPr>
                <w:rFonts w:ascii="Times New Roman" w:hAnsi="Times New Roman"/>
                <w:sz w:val="24"/>
                <w:szCs w:val="24"/>
                <w:lang w:eastAsia="zh-CN"/>
              </w:rPr>
              <w:t xml:space="preserve"> от площади земельного участка.</w:t>
            </w:r>
          </w:p>
        </w:tc>
      </w:tr>
      <w:tr w:rsidR="007E5D78" w:rsidRPr="008E7746" w:rsidTr="007E5D78">
        <w:tc>
          <w:tcPr>
            <w:tcW w:w="2830" w:type="dxa"/>
            <w:tcBorders>
              <w:top w:val="single" w:sz="4" w:space="0" w:color="auto"/>
              <w:left w:val="single" w:sz="4" w:space="0" w:color="auto"/>
              <w:bottom w:val="single" w:sz="4" w:space="0" w:color="auto"/>
              <w:right w:val="single" w:sz="4" w:space="0" w:color="auto"/>
            </w:tcBorders>
            <w:shd w:val="clear" w:color="auto" w:fill="FFFFFF" w:themeFill="background1"/>
          </w:tcPr>
          <w:p w:rsidR="007E5D78" w:rsidRPr="008E7746" w:rsidRDefault="007E5D78" w:rsidP="007E5D78">
            <w:pPr>
              <w:pStyle w:val="ConsPlusNormal"/>
              <w:jc w:val="both"/>
            </w:pPr>
            <w:r w:rsidRPr="008E7746">
              <w:rPr>
                <w:rFonts w:eastAsia="SimSun"/>
              </w:rPr>
              <w:t>[4</w:t>
            </w:r>
            <w:r w:rsidRPr="008E7746">
              <w:t>.9</w:t>
            </w:r>
            <w:r w:rsidRPr="008E7746">
              <w:rPr>
                <w:rFonts w:eastAsia="SimSun"/>
              </w:rPr>
              <w:t xml:space="preserve">] - </w:t>
            </w:r>
            <w:r w:rsidRPr="008E7746">
              <w:t>Служебные гаражи</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rsidR="007E5D78" w:rsidRPr="008E7746" w:rsidRDefault="007E5D78" w:rsidP="007E5D78">
            <w:pPr>
              <w:pStyle w:val="ConsPlusNormal"/>
              <w:jc w:val="both"/>
            </w:pPr>
            <w:r w:rsidRPr="008E7746">
              <w:t xml:space="preserve">Размещение постоянных или </w:t>
            </w:r>
            <w:r w:rsidRPr="008E7746">
              <w:lastRenderedPageBreak/>
              <w:t xml:space="preserve">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90" w:tooltip="3.0" w:history="1">
              <w:r w:rsidRPr="008E7746">
                <w:t>кодами 3.0</w:t>
              </w:r>
            </w:hyperlink>
            <w:r w:rsidRPr="008E7746">
              <w:t xml:space="preserve">, </w:t>
            </w:r>
            <w:hyperlink w:anchor="Par333" w:tooltip="4.0" w:history="1">
              <w:r w:rsidRPr="008E7746">
                <w:t>4.0</w:t>
              </w:r>
            </w:hyperlink>
            <w:r w:rsidRPr="008E7746">
              <w:t>, а также для стоянки и хранения транспортных средств общего пользования, в том числе в депо</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-минимальная/максимальная площадь земельных участков – 20/5000 кв. м;</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-минимальная ширина земельных участков вдоль фронта улицы (проезда) – 5 м;</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-минимальные отступы от границ земельных участков - 1 м;</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-максимальная высота зданий, строений, сооружений от уровня земли - 12 м;</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-максимальный процент застройки в границах земельного участка – 100%;</w:t>
            </w:r>
          </w:p>
        </w:tc>
      </w:tr>
    </w:tbl>
    <w:p w:rsidR="007E5D78" w:rsidRPr="008E7746" w:rsidRDefault="007E5D78" w:rsidP="007E5D78">
      <w:pPr>
        <w:widowControl w:val="0"/>
        <w:spacing w:after="0" w:line="240" w:lineRule="auto"/>
        <w:ind w:firstLine="426"/>
        <w:jc w:val="center"/>
        <w:rPr>
          <w:rFonts w:ascii="Times New Roman" w:eastAsia="Times New Roman" w:hAnsi="Times New Roman" w:cs="Times New Roman"/>
          <w:b/>
          <w:i/>
          <w:iCs/>
          <w:sz w:val="24"/>
          <w:szCs w:val="24"/>
          <w:lang w:eastAsia="zh-CN"/>
        </w:rPr>
      </w:pPr>
    </w:p>
    <w:p w:rsidR="007E5D78" w:rsidRPr="008E7746" w:rsidRDefault="007E5D78" w:rsidP="007E5D78">
      <w:pPr>
        <w:widowControl w:val="0"/>
        <w:spacing w:after="0" w:line="240" w:lineRule="auto"/>
        <w:ind w:firstLine="426"/>
        <w:jc w:val="center"/>
        <w:rPr>
          <w:rFonts w:ascii="Times New Roman" w:eastAsia="Times New Roman" w:hAnsi="Times New Roman" w:cs="Times New Roman"/>
          <w:b/>
          <w:iCs/>
          <w:sz w:val="24"/>
          <w:szCs w:val="24"/>
          <w:lang w:eastAsia="zh-CN"/>
        </w:rPr>
      </w:pPr>
    </w:p>
    <w:p w:rsidR="007E5D78" w:rsidRPr="008E7746" w:rsidRDefault="007E5D78" w:rsidP="007E5D78">
      <w:pPr>
        <w:widowControl w:val="0"/>
        <w:spacing w:after="0" w:line="240" w:lineRule="auto"/>
        <w:ind w:firstLine="426"/>
        <w:jc w:val="center"/>
        <w:rPr>
          <w:rFonts w:ascii="Times New Roman" w:eastAsia="Times New Roman" w:hAnsi="Times New Roman" w:cs="Times New Roman"/>
          <w:b/>
          <w:iCs/>
          <w:sz w:val="24"/>
          <w:szCs w:val="24"/>
          <w:lang w:eastAsia="zh-CN"/>
        </w:rPr>
      </w:pPr>
    </w:p>
    <w:p w:rsidR="007E5D78" w:rsidRPr="008E7746" w:rsidRDefault="007E5D78" w:rsidP="007E5D78">
      <w:pPr>
        <w:widowControl w:val="0"/>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E5D78" w:rsidRPr="008E7746" w:rsidTr="007E5D78">
        <w:tc>
          <w:tcPr>
            <w:tcW w:w="2830" w:type="dxa"/>
          </w:tcPr>
          <w:p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[3.1.1] - Предоставление коммунальных услуг</w:t>
            </w:r>
          </w:p>
          <w:p w:rsidR="007E5D78" w:rsidRPr="008E7746" w:rsidRDefault="007E5D78" w:rsidP="007E5D78">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jc w:val="both"/>
              <w:rPr>
                <w:rFonts w:ascii="Times New Roman" w:hAnsi="Times New Roman"/>
                <w:sz w:val="24"/>
                <w:szCs w:val="24"/>
              </w:rPr>
            </w:pPr>
            <w:r w:rsidRPr="008E7746">
              <w:rPr>
                <w:rFonts w:ascii="Times New Roman" w:eastAsia="SimSun" w:hAnsi="Times New Roman"/>
                <w:sz w:val="24"/>
                <w:szCs w:val="24"/>
              </w:rPr>
              <w:t>здания и сооружения, обеспечивающие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10 /не подлежит ограничению;</w:t>
            </w:r>
          </w:p>
          <w:p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rsidR="007E5D78" w:rsidRPr="008E7746" w:rsidRDefault="007E5D78" w:rsidP="007E5D78">
            <w:pPr>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rsidR="007E5D78" w:rsidRPr="008E7746" w:rsidRDefault="007E5D78" w:rsidP="007E5D78">
            <w:pPr>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rsidR="007E5D78" w:rsidRPr="008E7746" w:rsidRDefault="007E5D78" w:rsidP="007E5D78">
            <w:pPr>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rsidR="007E5D78" w:rsidRPr="008E7746" w:rsidRDefault="007E5D78" w:rsidP="007E5D78">
            <w:pPr>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tabs>
                <w:tab w:val="left" w:pos="2520"/>
              </w:tabs>
              <w:rPr>
                <w:rFonts w:ascii="Times New Roman" w:hAnsi="Times New Roman"/>
                <w:sz w:val="24"/>
                <w:szCs w:val="24"/>
              </w:rPr>
            </w:pPr>
            <w:r w:rsidRPr="008E7746">
              <w:rPr>
                <w:rFonts w:ascii="Times New Roman" w:eastAsia="SimSun" w:hAnsi="Times New Roman"/>
                <w:sz w:val="24"/>
                <w:szCs w:val="24"/>
              </w:rPr>
              <w:lastRenderedPageBreak/>
              <w:t>[2.7.1] - Хранение автотранспорта</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tabs>
                <w:tab w:val="left" w:pos="2520"/>
              </w:tabs>
              <w:rPr>
                <w:rFonts w:ascii="Times New Roman" w:hAnsi="Times New Roman"/>
                <w:sz w:val="24"/>
                <w:szCs w:val="24"/>
              </w:rPr>
            </w:pPr>
            <w:r w:rsidRPr="008E7746">
              <w:rPr>
                <w:rFonts w:ascii="Times New Roman" w:eastAsia="SimSun" w:hAnsi="Times New Roman"/>
                <w:sz w:val="24"/>
                <w:szCs w:val="24"/>
              </w:rPr>
              <w:t xml:space="preserve">отдельно стоящие и пристроенные гаражи, в том числе подземные, предназначенных для хранения автотранспорта, в том числе с разделением на </w:t>
            </w:r>
            <w:proofErr w:type="spellStart"/>
            <w:r w:rsidRPr="008E7746">
              <w:rPr>
                <w:rFonts w:ascii="Times New Roman" w:eastAsia="SimSun" w:hAnsi="Times New Roman"/>
                <w:sz w:val="24"/>
                <w:szCs w:val="24"/>
              </w:rPr>
              <w:t>машино</w:t>
            </w:r>
            <w:proofErr w:type="spellEnd"/>
            <w:r w:rsidRPr="008E7746">
              <w:rPr>
                <w:rFonts w:ascii="Times New Roman" w:eastAsia="SimSun" w:hAnsi="Times New Roman"/>
                <w:sz w:val="24"/>
                <w:szCs w:val="24"/>
              </w:rPr>
              <w:t>-места,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-минимальная/максимальная площадь земельных участков – </w:t>
            </w:r>
            <w:r w:rsidRPr="008E7746">
              <w:rPr>
                <w:rFonts w:ascii="Times New Roman" w:eastAsia="SimSun" w:hAnsi="Times New Roman"/>
                <w:b/>
                <w:sz w:val="24"/>
                <w:szCs w:val="24"/>
              </w:rPr>
              <w:t>20/50 кв. м</w:t>
            </w:r>
            <w:r w:rsidRPr="008E7746">
              <w:rPr>
                <w:rFonts w:ascii="Times New Roman" w:eastAsia="SimSun" w:hAnsi="Times New Roman"/>
                <w:sz w:val="24"/>
                <w:szCs w:val="24"/>
              </w:rPr>
              <w:t>;</w:t>
            </w:r>
          </w:p>
          <w:p w:rsidR="007E5D78" w:rsidRPr="008E7746" w:rsidRDefault="007E5D78" w:rsidP="007E5D78">
            <w:pPr>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w:t>
            </w:r>
            <w:r w:rsidRPr="008E7746">
              <w:rPr>
                <w:rFonts w:ascii="Times New Roman" w:eastAsia="SimSun" w:hAnsi="Times New Roman"/>
                <w:b/>
                <w:sz w:val="24"/>
                <w:szCs w:val="24"/>
              </w:rPr>
              <w:t>– 4 м</w:t>
            </w:r>
            <w:r w:rsidRPr="008E7746">
              <w:rPr>
                <w:rFonts w:ascii="Times New Roman" w:eastAsia="SimSun" w:hAnsi="Times New Roman"/>
                <w:sz w:val="24"/>
                <w:szCs w:val="24"/>
              </w:rPr>
              <w:t>;</w:t>
            </w:r>
          </w:p>
          <w:p w:rsidR="007E5D78" w:rsidRPr="008E7746" w:rsidRDefault="007E5D78" w:rsidP="007E5D78">
            <w:pPr>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-максимальная высота зданий, строений, сооружений от уровня земли </w:t>
            </w:r>
            <w:r w:rsidRPr="008E7746">
              <w:rPr>
                <w:rFonts w:ascii="Times New Roman" w:eastAsia="SimSun" w:hAnsi="Times New Roman"/>
                <w:b/>
                <w:sz w:val="24"/>
                <w:szCs w:val="24"/>
              </w:rPr>
              <w:t>- 12 м;</w:t>
            </w:r>
          </w:p>
          <w:p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 xml:space="preserve">-максимальный процент застройки в границах земельного участка </w:t>
            </w:r>
            <w:r>
              <w:rPr>
                <w:rFonts w:ascii="Times New Roman" w:eastAsia="SimSun" w:hAnsi="Times New Roman"/>
                <w:b/>
                <w:sz w:val="24"/>
                <w:szCs w:val="24"/>
              </w:rPr>
              <w:t>– 10</w:t>
            </w:r>
            <w:r w:rsidRPr="008E7746">
              <w:rPr>
                <w:rFonts w:ascii="Times New Roman" w:eastAsia="SimSun" w:hAnsi="Times New Roman"/>
                <w:b/>
                <w:sz w:val="24"/>
                <w:szCs w:val="24"/>
              </w:rPr>
              <w:t>0%;</w:t>
            </w:r>
          </w:p>
        </w:tc>
      </w:tr>
    </w:tbl>
    <w:p w:rsidR="007E5D78" w:rsidRPr="008E7746" w:rsidRDefault="007E5D78" w:rsidP="007E5D78">
      <w:pPr>
        <w:widowControl w:val="0"/>
        <w:spacing w:after="0" w:line="240" w:lineRule="auto"/>
        <w:ind w:firstLine="426"/>
        <w:jc w:val="center"/>
        <w:rPr>
          <w:rFonts w:ascii="Times New Roman" w:eastAsia="Times New Roman" w:hAnsi="Times New Roman" w:cs="Times New Roman"/>
          <w:b/>
          <w:sz w:val="24"/>
          <w:szCs w:val="24"/>
          <w:lang w:eastAsia="zh-CN"/>
        </w:rPr>
      </w:pPr>
    </w:p>
    <w:p w:rsidR="007E5D78" w:rsidRPr="008E7746" w:rsidRDefault="007E5D78" w:rsidP="007E5D78">
      <w:pPr>
        <w:widowControl w:val="0"/>
        <w:spacing w:after="0" w:line="240" w:lineRule="auto"/>
        <w:ind w:firstLine="426"/>
        <w:jc w:val="center"/>
        <w:rPr>
          <w:rFonts w:ascii="Times New Roman" w:eastAsia="SimSun" w:hAnsi="Times New Roman" w:cs="Times New Roman"/>
          <w:b/>
          <w:sz w:val="24"/>
          <w:szCs w:val="24"/>
          <w:lang w:eastAsia="zh-CN"/>
        </w:rPr>
      </w:pPr>
    </w:p>
    <w:p w:rsidR="007E5D78" w:rsidRPr="008E7746"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7E5D78" w:rsidRPr="008E7746"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p w:rsidR="007E5D78" w:rsidRPr="008E7746"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tbl>
      <w:tblPr>
        <w:tblStyle w:val="afa"/>
        <w:tblW w:w="0" w:type="auto"/>
        <w:tblLook w:val="04A0" w:firstRow="1" w:lastRow="0" w:firstColumn="1" w:lastColumn="0" w:noHBand="0" w:noVBand="1"/>
      </w:tblPr>
      <w:tblGrid>
        <w:gridCol w:w="6941"/>
        <w:gridCol w:w="7619"/>
      </w:tblGrid>
      <w:tr w:rsidR="007E5D78" w:rsidRPr="008E7746" w:rsidTr="007E5D78">
        <w:tc>
          <w:tcPr>
            <w:tcW w:w="6941" w:type="dxa"/>
            <w:tcBorders>
              <w:top w:val="single" w:sz="4" w:space="0" w:color="000000"/>
              <w:left w:val="single" w:sz="4" w:space="0" w:color="000000"/>
              <w:bottom w:val="single" w:sz="4" w:space="0" w:color="000000"/>
            </w:tcBorders>
            <w:shd w:val="clear" w:color="auto" w:fill="auto"/>
            <w:vAlign w:val="center"/>
          </w:tcPr>
          <w:p w:rsidR="007E5D78" w:rsidRPr="008E7746" w:rsidRDefault="007E5D78" w:rsidP="007E5D78">
            <w:pPr>
              <w:shd w:val="clear" w:color="auto" w:fill="FFFFFF" w:themeFill="background1"/>
              <w:tabs>
                <w:tab w:val="left" w:pos="-1667"/>
              </w:tabs>
              <w:ind w:firstLine="426"/>
              <w:jc w:val="center"/>
              <w:rPr>
                <w:rFonts w:ascii="Times New Roman" w:hAnsi="Times New Roman"/>
                <w:sz w:val="24"/>
                <w:szCs w:val="24"/>
              </w:rPr>
            </w:pPr>
            <w:r w:rsidRPr="008E7746">
              <w:rPr>
                <w:rFonts w:ascii="Times New Roman" w:eastAsia="SimSun" w:hAnsi="Times New Roman"/>
                <w:b/>
                <w:sz w:val="24"/>
                <w:szCs w:val="24"/>
              </w:rPr>
              <w:t>Виды разрешенного использования земельных участков и</w:t>
            </w:r>
            <w:r w:rsidRPr="008E7746">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5D78" w:rsidRPr="008E7746" w:rsidRDefault="007E5D78" w:rsidP="007E5D78">
            <w:pPr>
              <w:shd w:val="clear" w:color="auto" w:fill="FFFFFF" w:themeFill="background1"/>
              <w:tabs>
                <w:tab w:val="left" w:pos="-6204"/>
              </w:tabs>
              <w:ind w:firstLine="426"/>
              <w:jc w:val="center"/>
              <w:rPr>
                <w:rFonts w:ascii="Times New Roman" w:hAnsi="Times New Roman"/>
                <w:sz w:val="24"/>
                <w:szCs w:val="24"/>
              </w:rPr>
            </w:pPr>
            <w:r w:rsidRPr="008E7746">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7E5D78" w:rsidRPr="008E7746" w:rsidTr="007E5D78">
        <w:tc>
          <w:tcPr>
            <w:tcW w:w="6941" w:type="dxa"/>
          </w:tcPr>
          <w:p w:rsidR="007E5D78" w:rsidRDefault="007E5D78" w:rsidP="007E5D78">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7E5D78" w:rsidRPr="008E7746" w:rsidRDefault="007E5D78" w:rsidP="007E5D78">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Формирование земельного участка под размещение вспомогательных объектов не требуется.</w:t>
            </w:r>
          </w:p>
          <w:p w:rsidR="007E5D78" w:rsidRPr="008E7746" w:rsidRDefault="007E5D78" w:rsidP="007E5D78">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rsidR="007E5D78" w:rsidRPr="008E7746" w:rsidRDefault="007E5D78" w:rsidP="007E5D78">
            <w:pPr>
              <w:shd w:val="clear" w:color="auto" w:fill="FFFFFF" w:themeFill="background1"/>
              <w:tabs>
                <w:tab w:val="left" w:pos="-6204"/>
              </w:tabs>
              <w:rPr>
                <w:rFonts w:ascii="Times New Roman" w:eastAsia="SimSun" w:hAnsi="Times New Roman"/>
                <w:sz w:val="24"/>
                <w:szCs w:val="24"/>
                <w:lang w:eastAsia="zh-CN"/>
              </w:rPr>
            </w:pPr>
          </w:p>
        </w:tc>
      </w:tr>
      <w:tr w:rsidR="007E5D78" w:rsidRPr="008E7746" w:rsidTr="007E5D78">
        <w:tc>
          <w:tcPr>
            <w:tcW w:w="6941" w:type="dxa"/>
          </w:tcPr>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площадки для мусоросборников</w:t>
            </w:r>
          </w:p>
        </w:tc>
        <w:tc>
          <w:tcPr>
            <w:tcW w:w="7619" w:type="dxa"/>
          </w:tcPr>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8E7746">
              <w:rPr>
                <w:rFonts w:ascii="Times New Roman" w:eastAsia="Times New Roman" w:hAnsi="Times New Roman"/>
                <w:sz w:val="24"/>
                <w:szCs w:val="24"/>
                <w:lang w:eastAsia="zh-CN"/>
              </w:rPr>
              <w:t>;</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общее количество контейнеров не более 5 </w:t>
            </w:r>
            <w:proofErr w:type="spellStart"/>
            <w:r w:rsidRPr="008E7746">
              <w:rPr>
                <w:rFonts w:ascii="Times New Roman" w:eastAsia="Times New Roman" w:hAnsi="Times New Roman"/>
                <w:sz w:val="24"/>
                <w:szCs w:val="24"/>
                <w:lang w:eastAsia="zh-CN"/>
              </w:rPr>
              <w:t>шт</w:t>
            </w:r>
            <w:proofErr w:type="spellEnd"/>
            <w:r w:rsidRPr="008E7746">
              <w:rPr>
                <w:rFonts w:ascii="Times New Roman" w:eastAsia="Times New Roman" w:hAnsi="Times New Roman"/>
                <w:sz w:val="24"/>
                <w:szCs w:val="24"/>
                <w:lang w:eastAsia="zh-CN"/>
              </w:rPr>
              <w:t>;</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7E5D78" w:rsidRPr="008E7746" w:rsidTr="007E5D78">
        <w:tc>
          <w:tcPr>
            <w:tcW w:w="6941" w:type="dxa"/>
          </w:tcPr>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общественные туалеты, надворные уборные</w:t>
            </w:r>
          </w:p>
        </w:tc>
        <w:tc>
          <w:tcPr>
            <w:tcW w:w="7619" w:type="dxa"/>
          </w:tcPr>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соседнего жилого дома не менее - 12 м;</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красной линии не менее - 10 м; </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туалета до источника водоснабжения (колодца) – не менее 25 м.</w:t>
            </w:r>
          </w:p>
        </w:tc>
      </w:tr>
      <w:tr w:rsidR="007E5D78" w:rsidRPr="008E7746" w:rsidTr="007E5D78">
        <w:tc>
          <w:tcPr>
            <w:tcW w:w="6941" w:type="dxa"/>
          </w:tcPr>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r w:rsidR="007E5D78" w:rsidRPr="008E7746" w:rsidTr="007E5D78">
        <w:tc>
          <w:tcPr>
            <w:tcW w:w="6941" w:type="dxa"/>
          </w:tcPr>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w:t>
            </w:r>
            <w:proofErr w:type="spellStart"/>
            <w:r w:rsidRPr="008E7746">
              <w:rPr>
                <w:rFonts w:ascii="Times New Roman" w:eastAsia="SimSun" w:hAnsi="Times New Roman"/>
                <w:sz w:val="24"/>
                <w:szCs w:val="24"/>
                <w:lang w:eastAsia="zh-CN"/>
              </w:rPr>
              <w:t>приобъектные</w:t>
            </w:r>
            <w:proofErr w:type="spellEnd"/>
            <w:r w:rsidRPr="008E7746">
              <w:rPr>
                <w:rFonts w:ascii="Times New Roman" w:eastAsia="SimSun" w:hAnsi="Times New Roman"/>
                <w:sz w:val="24"/>
                <w:szCs w:val="24"/>
                <w:lang w:eastAsia="zh-CN"/>
              </w:rPr>
              <w:t xml:space="preserve"> автостоянки для парковки автомобилей работников и посетителей</w:t>
            </w:r>
          </w:p>
        </w:tc>
        <w:tc>
          <w:tcPr>
            <w:tcW w:w="7619" w:type="dxa"/>
          </w:tcPr>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разрывы до зданий различного назначения – согласно требований санитарно-эпидемиологических правил и нормативов</w:t>
            </w:r>
          </w:p>
        </w:tc>
      </w:tr>
    </w:tbl>
    <w:p w:rsidR="007E5D78" w:rsidRPr="008E7746"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rsidR="007E5D78" w:rsidRPr="008E7746" w:rsidRDefault="007E5D78" w:rsidP="007E5D78">
      <w:pPr>
        <w:shd w:val="clear" w:color="auto" w:fill="FFFFFF" w:themeFill="background1"/>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rsidR="007E5D78" w:rsidRPr="008E7746" w:rsidRDefault="007E5D78" w:rsidP="007E5D78">
      <w:pPr>
        <w:shd w:val="clear" w:color="auto" w:fill="FFFFFF" w:themeFill="background1"/>
        <w:spacing w:after="0" w:line="240" w:lineRule="auto"/>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rsidR="007E5D78" w:rsidRPr="008E7746" w:rsidRDefault="007E5D78" w:rsidP="007E5D78">
      <w:pPr>
        <w:shd w:val="clear" w:color="auto" w:fill="FFFFFF" w:themeFill="background1"/>
        <w:spacing w:after="0" w:line="240" w:lineRule="auto"/>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rsidR="007E5D78" w:rsidRPr="008E7746" w:rsidRDefault="007E5D78" w:rsidP="007E5D78">
      <w:pPr>
        <w:shd w:val="clear" w:color="auto" w:fill="FFFFFF" w:themeFill="background1"/>
        <w:spacing w:after="0" w:line="240" w:lineRule="auto"/>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lastRenderedPageBreak/>
        <w:t xml:space="preserve">        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rsidR="007E5D78" w:rsidRPr="008E7746" w:rsidRDefault="007E5D78" w:rsidP="007E5D78">
      <w:pPr>
        <w:shd w:val="clear" w:color="auto" w:fill="FFFFFF" w:themeFill="background1"/>
        <w:spacing w:after="0" w:line="240" w:lineRule="auto"/>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Расстояния между остановками общественного пассажирского транспорта в общественно-деловой зоне не должны превышать 250 метров.</w:t>
      </w:r>
    </w:p>
    <w:p w:rsidR="007E5D78" w:rsidRPr="008E7746" w:rsidRDefault="007E5D78" w:rsidP="007E5D78">
      <w:pPr>
        <w:shd w:val="clear" w:color="auto" w:fill="FFFFFF" w:themeFill="background1"/>
        <w:spacing w:after="0" w:line="240" w:lineRule="auto"/>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В общественно-деловом центре дальность подходов из любой точки общественно-делового </w:t>
      </w:r>
      <w:proofErr w:type="spellStart"/>
      <w:r w:rsidRPr="008E7746">
        <w:rPr>
          <w:rFonts w:ascii="Times New Roman" w:eastAsia="Times New Roman" w:hAnsi="Times New Roman" w:cs="Times New Roman"/>
          <w:sz w:val="24"/>
          <w:szCs w:val="24"/>
          <w:lang w:eastAsia="zh-CN"/>
        </w:rPr>
        <w:t>центрадо</w:t>
      </w:r>
      <w:proofErr w:type="spellEnd"/>
      <w:r w:rsidRPr="008E7746">
        <w:rPr>
          <w:rFonts w:ascii="Times New Roman" w:eastAsia="Times New Roman" w:hAnsi="Times New Roman" w:cs="Times New Roman"/>
          <w:sz w:val="24"/>
          <w:szCs w:val="24"/>
          <w:lang w:eastAsia="zh-CN"/>
        </w:rPr>
        <w:t xml:space="preserve"> остановки общественного пассажирского транспорта не должна превышать 250 м; до ближайшей автостоянки (парковки) автомобилей - 100 м; до общественного туалета - 150 м.</w:t>
      </w:r>
    </w:p>
    <w:p w:rsidR="007E5D78" w:rsidRPr="008E7746" w:rsidRDefault="007E5D78" w:rsidP="007E5D78">
      <w:pPr>
        <w:shd w:val="clear" w:color="auto" w:fill="FFFFFF" w:themeFill="background1"/>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7E5D78" w:rsidRPr="008E7746" w:rsidRDefault="007E5D78" w:rsidP="007E5D78">
      <w:pPr>
        <w:shd w:val="clear" w:color="auto" w:fill="FFFFFF" w:themeFill="background1"/>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7E5D78" w:rsidRPr="008E7746" w:rsidRDefault="007E5D78" w:rsidP="007E5D78">
      <w:pPr>
        <w:shd w:val="clear" w:color="auto" w:fill="FFFFFF" w:themeFill="background1"/>
        <w:spacing w:after="0" w:line="240" w:lineRule="auto"/>
        <w:ind w:firstLine="284"/>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7E5D78" w:rsidRPr="008E7746" w:rsidRDefault="007E5D78" w:rsidP="007E5D78">
      <w:pPr>
        <w:shd w:val="clear" w:color="auto" w:fill="FFFFFF" w:themeFill="background1"/>
        <w:spacing w:after="0" w:line="240" w:lineRule="auto"/>
        <w:ind w:firstLine="426"/>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 xml:space="preserve">Все строения </w:t>
      </w:r>
      <w:r w:rsidRPr="008E7746">
        <w:rPr>
          <w:rFonts w:ascii="Times New Roman" w:eastAsia="SimSun" w:hAnsi="Times New Roman" w:cs="Times New Roman"/>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rsidR="007E5D78" w:rsidRPr="008E7746" w:rsidRDefault="007E5D78" w:rsidP="007E5D78">
      <w:pPr>
        <w:shd w:val="clear" w:color="auto" w:fill="FFFFFF" w:themeFill="background1"/>
        <w:spacing w:after="0" w:line="240" w:lineRule="auto"/>
        <w:ind w:firstLine="284"/>
        <w:jc w:val="both"/>
        <w:rPr>
          <w:rFonts w:ascii="Times New Roman" w:eastAsia="SimSun" w:hAnsi="Times New Roman" w:cs="Times New Roman"/>
          <w:sz w:val="24"/>
          <w:szCs w:val="24"/>
          <w:u w:val="single"/>
          <w:lang w:eastAsia="zh-CN"/>
        </w:rPr>
      </w:pPr>
      <w:proofErr w:type="spellStart"/>
      <w:r w:rsidRPr="008E7746">
        <w:rPr>
          <w:rFonts w:ascii="Times New Roman" w:eastAsia="Times New Roman" w:hAnsi="Times New Roman" w:cs="Times New Roman"/>
          <w:sz w:val="24"/>
          <w:szCs w:val="24"/>
          <w:lang w:eastAsia="ru-RU"/>
        </w:rPr>
        <w:t>Отмостка</w:t>
      </w:r>
      <w:proofErr w:type="spellEnd"/>
      <w:r w:rsidRPr="008E7746">
        <w:rPr>
          <w:rFonts w:ascii="Times New Roman" w:eastAsia="Times New Roman" w:hAnsi="Times New Roman" w:cs="Times New Roman"/>
          <w:sz w:val="24"/>
          <w:szCs w:val="24"/>
          <w:lang w:eastAsia="ru-RU"/>
        </w:rPr>
        <w:t xml:space="preserve"> здания должна располагаться в пределах отведенного (предоставленного) земельного участка, ширина -  не менее 0,8 м, уклон </w:t>
      </w:r>
      <w:proofErr w:type="spellStart"/>
      <w:r w:rsidRPr="008E7746">
        <w:rPr>
          <w:rFonts w:ascii="Times New Roman" w:eastAsia="Times New Roman" w:hAnsi="Times New Roman" w:cs="Times New Roman"/>
          <w:sz w:val="24"/>
          <w:szCs w:val="24"/>
          <w:lang w:eastAsia="ru-RU"/>
        </w:rPr>
        <w:t>отмостки</w:t>
      </w:r>
      <w:proofErr w:type="spellEnd"/>
      <w:r w:rsidRPr="008E7746">
        <w:rPr>
          <w:rFonts w:ascii="Times New Roman" w:eastAsia="Times New Roman" w:hAnsi="Times New Roman" w:cs="Times New Roman"/>
          <w:sz w:val="24"/>
          <w:szCs w:val="24"/>
          <w:lang w:eastAsia="ru-RU"/>
        </w:rPr>
        <w:t xml:space="preserve"> рекомендуется принимать не менее 10% в сторону от здания.</w:t>
      </w:r>
    </w:p>
    <w:p w:rsidR="007E5D78" w:rsidRPr="008E7746" w:rsidRDefault="007E5D78" w:rsidP="007E5D78">
      <w:pPr>
        <w:shd w:val="clear" w:color="auto" w:fill="FFFFFF" w:themeFill="background1"/>
        <w:spacing w:after="0" w:line="240" w:lineRule="auto"/>
        <w:ind w:firstLine="284"/>
        <w:jc w:val="both"/>
        <w:rPr>
          <w:rFonts w:ascii="Times New Roman" w:eastAsia="SimSun" w:hAnsi="Times New Roman" w:cs="Times New Roman"/>
          <w:sz w:val="24"/>
          <w:szCs w:val="24"/>
          <w:u w:val="single"/>
          <w:lang w:eastAsia="zh-CN"/>
        </w:rPr>
      </w:pPr>
    </w:p>
    <w:p w:rsidR="007E5D78" w:rsidRPr="008E7746" w:rsidRDefault="007E5D78" w:rsidP="007E5D78">
      <w:pPr>
        <w:shd w:val="clear" w:color="auto" w:fill="FFFFFF" w:themeFill="background1"/>
        <w:spacing w:after="0" w:line="240" w:lineRule="auto"/>
        <w:ind w:firstLine="284"/>
        <w:jc w:val="both"/>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u w:val="single"/>
          <w:lang w:eastAsia="zh-CN"/>
        </w:rPr>
        <w:t>Требования к ограждению земельных участков:</w:t>
      </w:r>
    </w:p>
    <w:p w:rsidR="007E5D78" w:rsidRPr="008E7746" w:rsidRDefault="007E5D78" w:rsidP="007E5D78">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7E5D78" w:rsidRPr="008E7746" w:rsidRDefault="007E5D78" w:rsidP="007E5D78">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7E5D78" w:rsidRPr="008E7746" w:rsidRDefault="007E5D78" w:rsidP="007E5D78">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7E5D78" w:rsidRPr="008E7746" w:rsidRDefault="007E5D78" w:rsidP="007E5D78">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7E5D78" w:rsidRPr="008E7746" w:rsidRDefault="007E5D78" w:rsidP="007E5D78">
      <w:pPr>
        <w:shd w:val="clear" w:color="auto" w:fill="FFFFFF" w:themeFill="background1"/>
        <w:spacing w:after="0" w:line="240" w:lineRule="auto"/>
        <w:ind w:firstLine="284"/>
        <w:jc w:val="both"/>
        <w:rPr>
          <w:rFonts w:ascii="Times New Roman" w:eastAsia="SimSu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 xml:space="preserve">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w:t>
      </w:r>
      <w:r w:rsidRPr="008E7746">
        <w:rPr>
          <w:rFonts w:ascii="Times New Roman" w:eastAsia="SimSun" w:hAnsi="Times New Roman" w:cs="Times New Roman"/>
          <w:sz w:val="24"/>
          <w:szCs w:val="24"/>
          <w:lang w:eastAsia="zh-CN"/>
        </w:rPr>
        <w:lastRenderedPageBreak/>
        <w:t>границы участка, при большей толщине конструкции - смещать в сторону участка инициатора ограждения на величину превышения указанной нормы.</w:t>
      </w:r>
    </w:p>
    <w:p w:rsidR="007E5D78" w:rsidRPr="008E7746" w:rsidRDefault="007E5D78" w:rsidP="007E5D78">
      <w:pPr>
        <w:shd w:val="clear" w:color="auto" w:fill="FFFFFF" w:themeFill="background1"/>
        <w:spacing w:after="0" w:line="240" w:lineRule="auto"/>
        <w:ind w:firstLine="284"/>
        <w:jc w:val="both"/>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границах зон затопления, подтопления запрещаются:</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использование сточных вод в целях регулирования плодородия почв;</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осуществление авиационных мер по борьбе с вредными организмами.</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Во всех территориальных зонах требуемое, количество </w:t>
      </w:r>
      <w:proofErr w:type="spellStart"/>
      <w:r w:rsidRPr="008E7746">
        <w:rPr>
          <w:rFonts w:ascii="Times New Roman" w:eastAsia="SimSun" w:hAnsi="Times New Roman" w:cs="Times New Roman"/>
          <w:sz w:val="24"/>
          <w:szCs w:val="24"/>
          <w:lang w:eastAsia="zh-CN"/>
        </w:rPr>
        <w:t>машиномест</w:t>
      </w:r>
      <w:proofErr w:type="spellEnd"/>
      <w:r w:rsidRPr="008E7746">
        <w:rPr>
          <w:rFonts w:ascii="Times New Roman" w:eastAsia="SimSun" w:hAnsi="Times New Roman" w:cs="Times New Roman"/>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в границах территорий общего пользования;</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rsidR="007E5D78" w:rsidRPr="008E7746" w:rsidRDefault="007E5D78" w:rsidP="007E5D78">
      <w:pPr>
        <w:shd w:val="clear" w:color="auto" w:fill="FFFFFF" w:themeFill="background1"/>
        <w:spacing w:after="0" w:line="240" w:lineRule="auto"/>
        <w:ind w:firstLine="426"/>
        <w:rPr>
          <w:rFonts w:ascii="Times New Roman" w:eastAsia="Times New Roman" w:hAnsi="Times New Roman" w:cs="Times New Roman"/>
          <w:sz w:val="24"/>
          <w:szCs w:val="24"/>
          <w:lang w:eastAsia="zh-CN"/>
        </w:rPr>
      </w:pPr>
      <w:r w:rsidRPr="008E7746">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7E5D78" w:rsidRPr="008E7746" w:rsidRDefault="007E5D78" w:rsidP="007E5D78">
      <w:pPr>
        <w:widowControl w:val="0"/>
        <w:spacing w:after="0" w:line="240" w:lineRule="auto"/>
        <w:rPr>
          <w:rFonts w:ascii="Times New Roman" w:eastAsia="SimSun" w:hAnsi="Times New Roman" w:cs="Times New Roman"/>
          <w:b/>
          <w:sz w:val="28"/>
          <w:szCs w:val="28"/>
          <w:u w:val="single"/>
          <w:lang w:eastAsia="zh-CN"/>
        </w:rPr>
      </w:pPr>
    </w:p>
    <w:p w:rsidR="007E5D78" w:rsidRPr="008E7746"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8"/>
          <w:szCs w:val="28"/>
          <w:u w:val="single"/>
          <w:lang w:eastAsia="zh-CN"/>
        </w:rPr>
      </w:pPr>
      <w:r w:rsidRPr="008E7746">
        <w:rPr>
          <w:rFonts w:ascii="Times New Roman" w:eastAsia="SimSun" w:hAnsi="Times New Roman" w:cs="Times New Roman"/>
          <w:b/>
          <w:sz w:val="28"/>
          <w:szCs w:val="28"/>
          <w:u w:val="single"/>
          <w:lang w:eastAsia="zh-CN"/>
        </w:rPr>
        <w:t>ОД-2.</w:t>
      </w:r>
      <w:r w:rsidRPr="008E7746">
        <w:rPr>
          <w:rFonts w:ascii="Times New Roman" w:eastAsia="SimSun" w:hAnsi="Times New Roman" w:cs="Times New Roman"/>
          <w:b/>
          <w:sz w:val="28"/>
          <w:szCs w:val="28"/>
          <w:u w:val="single"/>
          <w:lang w:eastAsia="zh-CN"/>
        </w:rPr>
        <w:tab/>
        <w:t>Зона делового, общественного и коммерческого назначения</w:t>
      </w:r>
    </w:p>
    <w:p w:rsidR="007E5D78" w:rsidRPr="008E7746"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8"/>
          <w:szCs w:val="28"/>
          <w:u w:val="single"/>
          <w:lang w:eastAsia="zh-CN"/>
        </w:rPr>
      </w:pPr>
      <w:r w:rsidRPr="008E7746">
        <w:rPr>
          <w:rFonts w:ascii="Times New Roman" w:eastAsia="SimSun" w:hAnsi="Times New Roman" w:cs="Times New Roman"/>
          <w:b/>
          <w:sz w:val="28"/>
          <w:szCs w:val="28"/>
          <w:u w:val="single"/>
          <w:lang w:eastAsia="zh-CN"/>
        </w:rPr>
        <w:lastRenderedPageBreak/>
        <w:t>местного значения</w:t>
      </w:r>
    </w:p>
    <w:p w:rsidR="007E5D78" w:rsidRPr="008E7746"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u w:val="single"/>
          <w:lang w:eastAsia="zh-CN"/>
        </w:rPr>
      </w:pPr>
    </w:p>
    <w:p w:rsidR="007E5D78" w:rsidRPr="008E7746" w:rsidRDefault="007E5D78" w:rsidP="007E5D78">
      <w:pPr>
        <w:widowControl w:val="0"/>
        <w:shd w:val="clear" w:color="auto" w:fill="FFFFFF" w:themeFill="background1"/>
        <w:spacing w:after="0" w:line="240" w:lineRule="auto"/>
        <w:ind w:firstLine="426"/>
        <w:rPr>
          <w:rFonts w:ascii="Times New Roman" w:eastAsia="Times New Roman" w:hAnsi="Times New Roman" w:cs="Times New Roman"/>
          <w:i/>
          <w:iCs/>
          <w:sz w:val="24"/>
          <w:szCs w:val="24"/>
          <w:lang w:eastAsia="zh-CN"/>
        </w:rPr>
      </w:pPr>
      <w:r w:rsidRPr="008E7746">
        <w:rPr>
          <w:rFonts w:ascii="Times New Roman" w:eastAsia="Times New Roman" w:hAnsi="Times New Roman" w:cs="Times New Roman"/>
          <w:i/>
          <w:iCs/>
          <w:sz w:val="24"/>
          <w:szCs w:val="24"/>
          <w:lang w:eastAsia="zh-CN"/>
        </w:rPr>
        <w:t>Зона обслуживания и деловой активности местного значения ОД - 2 выделена для обеспечения правовых условий формирования местных (локальных) центров с широким спектром коммерческих и обслуживающих функций, ориентированных на удовлетворение повседневных и периодических потребностей населения.</w:t>
      </w:r>
    </w:p>
    <w:p w:rsidR="007E5D78" w:rsidRPr="008E7746" w:rsidRDefault="007E5D78" w:rsidP="007E5D78">
      <w:pPr>
        <w:widowControl w:val="0"/>
        <w:shd w:val="clear" w:color="auto" w:fill="FFFFFF" w:themeFill="background1"/>
        <w:spacing w:after="0" w:line="240" w:lineRule="auto"/>
        <w:ind w:firstLine="426"/>
        <w:rPr>
          <w:rFonts w:ascii="Times New Roman" w:eastAsia="Times New Roman" w:hAnsi="Times New Roman" w:cs="Times New Roman"/>
          <w:b/>
          <w:i/>
          <w:iCs/>
          <w:sz w:val="24"/>
          <w:szCs w:val="24"/>
          <w:lang w:eastAsia="zh-CN"/>
        </w:rPr>
      </w:pPr>
    </w:p>
    <w:p w:rsidR="007E5D78" w:rsidRPr="008E7746" w:rsidRDefault="007E5D78" w:rsidP="007E5D78">
      <w:pPr>
        <w:widowControl w:val="0"/>
        <w:shd w:val="clear" w:color="auto" w:fill="FFFFFF" w:themeFill="background1"/>
        <w:spacing w:after="0" w:line="240" w:lineRule="auto"/>
        <w:ind w:firstLine="426"/>
        <w:jc w:val="center"/>
      </w:pPr>
      <w:r w:rsidRPr="008E7746">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15"/>
        <w:gridCol w:w="3417"/>
        <w:gridCol w:w="8505"/>
      </w:tblGrid>
      <w:tr w:rsidR="007E5D78" w:rsidRPr="008E7746" w:rsidTr="007E5D78">
        <w:tc>
          <w:tcPr>
            <w:tcW w:w="2815" w:type="dxa"/>
            <w:shd w:val="clear" w:color="auto" w:fill="FFFFFF" w:themeFill="background1"/>
          </w:tcPr>
          <w:p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417" w:type="dxa"/>
            <w:shd w:val="clear" w:color="auto" w:fill="FFFFFF" w:themeFill="background1"/>
          </w:tcPr>
          <w:p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505" w:type="dxa"/>
            <w:shd w:val="clear" w:color="auto" w:fill="FFFFFF" w:themeFill="background1"/>
          </w:tcPr>
          <w:p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реконструкции объектов капитального строительства</w:t>
            </w:r>
          </w:p>
        </w:tc>
      </w:tr>
      <w:tr w:rsidR="007E5D78" w:rsidRPr="008E7746" w:rsidTr="007E5D78">
        <w:tc>
          <w:tcPr>
            <w:tcW w:w="2815" w:type="dxa"/>
            <w:shd w:val="clear" w:color="auto" w:fill="FFFFFF" w:themeFill="background1"/>
            <w:vAlign w:val="center"/>
          </w:tcPr>
          <w:p w:rsidR="007E5D78" w:rsidRPr="008E7746" w:rsidRDefault="007E5D78" w:rsidP="007E5D78">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t xml:space="preserve">[3.1.2] - </w:t>
            </w:r>
            <w:r w:rsidRPr="008E7746">
              <w:rPr>
                <w:rFonts w:ascii="Times New Roman" w:hAnsi="Times New Roman"/>
                <w:sz w:val="24"/>
                <w:szCs w:val="24"/>
              </w:rPr>
              <w:t>Административные здания организаций, обеспечивающих предоставление коммунальных услуг</w:t>
            </w:r>
          </w:p>
          <w:p w:rsidR="007E5D78" w:rsidRPr="008E7746" w:rsidRDefault="007E5D78" w:rsidP="007E5D78">
            <w:pPr>
              <w:shd w:val="clear" w:color="auto" w:fill="FFFFFF" w:themeFill="background1"/>
              <w:rPr>
                <w:rFonts w:ascii="Times New Roman" w:eastAsia="SimSun" w:hAnsi="Times New Roman"/>
                <w:sz w:val="24"/>
                <w:szCs w:val="24"/>
                <w:lang w:eastAsia="zh-CN"/>
              </w:rPr>
            </w:pPr>
          </w:p>
        </w:tc>
        <w:tc>
          <w:tcPr>
            <w:tcW w:w="3417" w:type="dxa"/>
            <w:shd w:val="clear" w:color="auto" w:fill="FFFFFF" w:themeFill="background1"/>
            <w:vAlign w:val="center"/>
          </w:tcPr>
          <w:p w:rsidR="007E5D78" w:rsidRPr="008E7746" w:rsidRDefault="007E5D78" w:rsidP="007E5D78">
            <w:pPr>
              <w:shd w:val="clear" w:color="auto" w:fill="FFFFFF" w:themeFill="background1"/>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Размещение зданий, предназначенных для приема физических и юридических лиц в связи с предоставлением им коммунальных услуг</w:t>
            </w:r>
          </w:p>
        </w:tc>
        <w:tc>
          <w:tcPr>
            <w:tcW w:w="8505" w:type="dxa"/>
            <w:shd w:val="clear" w:color="auto" w:fill="FFFFFF" w:themeFill="background1"/>
            <w:vAlign w:val="center"/>
          </w:tcPr>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минимальная/максимальная площадь земельных участков - 10 кв. м/</w:t>
            </w:r>
            <w:r w:rsidRPr="008E7746">
              <w:rPr>
                <w:rFonts w:ascii="Times New Roman" w:hAnsi="Times New Roman"/>
                <w:bCs/>
                <w:sz w:val="24"/>
                <w:szCs w:val="24"/>
              </w:rPr>
              <w:t>не подлежит ограничению;</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 ширина земельных участков вдоль фронта улицы (проезда) – 4 м;</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минимальные отступы от границ земельных участков - 1 м;</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максимальное количество надземных этажей зданий – 3 этажа (включая мансардный этаж); </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максимальная высота строений, сооружений от уровня земли - 20 м;</w:t>
            </w:r>
          </w:p>
          <w:p w:rsidR="007E5D78"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максимальный процент застройки в границах земельного участка – 80%</w:t>
            </w:r>
          </w:p>
          <w:p w:rsidR="007E5D78" w:rsidRDefault="007E5D78" w:rsidP="007E5D78">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rsidR="007E5D78" w:rsidRPr="008E7746" w:rsidRDefault="007E5D78" w:rsidP="007E5D78">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tc>
      </w:tr>
      <w:tr w:rsidR="007E5D78" w:rsidRPr="008E7746" w:rsidTr="007E5D78">
        <w:tc>
          <w:tcPr>
            <w:tcW w:w="2815"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widowControl w:val="0"/>
              <w:rPr>
                <w:rFonts w:ascii="Times New Roman" w:hAnsi="Times New Roman"/>
                <w:sz w:val="24"/>
                <w:szCs w:val="24"/>
              </w:rPr>
            </w:pPr>
            <w:r w:rsidRPr="008E7746">
              <w:rPr>
                <w:rFonts w:ascii="Times New Roman" w:eastAsia="SimSun" w:hAnsi="Times New Roman"/>
                <w:sz w:val="24"/>
                <w:szCs w:val="24"/>
              </w:rPr>
              <w:t>[3.2.2] - Оказание социальной помощи населению</w:t>
            </w:r>
          </w:p>
        </w:tc>
        <w:tc>
          <w:tcPr>
            <w:tcW w:w="3417"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widowControl w:val="0"/>
              <w:overflowPunct w:val="0"/>
              <w:autoSpaceDE w:val="0"/>
              <w:rPr>
                <w:rFonts w:ascii="Times New Roman" w:eastAsia="SimSu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служб психологической и бесплатной юридической помощи, социальных, пенсионных и иных служб (</w:t>
            </w:r>
            <w:r w:rsidRPr="008E7746">
              <w:rPr>
                <w:rFonts w:ascii="Times New Roman" w:eastAsia="SimSun" w:hAnsi="Times New Roman"/>
                <w:sz w:val="24"/>
                <w:szCs w:val="24"/>
                <w:lang w:val="en-US"/>
              </w:rPr>
              <w:t>c</w:t>
            </w:r>
            <w:proofErr w:type="spellStart"/>
            <w:r w:rsidRPr="008E7746">
              <w:rPr>
                <w:rFonts w:ascii="Times New Roman" w:eastAsia="SimSun" w:hAnsi="Times New Roman"/>
                <w:sz w:val="24"/>
                <w:szCs w:val="24"/>
              </w:rPr>
              <w:t>лужбы</w:t>
            </w:r>
            <w:proofErr w:type="spellEnd"/>
            <w:r w:rsidRPr="008E7746">
              <w:rPr>
                <w:rFonts w:ascii="Times New Roman" w:eastAsia="SimSun" w:hAnsi="Times New Roman"/>
                <w:sz w:val="24"/>
                <w:szCs w:val="24"/>
              </w:rPr>
              <w:t xml:space="preserve"> занятости населения, службы психологической и бесплатной юридической помощи, социальные, пенсионные и иные </w:t>
            </w:r>
            <w:r w:rsidRPr="008E7746">
              <w:rPr>
                <w:rFonts w:ascii="Times New Roman" w:eastAsia="SimSun" w:hAnsi="Times New Roman"/>
                <w:sz w:val="24"/>
                <w:szCs w:val="24"/>
              </w:rPr>
              <w:lastRenderedPageBreak/>
              <w:t>службы, в которых осуществляется прием граждан по вопросам оказания социальной помощи и назначения социальных или пенсионных выплат;</w:t>
            </w:r>
          </w:p>
          <w:p w:rsidR="007E5D78" w:rsidRPr="008E7746" w:rsidRDefault="007E5D78" w:rsidP="007E5D78">
            <w:pPr>
              <w:widowControl w:val="0"/>
              <w:overflowPunct w:val="0"/>
              <w:autoSpaceDE w:val="0"/>
              <w:rPr>
                <w:rFonts w:ascii="Times New Roman" w:eastAsia="SimSun" w:hAnsi="Times New Roman"/>
                <w:sz w:val="24"/>
                <w:szCs w:val="24"/>
              </w:rPr>
            </w:pPr>
            <w:r w:rsidRPr="008E7746">
              <w:rPr>
                <w:rFonts w:ascii="Times New Roman" w:eastAsia="SimSun" w:hAnsi="Times New Roman"/>
                <w:sz w:val="24"/>
                <w:szCs w:val="24"/>
              </w:rPr>
              <w:t>отделения почты и телеграфа;</w:t>
            </w:r>
          </w:p>
          <w:p w:rsidR="007E5D78" w:rsidRPr="008E7746" w:rsidRDefault="007E5D78" w:rsidP="007E5D78">
            <w:pPr>
              <w:widowControl w:val="0"/>
              <w:rPr>
                <w:rFonts w:ascii="Times New Roman" w:hAnsi="Times New Roman"/>
                <w:sz w:val="24"/>
                <w:szCs w:val="24"/>
              </w:rPr>
            </w:pPr>
            <w:r w:rsidRPr="008E7746">
              <w:rPr>
                <w:rFonts w:ascii="Times New Roman" w:eastAsia="SimSun" w:hAnsi="Times New Roman"/>
                <w:sz w:val="24"/>
                <w:szCs w:val="24"/>
              </w:rPr>
              <w:t>общественные некоммерческие организации: благотворительные организаций, клубы по интересам)</w:t>
            </w:r>
          </w:p>
        </w:tc>
        <w:tc>
          <w:tcPr>
            <w:tcW w:w="8505" w:type="dxa"/>
            <w:vMerge w:val="restart"/>
            <w:shd w:val="clear" w:color="auto" w:fill="FFFFFF" w:themeFill="background1"/>
          </w:tcPr>
          <w:p w:rsidR="007E5D78" w:rsidRPr="008E7746" w:rsidRDefault="007E5D78" w:rsidP="007E5D78">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минимальная/максимальная площадь земельных участков  –</w:t>
            </w:r>
            <w:r w:rsidRPr="008E7746">
              <w:rPr>
                <w:rFonts w:ascii="Times New Roman" w:eastAsia="SimSun" w:hAnsi="Times New Roman"/>
                <w:b/>
                <w:sz w:val="24"/>
                <w:szCs w:val="24"/>
                <w:lang w:eastAsia="zh-CN"/>
              </w:rPr>
              <w:t>100/5000 кв. м</w:t>
            </w:r>
            <w:r w:rsidRPr="008E7746">
              <w:rPr>
                <w:rFonts w:ascii="Times New Roman" w:eastAsia="SimSun" w:hAnsi="Times New Roman"/>
                <w:sz w:val="24"/>
                <w:szCs w:val="24"/>
                <w:lang w:eastAsia="zh-CN"/>
              </w:rPr>
              <w:t>;</w:t>
            </w:r>
          </w:p>
          <w:p w:rsidR="007E5D78" w:rsidRPr="008E7746" w:rsidRDefault="007E5D78" w:rsidP="007E5D78">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w:t>
            </w:r>
          </w:p>
          <w:p w:rsidR="007E5D78" w:rsidRPr="008E7746" w:rsidRDefault="007E5D78" w:rsidP="007E5D78">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w:t>
            </w:r>
            <w:r w:rsidRPr="008E7746">
              <w:rPr>
                <w:rFonts w:ascii="Times New Roman" w:eastAsia="SimSun" w:hAnsi="Times New Roman"/>
                <w:b/>
                <w:sz w:val="24"/>
                <w:szCs w:val="24"/>
                <w:lang w:eastAsia="zh-CN"/>
              </w:rPr>
              <w:t>10 м</w:t>
            </w:r>
            <w:r w:rsidRPr="008E7746">
              <w:rPr>
                <w:rFonts w:ascii="Times New Roman" w:eastAsia="SimSun" w:hAnsi="Times New Roman"/>
                <w:sz w:val="24"/>
                <w:szCs w:val="24"/>
                <w:lang w:eastAsia="zh-CN"/>
              </w:rPr>
              <w:t xml:space="preserve">; </w:t>
            </w:r>
          </w:p>
          <w:p w:rsidR="007E5D78" w:rsidRPr="008E7746" w:rsidRDefault="007E5D78" w:rsidP="007E5D78">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w:t>
            </w:r>
          </w:p>
          <w:p w:rsidR="007E5D78" w:rsidRPr="008E7746" w:rsidRDefault="007E5D78" w:rsidP="007E5D78">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rsidR="007E5D78" w:rsidRPr="008E7746" w:rsidRDefault="007E5D78" w:rsidP="007E5D78">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минимальные отступы до границ смежных земельных участков - </w:t>
            </w:r>
            <w:r w:rsidRPr="008E7746">
              <w:rPr>
                <w:rFonts w:ascii="Times New Roman" w:eastAsia="SimSun" w:hAnsi="Times New Roman"/>
                <w:b/>
                <w:sz w:val="24"/>
                <w:szCs w:val="24"/>
                <w:lang w:eastAsia="zh-CN"/>
              </w:rPr>
              <w:t xml:space="preserve">3 м;  </w:t>
            </w:r>
          </w:p>
          <w:p w:rsidR="007E5D78" w:rsidRDefault="007E5D78" w:rsidP="007E5D78">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rsidR="007E5D78" w:rsidRPr="0085762E" w:rsidRDefault="007E5D78" w:rsidP="007E5D78">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rsidR="007E5D78" w:rsidRPr="008E7746" w:rsidRDefault="007E5D78" w:rsidP="007E5D78">
            <w:pPr>
              <w:widowControl w:val="0"/>
              <w:jc w:val="center"/>
              <w:rPr>
                <w:rFonts w:ascii="Times New Roman" w:eastAsia="Times New Roman" w:hAnsi="Times New Roman"/>
                <w:b/>
                <w:sz w:val="24"/>
                <w:szCs w:val="24"/>
                <w:lang w:eastAsia="zh-CN"/>
              </w:rPr>
            </w:pPr>
          </w:p>
        </w:tc>
      </w:tr>
      <w:tr w:rsidR="007E5D78" w:rsidRPr="008E7746" w:rsidTr="007E5D78">
        <w:tc>
          <w:tcPr>
            <w:tcW w:w="2815"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autoSpaceDE w:val="0"/>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3.3</w:t>
            </w:r>
            <w:r w:rsidRPr="008E7746">
              <w:rPr>
                <w:rFonts w:ascii="Times New Roman" w:eastAsia="SimSun" w:hAnsi="Times New Roman"/>
                <w:sz w:val="24"/>
                <w:szCs w:val="24"/>
              </w:rPr>
              <w:t>] – Бытовое обслуживание</w:t>
            </w:r>
          </w:p>
        </w:tc>
        <w:tc>
          <w:tcPr>
            <w:tcW w:w="3417"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jc w:val="both"/>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505" w:type="dxa"/>
            <w:vMerge/>
            <w:shd w:val="clear" w:color="auto" w:fill="FFFFFF" w:themeFill="background1"/>
          </w:tcPr>
          <w:p w:rsidR="007E5D78" w:rsidRPr="008E7746" w:rsidRDefault="007E5D78" w:rsidP="007E5D78">
            <w:pPr>
              <w:rPr>
                <w:rFonts w:ascii="Times New Roman" w:hAnsi="Times New Roman"/>
                <w:sz w:val="24"/>
                <w:szCs w:val="24"/>
              </w:rPr>
            </w:pPr>
          </w:p>
        </w:tc>
      </w:tr>
      <w:tr w:rsidR="007E5D78" w:rsidRPr="008E7746" w:rsidTr="007E5D78">
        <w:tc>
          <w:tcPr>
            <w:tcW w:w="2815"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3.4.1</w:t>
            </w:r>
            <w:r w:rsidRPr="008E7746">
              <w:rPr>
                <w:rFonts w:ascii="Times New Roman" w:eastAsia="SimSun" w:hAnsi="Times New Roman"/>
                <w:sz w:val="24"/>
                <w:szCs w:val="24"/>
              </w:rPr>
              <w:t>] – Амбулаторно-поликлиническое обслуживание</w:t>
            </w:r>
          </w:p>
        </w:tc>
        <w:tc>
          <w:tcPr>
            <w:tcW w:w="3417"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505" w:type="dxa"/>
            <w:vMerge/>
            <w:shd w:val="clear" w:color="auto" w:fill="FFFFFF" w:themeFill="background1"/>
          </w:tcPr>
          <w:p w:rsidR="007E5D78" w:rsidRPr="008E7746" w:rsidRDefault="007E5D78" w:rsidP="007E5D78">
            <w:pPr>
              <w:rPr>
                <w:rFonts w:ascii="Times New Roman" w:hAnsi="Times New Roman"/>
                <w:sz w:val="24"/>
                <w:szCs w:val="24"/>
              </w:rPr>
            </w:pPr>
          </w:p>
        </w:tc>
      </w:tr>
      <w:tr w:rsidR="007E5D78" w:rsidRPr="008E7746" w:rsidTr="007E5D78">
        <w:tc>
          <w:tcPr>
            <w:tcW w:w="2815"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3.2.1</w:t>
            </w:r>
            <w:r w:rsidRPr="008E7746">
              <w:rPr>
                <w:rFonts w:ascii="Times New Roman" w:eastAsia="SimSun" w:hAnsi="Times New Roman"/>
                <w:sz w:val="24"/>
                <w:szCs w:val="24"/>
              </w:rPr>
              <w:t xml:space="preserve">] - </w:t>
            </w:r>
            <w:r w:rsidRPr="008E7746">
              <w:rPr>
                <w:rFonts w:ascii="Times New Roman" w:hAnsi="Times New Roman"/>
                <w:sz w:val="24"/>
                <w:szCs w:val="24"/>
              </w:rPr>
              <w:t>Дома социального обслуживания</w:t>
            </w:r>
          </w:p>
        </w:tc>
        <w:tc>
          <w:tcPr>
            <w:tcW w:w="3417"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 xml:space="preserve">здания, предназначенные для </w:t>
            </w:r>
            <w:r w:rsidRPr="008E7746">
              <w:rPr>
                <w:rFonts w:ascii="Times New Roman" w:eastAsia="SimSun" w:hAnsi="Times New Roman"/>
                <w:sz w:val="24"/>
                <w:szCs w:val="24"/>
              </w:rPr>
              <w:lastRenderedPageBreak/>
              <w:t>размещения домов престарелых, домов ребенка, детских домов, пунктов ночлега для бездомных граждан;</w:t>
            </w:r>
          </w:p>
          <w:p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объекты капитального строительства для временного размещения вынужденных переселенцев, лиц, признанных беженцами</w:t>
            </w:r>
          </w:p>
        </w:tc>
        <w:tc>
          <w:tcPr>
            <w:tcW w:w="8505" w:type="dxa"/>
            <w:vMerge/>
            <w:shd w:val="clear" w:color="auto" w:fill="FFFFFF" w:themeFill="background1"/>
          </w:tcPr>
          <w:p w:rsidR="007E5D78" w:rsidRPr="008E7746" w:rsidRDefault="007E5D78" w:rsidP="007E5D78">
            <w:pPr>
              <w:rPr>
                <w:rFonts w:ascii="Times New Roman" w:hAnsi="Times New Roman"/>
                <w:sz w:val="24"/>
                <w:szCs w:val="24"/>
              </w:rPr>
            </w:pPr>
          </w:p>
        </w:tc>
      </w:tr>
      <w:tr w:rsidR="007E5D78" w:rsidRPr="008E7746" w:rsidTr="007E5D78">
        <w:tc>
          <w:tcPr>
            <w:tcW w:w="2815"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lastRenderedPageBreak/>
              <w:t>[3.2.3] - Оказание услуг связи</w:t>
            </w:r>
          </w:p>
        </w:tc>
        <w:tc>
          <w:tcPr>
            <w:tcW w:w="3417"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объекты для размещения пунктов оказания услуг почтовой, телеграфной, междугородней и международной телефонной связи</w:t>
            </w:r>
          </w:p>
        </w:tc>
        <w:tc>
          <w:tcPr>
            <w:tcW w:w="8505" w:type="dxa"/>
            <w:vMerge/>
            <w:shd w:val="clear" w:color="auto" w:fill="FFFFFF" w:themeFill="background1"/>
          </w:tcPr>
          <w:p w:rsidR="007E5D78" w:rsidRPr="008E7746" w:rsidRDefault="007E5D78" w:rsidP="007E5D78">
            <w:pPr>
              <w:rPr>
                <w:rFonts w:ascii="Times New Roman" w:hAnsi="Times New Roman"/>
                <w:sz w:val="24"/>
                <w:szCs w:val="24"/>
              </w:rPr>
            </w:pPr>
          </w:p>
        </w:tc>
      </w:tr>
      <w:tr w:rsidR="007E5D78" w:rsidRPr="008E7746" w:rsidTr="007E5D78">
        <w:tc>
          <w:tcPr>
            <w:tcW w:w="2815" w:type="dxa"/>
            <w:tcBorders>
              <w:top w:val="single" w:sz="4" w:space="0" w:color="000000"/>
              <w:left w:val="single" w:sz="4" w:space="0" w:color="000000"/>
            </w:tcBorders>
            <w:shd w:val="clear" w:color="auto" w:fill="FFFFFF" w:themeFill="background1"/>
          </w:tcPr>
          <w:p w:rsidR="007E5D78" w:rsidRPr="008E7746" w:rsidRDefault="007E5D78" w:rsidP="007E5D78">
            <w:pPr>
              <w:widowControl w:val="0"/>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.0</w:t>
            </w:r>
            <w:r w:rsidRPr="008E7746">
              <w:rPr>
                <w:rFonts w:ascii="Times New Roman" w:eastAsia="SimSun" w:hAnsi="Times New Roman"/>
                <w:sz w:val="24"/>
                <w:szCs w:val="24"/>
              </w:rPr>
              <w:t>] - Предпринимательство</w:t>
            </w:r>
          </w:p>
        </w:tc>
        <w:tc>
          <w:tcPr>
            <w:tcW w:w="3417"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widowControl w:val="0"/>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t>объекты капитального строительства в целях извлечения прибыли на основании торговой, банковской и иной предпринимательской деятельности.</w:t>
            </w:r>
          </w:p>
          <w:p w:rsidR="007E5D78" w:rsidRPr="008E7746" w:rsidRDefault="007E5D78" w:rsidP="007E5D78">
            <w:pPr>
              <w:widowControl w:val="0"/>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t>Содержание данного вида разрешенного использования включает в себя содержание видов разрешенного использования, предусмотренных кодами 4.1 - 4.10</w:t>
            </w:r>
          </w:p>
        </w:tc>
        <w:tc>
          <w:tcPr>
            <w:tcW w:w="8505" w:type="dxa"/>
            <w:vMerge/>
            <w:shd w:val="clear" w:color="auto" w:fill="FFFFFF" w:themeFill="background1"/>
          </w:tcPr>
          <w:p w:rsidR="007E5D78" w:rsidRPr="008E7746" w:rsidRDefault="007E5D78" w:rsidP="007E5D78">
            <w:pPr>
              <w:rPr>
                <w:rFonts w:ascii="Times New Roman" w:hAnsi="Times New Roman"/>
                <w:sz w:val="24"/>
                <w:szCs w:val="24"/>
              </w:rPr>
            </w:pPr>
          </w:p>
        </w:tc>
      </w:tr>
      <w:tr w:rsidR="007E5D78" w:rsidRPr="008E7746" w:rsidTr="007E5D78">
        <w:tc>
          <w:tcPr>
            <w:tcW w:w="2815"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[5.1.2] - Обеспечение занятий спортом в помещениях</w:t>
            </w:r>
          </w:p>
        </w:tc>
        <w:tc>
          <w:tcPr>
            <w:tcW w:w="3417"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спортивные клубы, залы</w:t>
            </w:r>
          </w:p>
          <w:p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бассейны</w:t>
            </w:r>
          </w:p>
          <w:p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физкультурно-оздоровительные комплексы в зданиях и сооружениях</w:t>
            </w:r>
          </w:p>
        </w:tc>
        <w:tc>
          <w:tcPr>
            <w:tcW w:w="8505" w:type="dxa"/>
            <w:shd w:val="clear" w:color="auto" w:fill="FFFFFF" w:themeFill="background1"/>
          </w:tcPr>
          <w:p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500/не подлежит ограничению</w:t>
            </w:r>
            <w:r w:rsidRPr="008E7746">
              <w:rPr>
                <w:rFonts w:ascii="Times New Roman" w:eastAsia="SimSun" w:hAnsi="Times New Roman"/>
                <w:sz w:val="24"/>
                <w:szCs w:val="24"/>
                <w:lang w:eastAsia="zh-CN"/>
              </w:rPr>
              <w:t>;</w:t>
            </w:r>
          </w:p>
          <w:p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7E5D78" w:rsidRPr="008E7746" w:rsidRDefault="007E5D78" w:rsidP="007E5D78">
            <w:pPr>
              <w:widowControl w:val="0"/>
              <w:shd w:val="clear" w:color="auto" w:fill="FFFFFF" w:themeFill="background1"/>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b/>
                <w:sz w:val="24"/>
                <w:szCs w:val="24"/>
                <w:lang w:eastAsia="zh-CN"/>
              </w:rPr>
              <w:t>20 м</w:t>
            </w:r>
            <w:r w:rsidRPr="008E7746">
              <w:rPr>
                <w:rFonts w:ascii="Times New Roman" w:eastAsia="Times New Roman" w:hAnsi="Times New Roman"/>
                <w:sz w:val="24"/>
                <w:szCs w:val="24"/>
                <w:lang w:eastAsia="zh-CN"/>
              </w:rPr>
              <w:t xml:space="preserve">; </w:t>
            </w:r>
          </w:p>
          <w:p w:rsidR="007E5D78" w:rsidRPr="008E7746" w:rsidRDefault="007E5D78" w:rsidP="007E5D78">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w:t>
            </w:r>
          </w:p>
          <w:p w:rsidR="007E5D78" w:rsidRPr="008E7746" w:rsidRDefault="007E5D78" w:rsidP="007E5D78">
            <w:pPr>
              <w:widowControl w:val="0"/>
              <w:shd w:val="clear" w:color="auto" w:fill="FFFFFF" w:themeFill="background1"/>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lastRenderedPageBreak/>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rsidR="007E5D78" w:rsidRPr="008E7746" w:rsidRDefault="007E5D78" w:rsidP="007E5D78">
            <w:pPr>
              <w:widowControl w:val="0"/>
              <w:shd w:val="clear" w:color="auto" w:fill="FFFFFF" w:themeFill="background1"/>
              <w:jc w:val="both"/>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3 м  </w:t>
            </w:r>
          </w:p>
          <w:p w:rsidR="007E5D78" w:rsidRPr="008E7746" w:rsidRDefault="007E5D78" w:rsidP="007E5D78">
            <w:pPr>
              <w:widowControl w:val="0"/>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p>
        </w:tc>
      </w:tr>
      <w:tr w:rsidR="007E5D78" w:rsidRPr="008E7746" w:rsidTr="007E5D78">
        <w:tc>
          <w:tcPr>
            <w:tcW w:w="2815"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[5.1.3] - Площадки для занятий спортом</w:t>
            </w:r>
          </w:p>
        </w:tc>
        <w:tc>
          <w:tcPr>
            <w:tcW w:w="3417"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площадки для занятия спортом и физкультурой на открытом воздухе (физкультурные площадки, беговые дорожки, поля для спортивной игры)</w:t>
            </w:r>
          </w:p>
        </w:tc>
        <w:tc>
          <w:tcPr>
            <w:tcW w:w="8505" w:type="dxa"/>
            <w:shd w:val="clear" w:color="auto" w:fill="FFFFFF" w:themeFill="background1"/>
          </w:tcPr>
          <w:p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450/не подлежит ограничению</w:t>
            </w:r>
            <w:r w:rsidRPr="008E7746">
              <w:rPr>
                <w:rFonts w:ascii="Times New Roman" w:eastAsia="SimSun" w:hAnsi="Times New Roman"/>
                <w:sz w:val="24"/>
                <w:szCs w:val="24"/>
                <w:lang w:eastAsia="zh-CN"/>
              </w:rPr>
              <w:t>;</w:t>
            </w:r>
          </w:p>
          <w:p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минимальная ширина земельных участков вдоль фронта улицы (проезда)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 xml:space="preserve">; </w:t>
            </w:r>
          </w:p>
          <w:p w:rsidR="007E5D78" w:rsidRPr="008E7746" w:rsidRDefault="007E5D78" w:rsidP="007E5D78">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высота строений, сооружений от уровня земли – </w:t>
            </w:r>
            <w:r w:rsidRPr="008E7746">
              <w:rPr>
                <w:rFonts w:ascii="Times New Roman" w:eastAsia="SimSun" w:hAnsi="Times New Roman"/>
                <w:b/>
                <w:sz w:val="24"/>
                <w:szCs w:val="24"/>
                <w:lang w:eastAsia="zh-CN"/>
              </w:rPr>
              <w:t>10 м</w:t>
            </w:r>
            <w:r w:rsidRPr="008E7746">
              <w:rPr>
                <w:rFonts w:ascii="Times New Roman" w:eastAsia="SimSun" w:hAnsi="Times New Roman"/>
                <w:sz w:val="24"/>
                <w:szCs w:val="24"/>
                <w:lang w:eastAsia="zh-CN"/>
              </w:rPr>
              <w:t>;</w:t>
            </w:r>
          </w:p>
          <w:p w:rsidR="007E5D78" w:rsidRPr="008E7746" w:rsidRDefault="007E5D78" w:rsidP="007E5D78">
            <w:pPr>
              <w:widowControl w:val="0"/>
              <w:shd w:val="clear" w:color="auto" w:fill="FFFFFF" w:themeFill="background1"/>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90%</w:t>
            </w:r>
            <w:r w:rsidRPr="008E7746">
              <w:rPr>
                <w:rFonts w:ascii="Times New Roman" w:eastAsia="SimSun" w:hAnsi="Times New Roman"/>
                <w:sz w:val="24"/>
                <w:szCs w:val="24"/>
                <w:lang w:eastAsia="zh-CN"/>
              </w:rPr>
              <w:t>;</w:t>
            </w:r>
          </w:p>
          <w:p w:rsidR="007E5D78" w:rsidRPr="008E7746" w:rsidRDefault="007E5D78" w:rsidP="007E5D78">
            <w:pPr>
              <w:widowControl w:val="0"/>
              <w:shd w:val="clear" w:color="auto" w:fill="FFFFFF" w:themeFill="background1"/>
              <w:jc w:val="both"/>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1 м  </w:t>
            </w:r>
          </w:p>
        </w:tc>
      </w:tr>
      <w:tr w:rsidR="007E5D78" w:rsidRPr="008E7746" w:rsidTr="007E5D78">
        <w:tc>
          <w:tcPr>
            <w:tcW w:w="2815" w:type="dxa"/>
            <w:shd w:val="clear" w:color="auto" w:fill="FFFFFF" w:themeFill="background1"/>
            <w:vAlign w:val="center"/>
          </w:tcPr>
          <w:p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3.9.1</w:t>
            </w:r>
            <w:r w:rsidRPr="008E7746">
              <w:rPr>
                <w:rFonts w:ascii="Times New Roman" w:eastAsia="SimSun" w:hAnsi="Times New Roman"/>
                <w:sz w:val="24"/>
                <w:szCs w:val="24"/>
                <w:lang w:eastAsia="zh-CN"/>
              </w:rPr>
              <w:t>] - Обеспечение деятельности в области гидрометеорологии и смежных с ней областях</w:t>
            </w:r>
          </w:p>
        </w:tc>
        <w:tc>
          <w:tcPr>
            <w:tcW w:w="3417" w:type="dxa"/>
            <w:shd w:val="clear" w:color="auto" w:fill="FFFFFF" w:themeFill="background1"/>
          </w:tcPr>
          <w:p w:rsidR="007E5D78" w:rsidRPr="008E7746" w:rsidRDefault="007E5D78" w:rsidP="007E5D78">
            <w:pPr>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Объекты капитального строительства, предназначены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здания и сооружения, используемые в области гидрометеорологии и смежных с ней областях (доплеровские метеорологические радиолокаторы, гидрологические посты и другие);</w:t>
            </w:r>
          </w:p>
        </w:tc>
        <w:tc>
          <w:tcPr>
            <w:tcW w:w="8505" w:type="dxa"/>
            <w:shd w:val="clear" w:color="auto" w:fill="FFFFFF" w:themeFill="background1"/>
          </w:tcPr>
          <w:p w:rsidR="007E5D78" w:rsidRPr="008E7746" w:rsidRDefault="007E5D78" w:rsidP="007E5D78">
            <w:pPr>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-минимальная/максимальная площадь земельных участков - </w:t>
            </w:r>
            <w:r w:rsidRPr="008E7746">
              <w:rPr>
                <w:rFonts w:ascii="Times New Roman" w:eastAsia="SimSun" w:hAnsi="Times New Roman"/>
                <w:b/>
                <w:sz w:val="24"/>
                <w:szCs w:val="24"/>
                <w:lang w:eastAsia="zh-CN"/>
              </w:rPr>
              <w:t>10 кв. м/не подлежит ограничению;</w:t>
            </w:r>
          </w:p>
          <w:p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 ширина земельных участков вдоль фронта улицы (проезда) – </w:t>
            </w:r>
            <w:r w:rsidRPr="008E7746">
              <w:rPr>
                <w:rFonts w:ascii="Times New Roman" w:eastAsia="SimSun" w:hAnsi="Times New Roman"/>
                <w:b/>
                <w:sz w:val="24"/>
                <w:szCs w:val="24"/>
                <w:lang w:eastAsia="zh-CN"/>
              </w:rPr>
              <w:t>4 м;</w:t>
            </w:r>
          </w:p>
          <w:p w:rsidR="007E5D78" w:rsidRPr="008E7746" w:rsidRDefault="007E5D78" w:rsidP="007E5D78">
            <w:pPr>
              <w:rPr>
                <w:rFonts w:ascii="Times New Roman" w:eastAsia="Times New Roman" w:hAnsi="Times New Roman"/>
                <w:sz w:val="24"/>
                <w:szCs w:val="24"/>
                <w:lang w:eastAsia="ru-RU"/>
              </w:rPr>
            </w:pPr>
            <w:r w:rsidRPr="008E7746">
              <w:rPr>
                <w:rFonts w:ascii="Times New Roman" w:eastAsia="Times New Roman" w:hAnsi="Times New Roman"/>
                <w:sz w:val="24"/>
                <w:szCs w:val="24"/>
                <w:lang w:eastAsia="ru-RU"/>
              </w:rPr>
              <w:t xml:space="preserve">-минимальные отступы от границ земельных участков - </w:t>
            </w:r>
            <w:r w:rsidRPr="008E7746">
              <w:rPr>
                <w:rFonts w:ascii="Times New Roman" w:eastAsia="Times New Roman" w:hAnsi="Times New Roman"/>
                <w:b/>
                <w:sz w:val="24"/>
                <w:szCs w:val="24"/>
                <w:lang w:eastAsia="ru-RU"/>
              </w:rPr>
              <w:t>1 м;</w:t>
            </w:r>
          </w:p>
          <w:p w:rsidR="007E5D78" w:rsidRPr="008E7746" w:rsidRDefault="007E5D78" w:rsidP="007E5D78">
            <w:pPr>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-максимальное количество надземных этажей зданий </w:t>
            </w:r>
            <w:r w:rsidRPr="008E7746">
              <w:rPr>
                <w:rFonts w:ascii="Times New Roman" w:eastAsia="SimSun" w:hAnsi="Times New Roman"/>
                <w:b/>
                <w:sz w:val="24"/>
                <w:szCs w:val="24"/>
                <w:lang w:eastAsia="zh-CN"/>
              </w:rPr>
              <w:t xml:space="preserve">– 3 этажа (включая мансардный этаж); </w:t>
            </w:r>
          </w:p>
          <w:p w:rsidR="007E5D78" w:rsidRPr="008E7746" w:rsidRDefault="007E5D78" w:rsidP="007E5D78">
            <w:pPr>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-максимальная высота строений, сооружений от уровня земли - </w:t>
            </w:r>
            <w:r w:rsidRPr="008E7746">
              <w:rPr>
                <w:rFonts w:ascii="Times New Roman" w:eastAsia="SimSun" w:hAnsi="Times New Roman"/>
                <w:b/>
                <w:sz w:val="24"/>
                <w:szCs w:val="24"/>
                <w:lang w:eastAsia="zh-CN"/>
              </w:rPr>
              <w:t>35 м;</w:t>
            </w:r>
          </w:p>
          <w:p w:rsidR="007E5D78" w:rsidRPr="008E7746" w:rsidRDefault="007E5D78" w:rsidP="007E5D78">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-максимальный процент застройки в границах земельного участка </w:t>
            </w:r>
            <w:r w:rsidRPr="008E7746">
              <w:rPr>
                <w:rFonts w:ascii="Times New Roman" w:eastAsia="SimSun" w:hAnsi="Times New Roman"/>
                <w:b/>
                <w:sz w:val="24"/>
                <w:szCs w:val="24"/>
                <w:lang w:eastAsia="zh-CN"/>
              </w:rPr>
              <w:t>– 80%</w:t>
            </w:r>
          </w:p>
        </w:tc>
      </w:tr>
      <w:tr w:rsidR="007E5D78" w:rsidRPr="008E7746" w:rsidTr="007E5D78">
        <w:tc>
          <w:tcPr>
            <w:tcW w:w="2815" w:type="dxa"/>
            <w:shd w:val="clear" w:color="auto" w:fill="FFFFFF" w:themeFill="background1"/>
            <w:vAlign w:val="center"/>
          </w:tcPr>
          <w:p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[4.8.1] – Развлекательные мероприятия</w:t>
            </w:r>
          </w:p>
        </w:tc>
        <w:tc>
          <w:tcPr>
            <w:tcW w:w="3417" w:type="dxa"/>
            <w:shd w:val="clear" w:color="auto" w:fill="FFFFFF" w:themeFill="background1"/>
            <w:vAlign w:val="center"/>
          </w:tcPr>
          <w:p w:rsidR="007E5D78" w:rsidRPr="008E7746" w:rsidRDefault="007E5D78" w:rsidP="007E5D78">
            <w:pPr>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8505" w:type="dxa"/>
            <w:shd w:val="clear" w:color="auto" w:fill="FFFFFF" w:themeFill="background1"/>
            <w:vAlign w:val="center"/>
          </w:tcPr>
          <w:p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минимальная/максимальная площадь земельных участков  – 100 кв. м/10000 кв. м;</w:t>
            </w:r>
          </w:p>
          <w:p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 ширина земельных участков вдоль фронта улицы (проезда) – 10 м;</w:t>
            </w:r>
          </w:p>
          <w:p w:rsidR="007E5D78" w:rsidRPr="008E7746" w:rsidRDefault="007E5D78" w:rsidP="007E5D78">
            <w:pPr>
              <w:rPr>
                <w:rFonts w:ascii="Times New Roman" w:eastAsia="SimSun" w:hAnsi="Times New Roman"/>
                <w:sz w:val="24"/>
                <w:szCs w:val="24"/>
                <w:lang w:eastAsia="zh-CN"/>
              </w:rPr>
            </w:pPr>
            <w:r w:rsidRPr="008E7746">
              <w:rPr>
                <w:rFonts w:ascii="Times New Roman" w:hAnsi="Times New Roman"/>
                <w:sz w:val="24"/>
                <w:szCs w:val="24"/>
              </w:rPr>
              <w:t>минимальные отступы от границ земельных участков - 1 м;</w:t>
            </w:r>
          </w:p>
          <w:p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максимальная высота строений, сооружений от уровня земли - 15 м;</w:t>
            </w:r>
          </w:p>
          <w:p w:rsidR="007E5D78"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максимальный процент застройки в границах земельного участка – 90%;</w:t>
            </w:r>
          </w:p>
          <w:p w:rsidR="00AB71F6" w:rsidRPr="008E7746" w:rsidRDefault="00AB71F6" w:rsidP="007E5D78">
            <w:pPr>
              <w:rPr>
                <w:rFonts w:ascii="Times New Roman" w:eastAsia="SimSun" w:hAnsi="Times New Roman"/>
                <w:sz w:val="24"/>
                <w:szCs w:val="24"/>
                <w:lang w:eastAsia="zh-CN"/>
              </w:rPr>
            </w:pPr>
            <w:r w:rsidRPr="0085762E">
              <w:rPr>
                <w:rFonts w:ascii="Times New Roman" w:hAnsi="Times New Roman"/>
                <w:sz w:val="24"/>
                <w:szCs w:val="24"/>
                <w:lang w:eastAsia="zh-CN"/>
              </w:rPr>
              <w:t xml:space="preserve">- минимальный процент озеленения - </w:t>
            </w:r>
            <w:r w:rsidRPr="00AB71F6">
              <w:rPr>
                <w:rFonts w:ascii="Times New Roman" w:hAnsi="Times New Roman"/>
                <w:sz w:val="24"/>
                <w:szCs w:val="24"/>
                <w:lang w:eastAsia="zh-CN"/>
              </w:rPr>
              <w:t>15%</w:t>
            </w:r>
            <w:r w:rsidRPr="0085762E">
              <w:rPr>
                <w:rFonts w:ascii="Times New Roman" w:hAnsi="Times New Roman"/>
                <w:sz w:val="24"/>
                <w:szCs w:val="24"/>
                <w:lang w:eastAsia="zh-CN"/>
              </w:rPr>
              <w:t xml:space="preserve"> от площади земельного участка.</w:t>
            </w:r>
          </w:p>
        </w:tc>
      </w:tr>
      <w:tr w:rsidR="007E5D78" w:rsidRPr="008E7746" w:rsidTr="007E5D78">
        <w:tc>
          <w:tcPr>
            <w:tcW w:w="2815" w:type="dxa"/>
            <w:shd w:val="clear" w:color="auto" w:fill="FFFFFF" w:themeFill="background1"/>
            <w:vAlign w:val="center"/>
          </w:tcPr>
          <w:p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[4.8.2] – Проведение азартных игр</w:t>
            </w:r>
          </w:p>
        </w:tc>
        <w:tc>
          <w:tcPr>
            <w:tcW w:w="3417" w:type="dxa"/>
            <w:shd w:val="clear" w:color="auto" w:fill="FFFFFF" w:themeFill="background1"/>
            <w:vAlign w:val="center"/>
          </w:tcPr>
          <w:p w:rsidR="007E5D78" w:rsidRPr="008E7746" w:rsidRDefault="007E5D78" w:rsidP="007E5D78">
            <w:pPr>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Размещение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8505" w:type="dxa"/>
            <w:shd w:val="clear" w:color="auto" w:fill="FFFFFF" w:themeFill="background1"/>
            <w:vAlign w:val="center"/>
          </w:tcPr>
          <w:p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минимальная/максимальная площадь земельных участков  – 100 кв. м/1000 кв. м;</w:t>
            </w:r>
          </w:p>
          <w:p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 ширина земельных участков вдоль фронта улицы (проезда) – 10 м;</w:t>
            </w:r>
          </w:p>
          <w:p w:rsidR="007E5D78" w:rsidRPr="008E7746" w:rsidRDefault="007E5D78" w:rsidP="007E5D78">
            <w:pPr>
              <w:rPr>
                <w:rFonts w:ascii="Times New Roman" w:eastAsia="SimSun" w:hAnsi="Times New Roman"/>
                <w:sz w:val="24"/>
                <w:szCs w:val="24"/>
                <w:lang w:eastAsia="zh-CN"/>
              </w:rPr>
            </w:pPr>
            <w:r w:rsidRPr="008E7746">
              <w:rPr>
                <w:rFonts w:ascii="Times New Roman" w:hAnsi="Times New Roman"/>
                <w:sz w:val="24"/>
                <w:szCs w:val="24"/>
              </w:rPr>
              <w:t>минимальные отступы от границ земельных участков - 1 м;</w:t>
            </w:r>
          </w:p>
          <w:p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максимальная высота строений, сооружений от уровня земли - 15 м;</w:t>
            </w:r>
          </w:p>
          <w:p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максимальный процент застройки в границах земельного участка – 90%;</w:t>
            </w:r>
          </w:p>
        </w:tc>
      </w:tr>
      <w:tr w:rsidR="007E5D78" w:rsidRPr="008E7746" w:rsidTr="007E5D78">
        <w:tc>
          <w:tcPr>
            <w:tcW w:w="2815"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3.6</w:t>
            </w:r>
            <w:r w:rsidRPr="008E7746">
              <w:rPr>
                <w:rFonts w:ascii="Times New Roman" w:eastAsia="SimSun" w:hAnsi="Times New Roman"/>
                <w:sz w:val="24"/>
                <w:szCs w:val="24"/>
              </w:rPr>
              <w:t>] -</w:t>
            </w:r>
            <w:r w:rsidRPr="008E7746">
              <w:rPr>
                <w:rFonts w:ascii="Times New Roman" w:hAnsi="Times New Roman"/>
                <w:sz w:val="24"/>
                <w:szCs w:val="24"/>
              </w:rPr>
              <w:t xml:space="preserve"> Культурное развитие</w:t>
            </w:r>
          </w:p>
        </w:tc>
        <w:tc>
          <w:tcPr>
            <w:tcW w:w="3417"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
        </w:tc>
        <w:tc>
          <w:tcPr>
            <w:tcW w:w="850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минимальная/максимальная площадь земельных участков  –</w:t>
            </w:r>
            <w:r w:rsidRPr="008E7746">
              <w:rPr>
                <w:rFonts w:ascii="Times New Roman" w:eastAsia="SimSun" w:hAnsi="Times New Roman"/>
                <w:b/>
                <w:sz w:val="24"/>
                <w:szCs w:val="24"/>
              </w:rPr>
              <w:t>1000/50000 кв. м</w:t>
            </w:r>
            <w:r w:rsidRPr="008E7746">
              <w:rPr>
                <w:rFonts w:ascii="Times New Roman" w:eastAsia="SimSun" w:hAnsi="Times New Roman"/>
                <w:sz w:val="24"/>
                <w:szCs w:val="24"/>
              </w:rPr>
              <w:t>;</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20 м</w:t>
            </w:r>
            <w:r w:rsidRPr="008E7746">
              <w:rPr>
                <w:rFonts w:ascii="Times New Roman" w:eastAsia="SimSun" w:hAnsi="Times New Roman"/>
                <w:sz w:val="24"/>
                <w:szCs w:val="24"/>
              </w:rPr>
              <w:t>;</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4 этажа</w:t>
            </w:r>
            <w:r w:rsidRPr="008E7746">
              <w:rPr>
                <w:rFonts w:ascii="Times New Roman" w:eastAsia="SimSun" w:hAnsi="Times New Roman"/>
                <w:sz w:val="24"/>
                <w:szCs w:val="24"/>
              </w:rPr>
              <w:t xml:space="preserve"> (включая мансардный этаж);</w:t>
            </w:r>
          </w:p>
          <w:p w:rsidR="007E5D78" w:rsidRPr="008E7746" w:rsidRDefault="007E5D78" w:rsidP="007E5D78">
            <w:pPr>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20 м</w:t>
            </w:r>
            <w:r w:rsidRPr="008E7746">
              <w:rPr>
                <w:rFonts w:ascii="Times New Roman" w:hAnsi="Times New Roman"/>
                <w:sz w:val="24"/>
                <w:szCs w:val="24"/>
              </w:rPr>
              <w:t>;</w:t>
            </w:r>
          </w:p>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r w:rsidRPr="008E7746">
              <w:rPr>
                <w:rFonts w:ascii="Times New Roman" w:eastAsia="SimSun" w:hAnsi="Times New Roman"/>
                <w:sz w:val="24"/>
                <w:szCs w:val="24"/>
              </w:rPr>
              <w:t>;</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w:t>
            </w:r>
          </w:p>
          <w:p w:rsidR="007E5D78" w:rsidRPr="008E7746" w:rsidRDefault="007E5D78" w:rsidP="007E5D78">
            <w:pPr>
              <w:shd w:val="clear" w:color="auto" w:fill="FFFFFF" w:themeFill="background1"/>
              <w:rPr>
                <w:rFonts w:ascii="Times New Roman" w:hAnsi="Times New Roman"/>
                <w:sz w:val="24"/>
                <w:szCs w:val="24"/>
              </w:rPr>
            </w:pPr>
          </w:p>
        </w:tc>
      </w:tr>
      <w:tr w:rsidR="007E5D78" w:rsidRPr="008E7746" w:rsidTr="007E5D78">
        <w:tc>
          <w:tcPr>
            <w:tcW w:w="2815"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3.8</w:t>
            </w:r>
            <w:r w:rsidRPr="008E7746">
              <w:rPr>
                <w:rFonts w:ascii="Times New Roman" w:eastAsia="SimSun" w:hAnsi="Times New Roman"/>
                <w:sz w:val="24"/>
                <w:szCs w:val="24"/>
              </w:rPr>
              <w:t>] - Общественное управление</w:t>
            </w:r>
          </w:p>
        </w:tc>
        <w:tc>
          <w:tcPr>
            <w:tcW w:w="3417"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размещения органов государственной власти, органов местного самоуправления, судов, а также организации, непосредственно обеспечивающие их деятельность, органы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c>
          <w:tcPr>
            <w:tcW w:w="850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минимальная/максимальная площадь земельных участков  –</w:t>
            </w:r>
            <w:r w:rsidRPr="008E7746">
              <w:rPr>
                <w:rFonts w:ascii="Times New Roman" w:eastAsia="SimSun" w:hAnsi="Times New Roman"/>
                <w:b/>
                <w:sz w:val="24"/>
                <w:szCs w:val="24"/>
              </w:rPr>
              <w:t>600/10000 кв. м</w:t>
            </w:r>
            <w:r w:rsidRPr="008E7746">
              <w:rPr>
                <w:rFonts w:ascii="Times New Roman" w:eastAsia="SimSun" w:hAnsi="Times New Roman"/>
                <w:sz w:val="24"/>
                <w:szCs w:val="24"/>
              </w:rPr>
              <w:t>;</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20 м</w:t>
            </w:r>
            <w:r w:rsidRPr="008E7746">
              <w:rPr>
                <w:rFonts w:ascii="Times New Roman" w:eastAsia="SimSun" w:hAnsi="Times New Roman"/>
                <w:sz w:val="24"/>
                <w:szCs w:val="24"/>
              </w:rPr>
              <w:t>;</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4 этажа</w:t>
            </w:r>
            <w:r w:rsidRPr="008E7746">
              <w:rPr>
                <w:rFonts w:ascii="Times New Roman" w:eastAsia="SimSun" w:hAnsi="Times New Roman"/>
                <w:sz w:val="24"/>
                <w:szCs w:val="24"/>
              </w:rPr>
              <w:t xml:space="preserve"> (включая мансардный этаж);</w:t>
            </w:r>
          </w:p>
          <w:p w:rsidR="007E5D78" w:rsidRPr="008E7746" w:rsidRDefault="007E5D78" w:rsidP="007E5D78">
            <w:pPr>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20 м</w:t>
            </w:r>
            <w:r w:rsidRPr="008E7746">
              <w:rPr>
                <w:rFonts w:ascii="Times New Roman" w:hAnsi="Times New Roman"/>
                <w:sz w:val="24"/>
                <w:szCs w:val="24"/>
              </w:rPr>
              <w:t>;</w:t>
            </w:r>
          </w:p>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r w:rsidRPr="008E7746">
              <w:rPr>
                <w:rFonts w:ascii="Times New Roman" w:eastAsia="SimSun" w:hAnsi="Times New Roman"/>
                <w:sz w:val="24"/>
                <w:szCs w:val="24"/>
              </w:rPr>
              <w:t>;</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rsidR="007E5D78" w:rsidRDefault="007E5D78" w:rsidP="007E5D78">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rsidR="007E5D78" w:rsidRPr="0085762E" w:rsidRDefault="007E5D78" w:rsidP="007E5D78">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rsidR="007E5D78" w:rsidRPr="008E7746" w:rsidRDefault="007E5D78" w:rsidP="007E5D78">
            <w:pPr>
              <w:shd w:val="clear" w:color="auto" w:fill="FFFFFF" w:themeFill="background1"/>
              <w:rPr>
                <w:rFonts w:ascii="Times New Roman" w:hAnsi="Times New Roman"/>
                <w:sz w:val="24"/>
                <w:szCs w:val="24"/>
              </w:rPr>
            </w:pPr>
          </w:p>
        </w:tc>
      </w:tr>
      <w:tr w:rsidR="007E5D78" w:rsidRPr="008E7746" w:rsidTr="007E5D78">
        <w:tc>
          <w:tcPr>
            <w:tcW w:w="2815"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3.9</w:t>
            </w:r>
            <w:r w:rsidRPr="008E7746">
              <w:rPr>
                <w:rFonts w:ascii="Times New Roman" w:eastAsia="SimSun" w:hAnsi="Times New Roman"/>
                <w:sz w:val="24"/>
                <w:szCs w:val="24"/>
              </w:rPr>
              <w:t>] - Обеспечение научной деятельности</w:t>
            </w:r>
          </w:p>
        </w:tc>
        <w:tc>
          <w:tcPr>
            <w:tcW w:w="3417"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объекты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w:t>
            </w:r>
          </w:p>
        </w:tc>
        <w:tc>
          <w:tcPr>
            <w:tcW w:w="850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400/50000 кв. м</w:t>
            </w:r>
            <w:r w:rsidRPr="008E7746">
              <w:rPr>
                <w:rFonts w:ascii="Times New Roman" w:eastAsia="SimSun" w:hAnsi="Times New Roman"/>
                <w:sz w:val="24"/>
                <w:szCs w:val="24"/>
                <w:lang w:eastAsia="zh-CN"/>
              </w:rPr>
              <w:t>;</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25 м</w:t>
            </w:r>
            <w:r w:rsidRPr="008E7746">
              <w:rPr>
                <w:rFonts w:ascii="Times New Roman" w:eastAsia="SimSun" w:hAnsi="Times New Roman"/>
                <w:sz w:val="24"/>
                <w:szCs w:val="24"/>
                <w:lang w:eastAsia="zh-CN"/>
              </w:rPr>
              <w:t>;</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w:t>
            </w:r>
            <w:proofErr w:type="spellStart"/>
            <w:r w:rsidRPr="008E7746">
              <w:rPr>
                <w:rFonts w:ascii="Times New Roman" w:eastAsia="Times New Roman" w:hAnsi="Times New Roman"/>
                <w:sz w:val="24"/>
                <w:szCs w:val="24"/>
                <w:lang w:eastAsia="zh-CN"/>
              </w:rPr>
              <w:t>максимальное</w:t>
            </w:r>
            <w:r w:rsidRPr="008E7746">
              <w:rPr>
                <w:rFonts w:ascii="Times New Roman" w:eastAsia="SimSun" w:hAnsi="Times New Roman"/>
                <w:sz w:val="24"/>
                <w:szCs w:val="24"/>
              </w:rPr>
              <w:t>количество</w:t>
            </w:r>
            <w:proofErr w:type="spellEnd"/>
            <w:r w:rsidRPr="008E7746">
              <w:rPr>
                <w:rFonts w:ascii="Times New Roman" w:eastAsia="SimSun" w:hAnsi="Times New Roman"/>
                <w:sz w:val="24"/>
                <w:szCs w:val="24"/>
              </w:rPr>
              <w:t xml:space="preserve"> надземных этажей зданий</w:t>
            </w: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b/>
                <w:sz w:val="24"/>
                <w:szCs w:val="24"/>
                <w:lang w:eastAsia="zh-CN"/>
              </w:rPr>
              <w:t>4этажа;</w:t>
            </w:r>
          </w:p>
          <w:p w:rsidR="007E5D78" w:rsidRPr="008E7746" w:rsidRDefault="007E5D78" w:rsidP="007E5D78">
            <w:pPr>
              <w:shd w:val="clear" w:color="auto" w:fill="FFFFFF" w:themeFill="background1"/>
              <w:jc w:val="both"/>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E7746">
              <w:rPr>
                <w:rFonts w:ascii="Times New Roman" w:eastAsia="Times New Roman" w:hAnsi="Times New Roman"/>
                <w:b/>
                <w:sz w:val="24"/>
                <w:szCs w:val="24"/>
                <w:lang w:eastAsia="zh-CN"/>
              </w:rPr>
              <w:t>20 м</w:t>
            </w:r>
            <w:r w:rsidRPr="008E7746">
              <w:rPr>
                <w:rFonts w:ascii="Times New Roman" w:eastAsia="Times New Roman" w:hAnsi="Times New Roman"/>
                <w:sz w:val="24"/>
                <w:szCs w:val="24"/>
                <w:lang w:eastAsia="zh-CN"/>
              </w:rPr>
              <w:t>;</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3 м;</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p>
        </w:tc>
      </w:tr>
      <w:tr w:rsidR="007E5D78" w:rsidRPr="008E7746" w:rsidTr="007E5D78">
        <w:tc>
          <w:tcPr>
            <w:tcW w:w="2815"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3.10</w:t>
            </w:r>
            <w:r w:rsidRPr="008E7746">
              <w:rPr>
                <w:rFonts w:ascii="Times New Roman" w:eastAsia="SimSun" w:hAnsi="Times New Roman"/>
                <w:sz w:val="24"/>
                <w:szCs w:val="24"/>
              </w:rPr>
              <w:t>] –Ветеринарное обслуживание</w:t>
            </w:r>
          </w:p>
        </w:tc>
        <w:tc>
          <w:tcPr>
            <w:tcW w:w="3417"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объекты капитального строительства, предназначенные для оказания ветеринарных услуг, содержания или разведения животных, не являющихся </w:t>
            </w:r>
            <w:r w:rsidRPr="008E7746">
              <w:rPr>
                <w:rFonts w:ascii="Times New Roman" w:hAnsi="Times New Roman"/>
                <w:sz w:val="24"/>
                <w:szCs w:val="24"/>
              </w:rPr>
              <w:lastRenderedPageBreak/>
              <w:t>сельскохозяйственными, под надзором человека</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содержание данного вида разрешенного использования включает в себя содержание видов разрешенного использования с кодами </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3.10.1-3.10.2</w:t>
            </w:r>
          </w:p>
        </w:tc>
        <w:tc>
          <w:tcPr>
            <w:tcW w:w="8505" w:type="dxa"/>
            <w:vMerge w:val="restart"/>
            <w:tcBorders>
              <w:top w:val="single" w:sz="4" w:space="0" w:color="000000"/>
              <w:left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lastRenderedPageBreak/>
              <w:t>- минимальная/максимальная площадь земельных участков  –</w:t>
            </w:r>
            <w:r w:rsidRPr="008E7746">
              <w:rPr>
                <w:rFonts w:ascii="Times New Roman" w:eastAsia="SimSun" w:hAnsi="Times New Roman"/>
                <w:b/>
                <w:sz w:val="24"/>
                <w:szCs w:val="24"/>
                <w:lang w:eastAsia="zh-CN"/>
              </w:rPr>
              <w:t>100/10000 кв. м</w:t>
            </w:r>
            <w:r w:rsidRPr="008E7746">
              <w:rPr>
                <w:rFonts w:ascii="Times New Roman" w:eastAsia="SimSun" w:hAnsi="Times New Roman"/>
                <w:sz w:val="24"/>
                <w:szCs w:val="24"/>
                <w:lang w:eastAsia="zh-CN"/>
              </w:rPr>
              <w:t>;</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минимальная ширина земельных участков вдоль фронта улицы (проезда)</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b/>
                <w:sz w:val="24"/>
                <w:szCs w:val="24"/>
                <w:lang w:eastAsia="zh-CN"/>
              </w:rPr>
              <w:t>10,0 м</w:t>
            </w:r>
            <w:r w:rsidRPr="008E7746">
              <w:rPr>
                <w:rFonts w:ascii="Times New Roman" w:eastAsia="Times New Roman" w:hAnsi="Times New Roman"/>
                <w:sz w:val="24"/>
                <w:szCs w:val="24"/>
                <w:lang w:eastAsia="zh-CN"/>
              </w:rPr>
              <w:t xml:space="preserve">; </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4 этажа</w:t>
            </w:r>
            <w:r w:rsidRPr="008E7746">
              <w:rPr>
                <w:rFonts w:ascii="Times New Roman" w:eastAsia="SimSun" w:hAnsi="Times New Roman"/>
                <w:sz w:val="24"/>
                <w:szCs w:val="24"/>
                <w:lang w:eastAsia="zh-CN"/>
              </w:rPr>
              <w:t xml:space="preserve"> (включая мансардный этаж);</w:t>
            </w:r>
          </w:p>
          <w:p w:rsidR="007E5D78" w:rsidRPr="008E7746" w:rsidRDefault="007E5D78" w:rsidP="007E5D78">
            <w:pPr>
              <w:shd w:val="clear" w:color="auto" w:fill="FFFFFF" w:themeFill="background1"/>
              <w:jc w:val="both"/>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lastRenderedPageBreak/>
              <w:t xml:space="preserve">- максимальная высота зданий от уровня земли до верха перекрытия последнего этажа –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rsidR="007E5D78" w:rsidRPr="008E7746" w:rsidRDefault="007E5D78" w:rsidP="007E5D78">
            <w:pPr>
              <w:keepLines/>
              <w:shd w:val="clear" w:color="auto" w:fill="FFFFFF" w:themeFill="background1"/>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3 м;  </w:t>
            </w:r>
          </w:p>
          <w:p w:rsidR="007E5D78" w:rsidRPr="008E7746" w:rsidRDefault="007E5D78" w:rsidP="007E5D78">
            <w:pPr>
              <w:shd w:val="clear" w:color="auto" w:fill="FFFFFF" w:themeFill="background1"/>
              <w:tabs>
                <w:tab w:val="left" w:pos="2520"/>
              </w:tabs>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p>
          <w:p w:rsidR="007E5D78" w:rsidRPr="008E7746" w:rsidRDefault="007E5D78" w:rsidP="007E5D78">
            <w:pPr>
              <w:shd w:val="clear" w:color="auto" w:fill="FFFFFF" w:themeFill="background1"/>
              <w:rPr>
                <w:rFonts w:ascii="Times New Roman" w:eastAsia="SimSun" w:hAnsi="Times New Roman"/>
                <w:sz w:val="24"/>
                <w:szCs w:val="24"/>
              </w:rPr>
            </w:pPr>
          </w:p>
        </w:tc>
      </w:tr>
      <w:tr w:rsidR="007E5D78" w:rsidRPr="008E7746" w:rsidTr="007E5D78">
        <w:tc>
          <w:tcPr>
            <w:tcW w:w="2815"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3.10.1</w:t>
            </w:r>
            <w:r w:rsidRPr="008E7746">
              <w:rPr>
                <w:rFonts w:ascii="Times New Roman" w:eastAsia="SimSun" w:hAnsi="Times New Roman"/>
                <w:sz w:val="24"/>
                <w:szCs w:val="24"/>
              </w:rPr>
              <w:t>] -</w:t>
            </w:r>
            <w:r w:rsidRPr="008E7746">
              <w:rPr>
                <w:rFonts w:ascii="Times New Roman" w:hAnsi="Times New Roman"/>
                <w:sz w:val="24"/>
                <w:szCs w:val="24"/>
              </w:rPr>
              <w:t xml:space="preserve"> Амбулаторное ветеринарное обслуживание</w:t>
            </w:r>
          </w:p>
        </w:tc>
        <w:tc>
          <w:tcPr>
            <w:tcW w:w="3417"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оказания ветеринарных услуг без содержания животных</w:t>
            </w:r>
          </w:p>
        </w:tc>
        <w:tc>
          <w:tcPr>
            <w:tcW w:w="8505" w:type="dxa"/>
            <w:vMerge/>
            <w:tcBorders>
              <w:left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rPr>
            </w:pPr>
          </w:p>
        </w:tc>
      </w:tr>
      <w:tr w:rsidR="007E5D78" w:rsidRPr="008E7746" w:rsidTr="007E5D78">
        <w:tc>
          <w:tcPr>
            <w:tcW w:w="2815"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3.10.2</w:t>
            </w:r>
            <w:r w:rsidRPr="008E7746">
              <w:rPr>
                <w:rFonts w:ascii="Times New Roman" w:eastAsia="SimSun" w:hAnsi="Times New Roman"/>
                <w:sz w:val="24"/>
                <w:szCs w:val="24"/>
              </w:rPr>
              <w:t>] –</w:t>
            </w:r>
            <w:r w:rsidRPr="008E7746">
              <w:rPr>
                <w:rFonts w:ascii="Times New Roman" w:hAnsi="Times New Roman"/>
                <w:sz w:val="24"/>
                <w:szCs w:val="24"/>
              </w:rPr>
              <w:t>Приюты для животных</w:t>
            </w:r>
          </w:p>
        </w:tc>
        <w:tc>
          <w:tcPr>
            <w:tcW w:w="3417"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оказания ветеринарных услуг в стационаре, гостиницы для животных</w:t>
            </w:r>
          </w:p>
        </w:tc>
        <w:tc>
          <w:tcPr>
            <w:tcW w:w="8505" w:type="dxa"/>
            <w:vMerge/>
            <w:tcBorders>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rPr>
            </w:pPr>
          </w:p>
        </w:tc>
      </w:tr>
      <w:tr w:rsidR="007E5D78" w:rsidRPr="008E7746" w:rsidTr="007E5D78">
        <w:tc>
          <w:tcPr>
            <w:tcW w:w="2815"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.1</w:t>
            </w:r>
            <w:r w:rsidRPr="008E7746">
              <w:rPr>
                <w:rFonts w:ascii="Times New Roman" w:eastAsia="SimSun" w:hAnsi="Times New Roman"/>
                <w:sz w:val="24"/>
                <w:szCs w:val="24"/>
              </w:rPr>
              <w:t>] - Деловое управление</w:t>
            </w:r>
          </w:p>
        </w:tc>
        <w:tc>
          <w:tcPr>
            <w:tcW w:w="3417"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50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минимальная/максимальная площадь земельных участков  –</w:t>
            </w:r>
            <w:r w:rsidRPr="008E7746">
              <w:rPr>
                <w:rFonts w:ascii="Times New Roman" w:eastAsia="SimSun" w:hAnsi="Times New Roman"/>
                <w:b/>
                <w:sz w:val="24"/>
                <w:szCs w:val="24"/>
              </w:rPr>
              <w:t>100/5000 кв. м</w:t>
            </w:r>
            <w:r w:rsidRPr="008E7746">
              <w:rPr>
                <w:rFonts w:ascii="Times New Roman" w:eastAsia="SimSun" w:hAnsi="Times New Roman"/>
                <w:sz w:val="24"/>
                <w:szCs w:val="24"/>
              </w:rPr>
              <w:t>;</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10 м</w:t>
            </w:r>
            <w:r w:rsidRPr="008E7746">
              <w:rPr>
                <w:rFonts w:ascii="Times New Roman" w:eastAsia="SimSun" w:hAnsi="Times New Roman"/>
                <w:sz w:val="24"/>
                <w:szCs w:val="24"/>
              </w:rPr>
              <w:t xml:space="preserve">; </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3 этажа</w:t>
            </w:r>
            <w:r w:rsidRPr="008E7746">
              <w:rPr>
                <w:rFonts w:ascii="Times New Roman" w:eastAsia="SimSun" w:hAnsi="Times New Roman"/>
                <w:sz w:val="24"/>
                <w:szCs w:val="24"/>
              </w:rPr>
              <w:t xml:space="preserve"> (включая мансардный этаж);</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r w:rsidRPr="008E7746">
              <w:rPr>
                <w:rFonts w:ascii="Times New Roman" w:eastAsia="SimSun" w:hAnsi="Times New Roman"/>
                <w:sz w:val="24"/>
                <w:szCs w:val="24"/>
              </w:rPr>
              <w:t>;</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минимальные отступы до границ смежных земельных участков - </w:t>
            </w:r>
            <w:r w:rsidRPr="008E7746">
              <w:rPr>
                <w:rFonts w:ascii="Times New Roman" w:eastAsia="SimSun" w:hAnsi="Times New Roman"/>
                <w:b/>
                <w:sz w:val="24"/>
                <w:szCs w:val="24"/>
              </w:rPr>
              <w:t xml:space="preserve">3 м;  </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минимальный отступ от красной линии улиц/проездов - </w:t>
            </w:r>
            <w:r>
              <w:rPr>
                <w:rFonts w:ascii="Times New Roman" w:eastAsia="SimSun" w:hAnsi="Times New Roman"/>
                <w:b/>
                <w:sz w:val="24"/>
                <w:szCs w:val="24"/>
              </w:rPr>
              <w:t>3</w:t>
            </w:r>
            <w:r w:rsidRPr="008E7746">
              <w:rPr>
                <w:rFonts w:ascii="Times New Roman" w:eastAsia="SimSun" w:hAnsi="Times New Roman"/>
                <w:b/>
                <w:sz w:val="24"/>
                <w:szCs w:val="24"/>
              </w:rPr>
              <w:t xml:space="preserve"> м.</w:t>
            </w:r>
          </w:p>
          <w:p w:rsidR="007E5D78" w:rsidRPr="008E7746" w:rsidRDefault="007E5D78" w:rsidP="007E5D78">
            <w:pPr>
              <w:shd w:val="clear" w:color="auto" w:fill="FFFFFF" w:themeFill="background1"/>
              <w:rPr>
                <w:rFonts w:ascii="Times New Roman" w:eastAsia="SimSun" w:hAnsi="Times New Roman"/>
                <w:sz w:val="24"/>
                <w:szCs w:val="24"/>
              </w:rPr>
            </w:pPr>
          </w:p>
        </w:tc>
      </w:tr>
      <w:tr w:rsidR="007E5D78" w:rsidRPr="008E7746" w:rsidTr="007E5D78">
        <w:tc>
          <w:tcPr>
            <w:tcW w:w="2815"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4.2</w:t>
            </w:r>
            <w:r w:rsidRPr="008E7746">
              <w:rPr>
                <w:rFonts w:ascii="Times New Roman" w:eastAsia="SimSun" w:hAnsi="Times New Roman"/>
                <w:sz w:val="24"/>
                <w:szCs w:val="24"/>
              </w:rPr>
              <w:t>] - Объекты торговли (торговые центры, торгово-развлекательные центры (комплексы)</w:t>
            </w:r>
          </w:p>
        </w:tc>
        <w:tc>
          <w:tcPr>
            <w:tcW w:w="3417"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pStyle w:val="af8"/>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 xml:space="preserve">объекты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4.5-4.9 (банковская и страховая деятельность, общественное </w:t>
            </w:r>
            <w:proofErr w:type="spellStart"/>
            <w:r w:rsidRPr="008E7746">
              <w:rPr>
                <w:rFonts w:ascii="Times New Roman" w:hAnsi="Times New Roman" w:cs="Times New Roman"/>
                <w:sz w:val="24"/>
                <w:szCs w:val="24"/>
              </w:rPr>
              <w:t>питание,гостиничное</w:t>
            </w:r>
            <w:proofErr w:type="spellEnd"/>
            <w:r w:rsidRPr="008E7746">
              <w:rPr>
                <w:rFonts w:ascii="Times New Roman" w:hAnsi="Times New Roman" w:cs="Times New Roman"/>
                <w:sz w:val="24"/>
                <w:szCs w:val="24"/>
              </w:rPr>
              <w:t xml:space="preserve"> обслуживание, </w:t>
            </w:r>
            <w:proofErr w:type="spellStart"/>
            <w:r w:rsidRPr="008E7746">
              <w:rPr>
                <w:rFonts w:ascii="Times New Roman" w:hAnsi="Times New Roman" w:cs="Times New Roman"/>
                <w:sz w:val="24"/>
                <w:szCs w:val="24"/>
              </w:rPr>
              <w:t>развлечения,обслуживание</w:t>
            </w:r>
            <w:proofErr w:type="spellEnd"/>
            <w:r w:rsidRPr="008E7746">
              <w:rPr>
                <w:rFonts w:ascii="Times New Roman" w:hAnsi="Times New Roman" w:cs="Times New Roman"/>
                <w:sz w:val="24"/>
                <w:szCs w:val="24"/>
              </w:rPr>
              <w:t xml:space="preserve"> автотранспорта)</w:t>
            </w:r>
          </w:p>
        </w:tc>
        <w:tc>
          <w:tcPr>
            <w:tcW w:w="850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eastAsia="SimSun" w:hAnsi="Times New Roman"/>
                <w:b/>
                <w:sz w:val="24"/>
                <w:szCs w:val="24"/>
              </w:rPr>
            </w:pPr>
            <w:r w:rsidRPr="008E7746">
              <w:rPr>
                <w:rFonts w:ascii="Times New Roman" w:eastAsia="SimSun" w:hAnsi="Times New Roman"/>
                <w:sz w:val="24"/>
                <w:szCs w:val="24"/>
              </w:rPr>
              <w:t>- минимальная/максимальная площадь земельных участков  –</w:t>
            </w:r>
            <w:r w:rsidRPr="008E7746">
              <w:rPr>
                <w:rFonts w:ascii="Times New Roman" w:eastAsia="SimSun" w:hAnsi="Times New Roman"/>
                <w:b/>
                <w:sz w:val="24"/>
                <w:szCs w:val="24"/>
              </w:rPr>
              <w:t>400/50000кв. м.</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минимальная ширина земельных участков вдоль фронта улицы (проезда)</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 </w:t>
            </w:r>
            <w:r w:rsidRPr="008E7746">
              <w:rPr>
                <w:rFonts w:ascii="Times New Roman" w:eastAsia="SimSun" w:hAnsi="Times New Roman"/>
                <w:b/>
                <w:sz w:val="24"/>
                <w:szCs w:val="24"/>
              </w:rPr>
              <w:t>20 м</w:t>
            </w:r>
            <w:r w:rsidRPr="008E7746">
              <w:rPr>
                <w:rFonts w:ascii="Times New Roman" w:eastAsia="SimSun" w:hAnsi="Times New Roman"/>
                <w:sz w:val="24"/>
                <w:szCs w:val="24"/>
              </w:rPr>
              <w:t>;</w:t>
            </w:r>
          </w:p>
          <w:p w:rsidR="007E5D78" w:rsidRPr="008E7746" w:rsidRDefault="007E5D78" w:rsidP="007E5D78">
            <w:pPr>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4 этажа.</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строений от уровня земли </w:t>
            </w:r>
            <w:r w:rsidRPr="008E7746">
              <w:rPr>
                <w:rFonts w:ascii="Times New Roman" w:hAnsi="Times New Roman"/>
                <w:sz w:val="24"/>
                <w:szCs w:val="24"/>
              </w:rPr>
              <w:t>до верха перекрытия последнего этажа</w:t>
            </w:r>
            <w:r w:rsidRPr="008E7746">
              <w:rPr>
                <w:rFonts w:ascii="Times New Roman" w:eastAsia="SimSun" w:hAnsi="Times New Roman"/>
                <w:sz w:val="24"/>
                <w:szCs w:val="24"/>
              </w:rPr>
              <w:t xml:space="preserve"> - </w:t>
            </w:r>
            <w:r w:rsidRPr="008E7746">
              <w:rPr>
                <w:rFonts w:ascii="Times New Roman" w:eastAsia="SimSun" w:hAnsi="Times New Roman"/>
                <w:b/>
                <w:sz w:val="24"/>
                <w:szCs w:val="24"/>
              </w:rPr>
              <w:t>15 м</w:t>
            </w:r>
            <w:r w:rsidRPr="008E7746">
              <w:rPr>
                <w:rFonts w:ascii="Times New Roman" w:eastAsia="SimSun" w:hAnsi="Times New Roman"/>
                <w:sz w:val="24"/>
                <w:szCs w:val="24"/>
              </w:rPr>
              <w:t>;</w:t>
            </w:r>
          </w:p>
          <w:p w:rsidR="007E5D78" w:rsidRPr="008E7746" w:rsidRDefault="007E5D78" w:rsidP="007E5D78">
            <w:pPr>
              <w:keepLines/>
              <w:shd w:val="clear" w:color="auto" w:fill="FFFFFF" w:themeFill="background1"/>
              <w:overflowPunct w:val="0"/>
              <w:autoSpaceDE w:val="0"/>
              <w:jc w:val="both"/>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r w:rsidRPr="008E7746">
              <w:rPr>
                <w:rFonts w:ascii="Times New Roman" w:eastAsia="SimSun" w:hAnsi="Times New Roman"/>
                <w:sz w:val="24"/>
                <w:szCs w:val="24"/>
              </w:rPr>
              <w:t>;</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rsidR="007E5D78" w:rsidRDefault="007E5D78" w:rsidP="007E5D78">
            <w:pPr>
              <w:shd w:val="clear" w:color="auto" w:fill="FFFFFF" w:themeFill="background1"/>
              <w:rPr>
                <w:rFonts w:ascii="Times New Roman" w:hAnsi="Times New Roman"/>
                <w:b/>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w:t>
            </w:r>
          </w:p>
          <w:p w:rsidR="00AB71F6" w:rsidRPr="008E7746" w:rsidRDefault="00AB71F6" w:rsidP="007E5D78">
            <w:pPr>
              <w:shd w:val="clear" w:color="auto" w:fill="FFFFFF" w:themeFill="background1"/>
              <w:rPr>
                <w:rFonts w:ascii="Times New Roman" w:eastAsia="SimSun" w:hAnsi="Times New Roman"/>
                <w:sz w:val="24"/>
                <w:szCs w:val="24"/>
              </w:rPr>
            </w:pPr>
            <w:r w:rsidRPr="0085762E">
              <w:rPr>
                <w:rFonts w:ascii="Times New Roman" w:hAnsi="Times New Roman"/>
                <w:sz w:val="24"/>
                <w:szCs w:val="24"/>
                <w:lang w:eastAsia="zh-CN"/>
              </w:rPr>
              <w:t xml:space="preserve">- минимальный процент озеленения - </w:t>
            </w:r>
            <w:r w:rsidRPr="0085762E">
              <w:rPr>
                <w:rFonts w:ascii="Times New Roman" w:hAnsi="Times New Roman"/>
                <w:b/>
                <w:sz w:val="24"/>
                <w:szCs w:val="24"/>
                <w:lang w:eastAsia="zh-CN"/>
              </w:rPr>
              <w:t>15%</w:t>
            </w:r>
            <w:r w:rsidRPr="0085762E">
              <w:rPr>
                <w:rFonts w:ascii="Times New Roman" w:hAnsi="Times New Roman"/>
                <w:sz w:val="24"/>
                <w:szCs w:val="24"/>
                <w:lang w:eastAsia="zh-CN"/>
              </w:rPr>
              <w:t xml:space="preserve"> от площади земельного участка.</w:t>
            </w:r>
          </w:p>
        </w:tc>
      </w:tr>
      <w:tr w:rsidR="007E5D78" w:rsidRPr="008E7746" w:rsidTr="007E5D78">
        <w:tc>
          <w:tcPr>
            <w:tcW w:w="2815"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4.3</w:t>
            </w:r>
            <w:r w:rsidRPr="008E7746">
              <w:rPr>
                <w:rFonts w:ascii="Times New Roman" w:eastAsia="SimSun" w:hAnsi="Times New Roman"/>
                <w:sz w:val="24"/>
                <w:szCs w:val="24"/>
              </w:rPr>
              <w:t>] - Рынки</w:t>
            </w:r>
          </w:p>
        </w:tc>
        <w:tc>
          <w:tcPr>
            <w:tcW w:w="3417"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объекты капитального строительства, сооружения, предназначенные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tc>
        <w:tc>
          <w:tcPr>
            <w:tcW w:w="850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eastAsia="SimSun" w:hAnsi="Times New Roman"/>
                <w:b/>
                <w:sz w:val="24"/>
                <w:szCs w:val="24"/>
                <w:lang w:bidi="ru-RU"/>
              </w:rPr>
            </w:pPr>
            <w:r w:rsidRPr="008E7746">
              <w:rPr>
                <w:rFonts w:ascii="Times New Roman" w:eastAsia="SimSun" w:hAnsi="Times New Roman"/>
                <w:sz w:val="24"/>
                <w:szCs w:val="24"/>
                <w:lang w:bidi="ru-RU"/>
              </w:rPr>
              <w:t xml:space="preserve">-минимальная/максимальная площадь земельных участков– </w:t>
            </w:r>
            <w:r w:rsidRPr="008E7746">
              <w:rPr>
                <w:rFonts w:ascii="Times New Roman" w:eastAsia="SimSun" w:hAnsi="Times New Roman"/>
                <w:b/>
                <w:sz w:val="24"/>
                <w:szCs w:val="24"/>
                <w:lang w:bidi="ru-RU"/>
              </w:rPr>
              <w:t>100 кв. м/10000 кв. м;</w:t>
            </w:r>
          </w:p>
          <w:p w:rsidR="007E5D78" w:rsidRPr="008E7746" w:rsidRDefault="007E5D78" w:rsidP="007E5D78">
            <w:pPr>
              <w:shd w:val="clear" w:color="auto" w:fill="FFFFFF" w:themeFill="background1"/>
              <w:rPr>
                <w:rFonts w:ascii="Times New Roman" w:eastAsia="SimSun" w:hAnsi="Times New Roman"/>
                <w:sz w:val="24"/>
                <w:szCs w:val="24"/>
                <w:lang w:bidi="ru-RU"/>
              </w:rPr>
            </w:pPr>
            <w:r w:rsidRPr="008E7746">
              <w:rPr>
                <w:rFonts w:ascii="Times New Roman" w:eastAsia="SimSun" w:hAnsi="Times New Roman"/>
                <w:sz w:val="24"/>
                <w:szCs w:val="24"/>
                <w:lang w:bidi="ru-RU"/>
              </w:rPr>
              <w:t xml:space="preserve">-минимальная ширина земельных участков вдоль фронта улицы (проезда) – </w:t>
            </w:r>
            <w:r w:rsidRPr="008E7746">
              <w:rPr>
                <w:rFonts w:ascii="Times New Roman" w:eastAsia="SimSun" w:hAnsi="Times New Roman"/>
                <w:b/>
                <w:sz w:val="24"/>
                <w:szCs w:val="24"/>
                <w:lang w:bidi="ru-RU"/>
              </w:rPr>
              <w:t>6 м;</w:t>
            </w:r>
          </w:p>
          <w:p w:rsidR="007E5D78" w:rsidRPr="008E7746" w:rsidRDefault="007E5D78" w:rsidP="007E5D78">
            <w:pPr>
              <w:shd w:val="clear" w:color="auto" w:fill="FFFFFF" w:themeFill="background1"/>
              <w:rPr>
                <w:rFonts w:ascii="Times New Roman" w:eastAsia="SimSun" w:hAnsi="Times New Roman"/>
                <w:b/>
                <w:sz w:val="24"/>
                <w:szCs w:val="24"/>
              </w:rPr>
            </w:pPr>
            <w:r w:rsidRPr="008E7746">
              <w:rPr>
                <w:rFonts w:ascii="Times New Roman" w:eastAsia="SimSun" w:hAnsi="Times New Roman"/>
                <w:sz w:val="24"/>
                <w:szCs w:val="24"/>
              </w:rPr>
              <w:t xml:space="preserve">-минимальные отступы от границ земельных участков - </w:t>
            </w:r>
            <w:r w:rsidRPr="008E7746">
              <w:rPr>
                <w:rFonts w:ascii="Times New Roman" w:eastAsia="SimSun" w:hAnsi="Times New Roman"/>
                <w:b/>
                <w:sz w:val="24"/>
                <w:szCs w:val="24"/>
              </w:rPr>
              <w:t xml:space="preserve">3 м; </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-максимальное количество надземных этажей зданий – </w:t>
            </w:r>
            <w:r w:rsidRPr="008E7746">
              <w:rPr>
                <w:rFonts w:ascii="Times New Roman" w:eastAsia="SimSun" w:hAnsi="Times New Roman"/>
                <w:b/>
                <w:sz w:val="24"/>
                <w:szCs w:val="24"/>
              </w:rPr>
              <w:t>4 этажа (включая мансардный этаж);</w:t>
            </w:r>
          </w:p>
        </w:tc>
      </w:tr>
      <w:tr w:rsidR="007E5D78" w:rsidRPr="008E7746" w:rsidTr="007E5D78">
        <w:tc>
          <w:tcPr>
            <w:tcW w:w="2815"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.4</w:t>
            </w:r>
            <w:r w:rsidRPr="008E7746">
              <w:rPr>
                <w:rFonts w:ascii="Times New Roman" w:eastAsia="SimSun" w:hAnsi="Times New Roman"/>
                <w:sz w:val="24"/>
                <w:szCs w:val="24"/>
              </w:rPr>
              <w:t>] - Магазины</w:t>
            </w:r>
          </w:p>
        </w:tc>
        <w:tc>
          <w:tcPr>
            <w:tcW w:w="3417"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продажи товаров</w:t>
            </w:r>
          </w:p>
        </w:tc>
        <w:tc>
          <w:tcPr>
            <w:tcW w:w="8505" w:type="dxa"/>
            <w:vMerge w:val="restart"/>
            <w:tcBorders>
              <w:top w:val="single" w:sz="4" w:space="0" w:color="000000"/>
              <w:left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минимальная/максимальная площадь земельных участков –</w:t>
            </w:r>
            <w:r w:rsidRPr="008E7746">
              <w:rPr>
                <w:rFonts w:ascii="Times New Roman" w:eastAsia="SimSun" w:hAnsi="Times New Roman"/>
                <w:b/>
                <w:sz w:val="24"/>
                <w:szCs w:val="24"/>
              </w:rPr>
              <w:t>100/10000 кв. м</w:t>
            </w:r>
            <w:r w:rsidRPr="008E7746">
              <w:rPr>
                <w:rFonts w:ascii="Times New Roman" w:eastAsia="SimSun" w:hAnsi="Times New Roman"/>
                <w:sz w:val="24"/>
                <w:szCs w:val="24"/>
              </w:rPr>
              <w:t>;</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10 м</w:t>
            </w:r>
            <w:r w:rsidRPr="008E7746">
              <w:rPr>
                <w:rFonts w:ascii="Times New Roman" w:eastAsia="SimSun" w:hAnsi="Times New Roman"/>
                <w:sz w:val="24"/>
                <w:szCs w:val="24"/>
              </w:rPr>
              <w:t xml:space="preserve">; </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3 этажа</w:t>
            </w:r>
            <w:r w:rsidRPr="008E7746">
              <w:rPr>
                <w:rFonts w:ascii="Times New Roman" w:eastAsia="SimSun" w:hAnsi="Times New Roman"/>
                <w:sz w:val="24"/>
                <w:szCs w:val="24"/>
              </w:rPr>
              <w:t xml:space="preserve"> (включая мансардный этаж);</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r w:rsidRPr="008E7746">
              <w:rPr>
                <w:rFonts w:ascii="Times New Roman" w:eastAsia="SimSun" w:hAnsi="Times New Roman"/>
                <w:sz w:val="24"/>
                <w:szCs w:val="24"/>
              </w:rPr>
              <w:t>;</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eastAsia="SimSun" w:hAnsi="Times New Roman"/>
                <w:b/>
                <w:sz w:val="24"/>
                <w:szCs w:val="24"/>
              </w:rPr>
              <w:t>12 м</w:t>
            </w:r>
            <w:r w:rsidRPr="008E7746">
              <w:rPr>
                <w:rFonts w:ascii="Times New Roman" w:eastAsia="SimSun" w:hAnsi="Times New Roman"/>
                <w:sz w:val="24"/>
                <w:szCs w:val="24"/>
              </w:rPr>
              <w:t>;</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 xml:space="preserve">- минимальные отступы до границ смежных земельных участков - </w:t>
            </w:r>
            <w:r w:rsidRPr="008E7746">
              <w:rPr>
                <w:rFonts w:ascii="Times New Roman" w:eastAsia="SimSun" w:hAnsi="Times New Roman"/>
                <w:b/>
                <w:sz w:val="24"/>
                <w:szCs w:val="24"/>
              </w:rPr>
              <w:t xml:space="preserve">3 м  </w:t>
            </w:r>
          </w:p>
          <w:p w:rsidR="007E5D78" w:rsidRDefault="007E5D78" w:rsidP="007E5D78">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rsidR="007E5D78" w:rsidRPr="0085762E" w:rsidRDefault="007E5D78" w:rsidP="007E5D78">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rsidR="007E5D78" w:rsidRPr="008E7746" w:rsidRDefault="007E5D78" w:rsidP="007E5D78">
            <w:pPr>
              <w:shd w:val="clear" w:color="auto" w:fill="FFFFFF" w:themeFill="background1"/>
              <w:rPr>
                <w:rFonts w:ascii="Times New Roman" w:eastAsia="SimSun" w:hAnsi="Times New Roman"/>
                <w:sz w:val="24"/>
                <w:szCs w:val="24"/>
              </w:rPr>
            </w:pPr>
          </w:p>
        </w:tc>
      </w:tr>
      <w:tr w:rsidR="007E5D78" w:rsidRPr="008E7746" w:rsidTr="007E5D78">
        <w:tc>
          <w:tcPr>
            <w:tcW w:w="2815"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.5</w:t>
            </w:r>
            <w:r w:rsidRPr="008E7746">
              <w:rPr>
                <w:rFonts w:ascii="Times New Roman" w:eastAsia="SimSun" w:hAnsi="Times New Roman"/>
                <w:sz w:val="24"/>
                <w:szCs w:val="24"/>
              </w:rPr>
              <w:t xml:space="preserve">] - </w:t>
            </w:r>
            <w:r w:rsidRPr="008E7746">
              <w:rPr>
                <w:rFonts w:ascii="Times New Roman" w:hAnsi="Times New Roman"/>
                <w:sz w:val="24"/>
                <w:szCs w:val="24"/>
              </w:rPr>
              <w:t>Банковская и страховая деятельность</w:t>
            </w:r>
          </w:p>
        </w:tc>
        <w:tc>
          <w:tcPr>
            <w:tcW w:w="3417"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размещения организаций, оказывающих банковские и страховые услуги</w:t>
            </w:r>
          </w:p>
        </w:tc>
        <w:tc>
          <w:tcPr>
            <w:tcW w:w="8505" w:type="dxa"/>
            <w:vMerge/>
            <w:tcBorders>
              <w:left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rPr>
            </w:pPr>
          </w:p>
        </w:tc>
      </w:tr>
      <w:tr w:rsidR="007E5D78" w:rsidRPr="008E7746" w:rsidTr="007E5D78">
        <w:tc>
          <w:tcPr>
            <w:tcW w:w="2815"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[4</w:t>
            </w:r>
            <w:r w:rsidRPr="008E7746">
              <w:rPr>
                <w:rFonts w:ascii="Times New Roman" w:hAnsi="Times New Roman"/>
                <w:sz w:val="24"/>
                <w:szCs w:val="24"/>
              </w:rPr>
              <w:t>.6</w:t>
            </w:r>
            <w:r w:rsidRPr="008E7746">
              <w:rPr>
                <w:rFonts w:ascii="Times New Roman" w:eastAsia="SimSun" w:hAnsi="Times New Roman"/>
                <w:sz w:val="24"/>
                <w:szCs w:val="24"/>
              </w:rPr>
              <w:t xml:space="preserve">] - </w:t>
            </w:r>
            <w:r w:rsidRPr="008E7746">
              <w:rPr>
                <w:rFonts w:ascii="Times New Roman" w:hAnsi="Times New Roman"/>
                <w:sz w:val="24"/>
                <w:szCs w:val="24"/>
              </w:rPr>
              <w:t>Общественное питание</w:t>
            </w:r>
          </w:p>
        </w:tc>
        <w:tc>
          <w:tcPr>
            <w:tcW w:w="3417"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объекты капитального строительства в целях устройства мест общественного питания (рестораны, кафе, столовые, закусочные, бары)</w:t>
            </w:r>
          </w:p>
        </w:tc>
        <w:tc>
          <w:tcPr>
            <w:tcW w:w="8505" w:type="dxa"/>
            <w:vMerge/>
            <w:tcBorders>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rPr>
            </w:pPr>
          </w:p>
        </w:tc>
      </w:tr>
      <w:tr w:rsidR="007E5D78" w:rsidRPr="008E7746" w:rsidTr="007E5D78">
        <w:tc>
          <w:tcPr>
            <w:tcW w:w="2815" w:type="dxa"/>
            <w:shd w:val="clear" w:color="auto" w:fill="FFFFFF" w:themeFill="background1"/>
            <w:vAlign w:val="center"/>
          </w:tcPr>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[4.8.1] – Развлекательные мероприятия</w:t>
            </w:r>
          </w:p>
        </w:tc>
        <w:tc>
          <w:tcPr>
            <w:tcW w:w="3417" w:type="dxa"/>
            <w:shd w:val="clear" w:color="auto" w:fill="FFFFFF" w:themeFill="background1"/>
            <w:vAlign w:val="center"/>
          </w:tcPr>
          <w:p w:rsidR="007E5D78" w:rsidRPr="008E7746" w:rsidRDefault="007E5D78" w:rsidP="007E5D78">
            <w:pPr>
              <w:shd w:val="clear" w:color="auto" w:fill="FFFFFF" w:themeFill="background1"/>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8505" w:type="dxa"/>
            <w:shd w:val="clear" w:color="auto" w:fill="FFFFFF" w:themeFill="background1"/>
            <w:vAlign w:val="center"/>
          </w:tcPr>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минимальная/максимальная площадь земельных участков  – 100 кв. м/10000 кв. м;</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 ширина земельных участков вдоль фронта улицы (проезда) – 10 м;</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минимальные отступы от границ земельных участков - 1 м;</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максимальная высота строений, сооружений от уровня земли - 15 м;</w:t>
            </w:r>
          </w:p>
          <w:p w:rsidR="007E5D78"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максимальный процент застройки в границах земельного участка – 90%;</w:t>
            </w:r>
          </w:p>
          <w:p w:rsidR="00AB71F6" w:rsidRPr="008E7746" w:rsidRDefault="00AB71F6" w:rsidP="007E5D78">
            <w:pPr>
              <w:shd w:val="clear" w:color="auto" w:fill="FFFFFF" w:themeFill="background1"/>
              <w:rPr>
                <w:rFonts w:ascii="Times New Roman" w:eastAsia="SimSun" w:hAnsi="Times New Roman"/>
                <w:sz w:val="24"/>
                <w:szCs w:val="24"/>
                <w:lang w:eastAsia="zh-CN"/>
              </w:rPr>
            </w:pPr>
            <w:r w:rsidRPr="0085762E">
              <w:rPr>
                <w:rFonts w:ascii="Times New Roman" w:hAnsi="Times New Roman"/>
                <w:sz w:val="24"/>
                <w:szCs w:val="24"/>
                <w:lang w:eastAsia="zh-CN"/>
              </w:rPr>
              <w:t xml:space="preserve">- минимальный процент озеленения - </w:t>
            </w:r>
            <w:r w:rsidRPr="00AB71F6">
              <w:rPr>
                <w:rFonts w:ascii="Times New Roman" w:hAnsi="Times New Roman"/>
                <w:sz w:val="24"/>
                <w:szCs w:val="24"/>
                <w:lang w:eastAsia="zh-CN"/>
              </w:rPr>
              <w:t>15%</w:t>
            </w:r>
            <w:r w:rsidRPr="0085762E">
              <w:rPr>
                <w:rFonts w:ascii="Times New Roman" w:hAnsi="Times New Roman"/>
                <w:sz w:val="24"/>
                <w:szCs w:val="24"/>
                <w:lang w:eastAsia="zh-CN"/>
              </w:rPr>
              <w:t xml:space="preserve"> от площади земельного участка.</w:t>
            </w:r>
          </w:p>
        </w:tc>
      </w:tr>
      <w:tr w:rsidR="007E5D78" w:rsidRPr="008E7746" w:rsidTr="007E5D78">
        <w:tc>
          <w:tcPr>
            <w:tcW w:w="2815" w:type="dxa"/>
            <w:shd w:val="clear" w:color="auto" w:fill="FFFFFF" w:themeFill="background1"/>
            <w:vAlign w:val="center"/>
          </w:tcPr>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[4.8.2] – Проведение азартных игр</w:t>
            </w:r>
          </w:p>
        </w:tc>
        <w:tc>
          <w:tcPr>
            <w:tcW w:w="3417" w:type="dxa"/>
            <w:shd w:val="clear" w:color="auto" w:fill="FFFFFF" w:themeFill="background1"/>
            <w:vAlign w:val="center"/>
          </w:tcPr>
          <w:p w:rsidR="007E5D78" w:rsidRPr="008E7746" w:rsidRDefault="007E5D78" w:rsidP="007E5D78">
            <w:pPr>
              <w:shd w:val="clear" w:color="auto" w:fill="FFFFFF" w:themeFill="background1"/>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Размещение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8505" w:type="dxa"/>
            <w:shd w:val="clear" w:color="auto" w:fill="FFFFFF" w:themeFill="background1"/>
            <w:vAlign w:val="center"/>
          </w:tcPr>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минимальная/максимальная площадь земельных участков  – 100 кв. м/1000 кв. м;</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 ширина земельных участков вдоль фронта улицы (проезда) – 10 м;</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минимальные отступы от границ земельных участков - 1 м;</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максимальная высота строений, сооружений от уровня земли - 15 м;</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максимальный процент застройки в границах земельного участка – 90%;</w:t>
            </w:r>
          </w:p>
        </w:tc>
      </w:tr>
      <w:tr w:rsidR="007E5D78" w:rsidRPr="008E7746" w:rsidTr="007E5D78">
        <w:tc>
          <w:tcPr>
            <w:tcW w:w="2815"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4.10</w:t>
            </w:r>
            <w:r w:rsidRPr="008E7746">
              <w:rPr>
                <w:rFonts w:ascii="Times New Roman" w:eastAsia="SimSun" w:hAnsi="Times New Roman"/>
                <w:sz w:val="24"/>
                <w:szCs w:val="24"/>
              </w:rPr>
              <w:t xml:space="preserve">] - </w:t>
            </w:r>
            <w:proofErr w:type="spellStart"/>
            <w:r w:rsidRPr="008E7746">
              <w:rPr>
                <w:rFonts w:ascii="Times New Roman" w:eastAsia="SimSun" w:hAnsi="Times New Roman"/>
                <w:sz w:val="24"/>
                <w:szCs w:val="24"/>
              </w:rPr>
              <w:t>Выставочно</w:t>
            </w:r>
            <w:proofErr w:type="spellEnd"/>
            <w:r w:rsidRPr="008E7746">
              <w:rPr>
                <w:rFonts w:ascii="Times New Roman" w:eastAsia="SimSun" w:hAnsi="Times New Roman"/>
                <w:sz w:val="24"/>
                <w:szCs w:val="24"/>
              </w:rPr>
              <w:t>-ярмарочная деятельность</w:t>
            </w:r>
          </w:p>
        </w:tc>
        <w:tc>
          <w:tcPr>
            <w:tcW w:w="3417"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объекты капитального строительства, сооружения, предназначенные для осуществления </w:t>
            </w:r>
            <w:proofErr w:type="spellStart"/>
            <w:r w:rsidRPr="008E7746">
              <w:rPr>
                <w:rFonts w:ascii="Times New Roman" w:hAnsi="Times New Roman"/>
                <w:sz w:val="24"/>
                <w:szCs w:val="24"/>
              </w:rPr>
              <w:t>выставочно</w:t>
            </w:r>
            <w:proofErr w:type="spellEnd"/>
            <w:r w:rsidRPr="008E7746">
              <w:rPr>
                <w:rFonts w:ascii="Times New Roman" w:hAnsi="Times New Roman"/>
                <w:sz w:val="24"/>
                <w:szCs w:val="24"/>
              </w:rPr>
              <w:t xml:space="preserve">-ярмарочной и </w:t>
            </w:r>
            <w:proofErr w:type="spellStart"/>
            <w:r w:rsidRPr="008E7746">
              <w:rPr>
                <w:rFonts w:ascii="Times New Roman" w:hAnsi="Times New Roman"/>
                <w:sz w:val="24"/>
                <w:szCs w:val="24"/>
              </w:rPr>
              <w:t>конгрессной</w:t>
            </w:r>
            <w:proofErr w:type="spellEnd"/>
            <w:r w:rsidRPr="008E7746">
              <w:rPr>
                <w:rFonts w:ascii="Times New Roman" w:hAnsi="Times New Roman"/>
                <w:sz w:val="24"/>
                <w:szCs w:val="24"/>
              </w:rPr>
              <w:t xml:space="preserve"> деятельности, включая деятельность, необходимую для обслуживания указанных мероприятий (застройка </w:t>
            </w:r>
            <w:r w:rsidRPr="008E7746">
              <w:rPr>
                <w:rFonts w:ascii="Times New Roman" w:hAnsi="Times New Roman"/>
                <w:sz w:val="24"/>
                <w:szCs w:val="24"/>
              </w:rPr>
              <w:lastRenderedPageBreak/>
              <w:t>экспозиционной площади, организация питания участников мероприятий)</w:t>
            </w:r>
          </w:p>
        </w:tc>
        <w:tc>
          <w:tcPr>
            <w:tcW w:w="850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 xml:space="preserve">- минимальная/максимальная площадь земельных участков – </w:t>
            </w:r>
            <w:r w:rsidRPr="008E7746">
              <w:rPr>
                <w:rFonts w:ascii="Times New Roman" w:eastAsia="SimSun" w:hAnsi="Times New Roman"/>
                <w:b/>
                <w:sz w:val="24"/>
                <w:szCs w:val="24"/>
              </w:rPr>
              <w:t>400/50000</w:t>
            </w:r>
            <w:r w:rsidRPr="008E7746">
              <w:rPr>
                <w:rFonts w:ascii="Times New Roman" w:eastAsia="SimSun" w:hAnsi="Times New Roman"/>
                <w:sz w:val="24"/>
                <w:szCs w:val="24"/>
              </w:rPr>
              <w:t xml:space="preserve"> кв. м.</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12 м</w:t>
            </w:r>
            <w:r w:rsidRPr="008E7746">
              <w:rPr>
                <w:rFonts w:ascii="Times New Roman" w:eastAsia="SimSun" w:hAnsi="Times New Roman"/>
                <w:sz w:val="24"/>
                <w:szCs w:val="24"/>
              </w:rPr>
              <w:t>;</w:t>
            </w:r>
          </w:p>
          <w:p w:rsidR="007E5D78" w:rsidRPr="008E7746" w:rsidRDefault="007E5D78" w:rsidP="007E5D78">
            <w:pPr>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4 этажа.</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строений от уровня земли </w:t>
            </w:r>
            <w:r w:rsidRPr="008E7746">
              <w:rPr>
                <w:rFonts w:ascii="Times New Roman" w:hAnsi="Times New Roman"/>
                <w:sz w:val="24"/>
                <w:szCs w:val="24"/>
              </w:rPr>
              <w:t>до верха перекрытия последнего этажа</w:t>
            </w:r>
            <w:r w:rsidRPr="008E7746">
              <w:rPr>
                <w:rFonts w:ascii="Times New Roman" w:eastAsia="SimSun" w:hAnsi="Times New Roman"/>
                <w:sz w:val="24"/>
                <w:szCs w:val="24"/>
              </w:rPr>
              <w:t xml:space="preserve"> - </w:t>
            </w:r>
            <w:r w:rsidRPr="008E7746">
              <w:rPr>
                <w:rFonts w:ascii="Times New Roman" w:eastAsia="SimSun" w:hAnsi="Times New Roman"/>
                <w:b/>
                <w:sz w:val="24"/>
                <w:szCs w:val="24"/>
              </w:rPr>
              <w:t>15 м</w:t>
            </w:r>
            <w:r w:rsidRPr="008E7746">
              <w:rPr>
                <w:rFonts w:ascii="Times New Roman" w:eastAsia="SimSun" w:hAnsi="Times New Roman"/>
                <w:sz w:val="24"/>
                <w:szCs w:val="24"/>
              </w:rPr>
              <w:t>;</w:t>
            </w:r>
          </w:p>
          <w:p w:rsidR="007E5D78" w:rsidRPr="008E7746" w:rsidRDefault="007E5D78" w:rsidP="007E5D78">
            <w:pPr>
              <w:keepLines/>
              <w:shd w:val="clear" w:color="auto" w:fill="FFFFFF" w:themeFill="background1"/>
              <w:overflowPunct w:val="0"/>
              <w:autoSpaceDE w:val="0"/>
              <w:jc w:val="both"/>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w:t>
            </w:r>
          </w:p>
        </w:tc>
      </w:tr>
      <w:tr w:rsidR="007E5D78" w:rsidRPr="008E7746" w:rsidTr="007E5D78">
        <w:tc>
          <w:tcPr>
            <w:tcW w:w="2815"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4.7</w:t>
            </w:r>
            <w:r w:rsidRPr="008E7746">
              <w:rPr>
                <w:rFonts w:ascii="Times New Roman" w:eastAsia="SimSun" w:hAnsi="Times New Roman"/>
                <w:sz w:val="24"/>
                <w:szCs w:val="24"/>
              </w:rPr>
              <w:t>] - Гостиничное обслуживание</w:t>
            </w:r>
          </w:p>
        </w:tc>
        <w:tc>
          <w:tcPr>
            <w:tcW w:w="3417"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widowControl w:val="0"/>
              <w:shd w:val="clear" w:color="auto" w:fill="FFFFFF" w:themeFill="background1"/>
              <w:rPr>
                <w:rFonts w:ascii="Times New Roman" w:hAnsi="Times New Roman"/>
                <w:sz w:val="24"/>
                <w:szCs w:val="24"/>
              </w:rPr>
            </w:pPr>
            <w:r w:rsidRPr="008E7746">
              <w:rPr>
                <w:rFonts w:ascii="Times New Roman" w:hAnsi="Times New Roman"/>
                <w:sz w:val="24"/>
                <w:szCs w:val="24"/>
              </w:rPr>
              <w:t>гостиницы,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850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 минимальная/максимальная площадь земельных участков  –</w:t>
            </w:r>
            <w:r w:rsidRPr="008E7746">
              <w:rPr>
                <w:rFonts w:ascii="Times New Roman" w:eastAsia="SimSun" w:hAnsi="Times New Roman"/>
                <w:b/>
                <w:sz w:val="24"/>
                <w:szCs w:val="24"/>
              </w:rPr>
              <w:t>400/5000 кв. м</w:t>
            </w:r>
            <w:r w:rsidRPr="008E7746">
              <w:rPr>
                <w:rFonts w:ascii="Times New Roman" w:eastAsia="SimSun" w:hAnsi="Times New Roman"/>
                <w:sz w:val="24"/>
                <w:szCs w:val="24"/>
              </w:rPr>
              <w:t>;</w:t>
            </w:r>
          </w:p>
          <w:p w:rsidR="007E5D78" w:rsidRPr="008E7746" w:rsidRDefault="007E5D78" w:rsidP="007E5D78">
            <w:pPr>
              <w:widowControl w:val="0"/>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минимальная ширина земельных участков вдоль фронта улицы (проезда) </w:t>
            </w:r>
          </w:p>
          <w:p w:rsidR="007E5D78" w:rsidRPr="008E7746" w:rsidRDefault="007E5D78" w:rsidP="007E5D78">
            <w:pPr>
              <w:widowControl w:val="0"/>
              <w:shd w:val="clear" w:color="auto" w:fill="FFFFFF" w:themeFill="background1"/>
              <w:rPr>
                <w:rFonts w:ascii="Times New Roman" w:eastAsia="SimSun" w:hAnsi="Times New Roman"/>
                <w:sz w:val="24"/>
                <w:szCs w:val="24"/>
              </w:rPr>
            </w:pPr>
            <w:r w:rsidRPr="008E7746">
              <w:rPr>
                <w:rFonts w:ascii="Times New Roman" w:hAnsi="Times New Roman"/>
                <w:sz w:val="24"/>
                <w:szCs w:val="24"/>
              </w:rPr>
              <w:t>– 2</w:t>
            </w:r>
            <w:r w:rsidRPr="008E7746">
              <w:rPr>
                <w:rFonts w:ascii="Times New Roman" w:hAnsi="Times New Roman"/>
                <w:b/>
                <w:sz w:val="24"/>
                <w:szCs w:val="24"/>
              </w:rPr>
              <w:t>0 м</w:t>
            </w:r>
            <w:r w:rsidRPr="008E7746">
              <w:rPr>
                <w:rFonts w:ascii="Times New Roman" w:hAnsi="Times New Roman"/>
                <w:sz w:val="24"/>
                <w:szCs w:val="24"/>
              </w:rPr>
              <w:t xml:space="preserve">; </w:t>
            </w:r>
          </w:p>
          <w:p w:rsidR="007E5D78" w:rsidRPr="008E7746" w:rsidRDefault="007E5D78" w:rsidP="007E5D78">
            <w:pPr>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4 этажа</w:t>
            </w:r>
            <w:r w:rsidRPr="008E7746">
              <w:rPr>
                <w:rFonts w:ascii="Times New Roman" w:eastAsia="SimSun" w:hAnsi="Times New Roman"/>
                <w:sz w:val="24"/>
                <w:szCs w:val="24"/>
              </w:rPr>
              <w:t xml:space="preserve"> (включая мансардный этаж);</w:t>
            </w:r>
          </w:p>
          <w:p w:rsidR="007E5D78" w:rsidRPr="008E7746" w:rsidRDefault="007E5D78" w:rsidP="007E5D78">
            <w:pPr>
              <w:widowControl w:val="0"/>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12 м</w:t>
            </w:r>
            <w:r w:rsidRPr="008E7746">
              <w:rPr>
                <w:rFonts w:ascii="Times New Roman" w:hAnsi="Times New Roman"/>
                <w:sz w:val="24"/>
                <w:szCs w:val="24"/>
              </w:rPr>
              <w:t>;</w:t>
            </w:r>
          </w:p>
          <w:p w:rsidR="007E5D78" w:rsidRPr="008E7746" w:rsidRDefault="007E5D78" w:rsidP="007E5D78">
            <w:pPr>
              <w:widowControl w:val="0"/>
              <w:shd w:val="clear" w:color="auto" w:fill="FFFFFF" w:themeFill="background1"/>
              <w:overflowPunct w:val="0"/>
              <w:autoSpaceDE w:val="0"/>
              <w:jc w:val="both"/>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60%</w:t>
            </w:r>
            <w:r w:rsidRPr="008E7746">
              <w:rPr>
                <w:rFonts w:ascii="Times New Roman" w:eastAsia="SimSun" w:hAnsi="Times New Roman"/>
                <w:sz w:val="24"/>
                <w:szCs w:val="24"/>
              </w:rPr>
              <w:t>;</w:t>
            </w:r>
          </w:p>
          <w:p w:rsidR="007E5D78" w:rsidRPr="008E7746" w:rsidRDefault="007E5D78" w:rsidP="007E5D78">
            <w:pPr>
              <w:widowControl w:val="0"/>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 xml:space="preserve">3 м  </w:t>
            </w:r>
          </w:p>
          <w:p w:rsidR="007E5D78" w:rsidRPr="008E7746" w:rsidRDefault="007E5D78" w:rsidP="007E5D78">
            <w:pPr>
              <w:widowControl w:val="0"/>
              <w:shd w:val="clear" w:color="auto" w:fill="FFFFFF" w:themeFill="background1"/>
              <w:tabs>
                <w:tab w:val="left" w:pos="2520"/>
              </w:tabs>
              <w:rPr>
                <w:rFonts w:ascii="Times New Roman" w:eastAsia="SimSu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w:t>
            </w:r>
          </w:p>
          <w:p w:rsidR="007E5D78" w:rsidRDefault="007E5D78" w:rsidP="007E5D78">
            <w:pPr>
              <w:widowControl w:val="0"/>
              <w:shd w:val="clear" w:color="auto" w:fill="FFFFFF" w:themeFill="background1"/>
              <w:tabs>
                <w:tab w:val="left" w:pos="2520"/>
              </w:tabs>
              <w:rPr>
                <w:rFonts w:ascii="Times New Roman" w:eastAsia="SimSun" w:hAnsi="Times New Roman"/>
                <w:b/>
                <w:sz w:val="24"/>
                <w:szCs w:val="24"/>
              </w:rPr>
            </w:pPr>
            <w:r w:rsidRPr="008E7746">
              <w:rPr>
                <w:rFonts w:ascii="Times New Roman" w:eastAsia="SimSun" w:hAnsi="Times New Roman"/>
                <w:sz w:val="24"/>
                <w:szCs w:val="24"/>
              </w:rPr>
              <w:t xml:space="preserve">- максимальное количество номеров – </w:t>
            </w:r>
            <w:r w:rsidRPr="008E7746">
              <w:rPr>
                <w:rFonts w:ascii="Times New Roman" w:eastAsia="SimSun" w:hAnsi="Times New Roman"/>
                <w:b/>
                <w:sz w:val="24"/>
                <w:szCs w:val="24"/>
              </w:rPr>
              <w:t>30.</w:t>
            </w:r>
          </w:p>
          <w:p w:rsidR="00AB71F6" w:rsidRPr="008E7746" w:rsidRDefault="00AB71F6" w:rsidP="007E5D78">
            <w:pPr>
              <w:widowControl w:val="0"/>
              <w:shd w:val="clear" w:color="auto" w:fill="FFFFFF" w:themeFill="background1"/>
              <w:tabs>
                <w:tab w:val="left" w:pos="2520"/>
              </w:tabs>
              <w:rPr>
                <w:rFonts w:ascii="Times New Roman" w:hAnsi="Times New Roman"/>
                <w:sz w:val="24"/>
                <w:szCs w:val="24"/>
              </w:rPr>
            </w:pPr>
            <w:r w:rsidRPr="0085762E">
              <w:rPr>
                <w:rFonts w:ascii="Times New Roman" w:hAnsi="Times New Roman"/>
                <w:sz w:val="24"/>
                <w:szCs w:val="24"/>
                <w:lang w:eastAsia="zh-CN"/>
              </w:rPr>
              <w:t xml:space="preserve">- минимальный процент озеленения - </w:t>
            </w:r>
            <w:r w:rsidRPr="0085762E">
              <w:rPr>
                <w:rFonts w:ascii="Times New Roman" w:hAnsi="Times New Roman"/>
                <w:b/>
                <w:sz w:val="24"/>
                <w:szCs w:val="24"/>
                <w:lang w:eastAsia="zh-CN"/>
              </w:rPr>
              <w:t>15%</w:t>
            </w:r>
            <w:r w:rsidRPr="0085762E">
              <w:rPr>
                <w:rFonts w:ascii="Times New Roman" w:hAnsi="Times New Roman"/>
                <w:sz w:val="24"/>
                <w:szCs w:val="24"/>
                <w:lang w:eastAsia="zh-CN"/>
              </w:rPr>
              <w:t xml:space="preserve"> от площади земельного участка.</w:t>
            </w:r>
          </w:p>
        </w:tc>
      </w:tr>
      <w:tr w:rsidR="007E5D78" w:rsidRPr="008E7746" w:rsidTr="007E5D78">
        <w:tc>
          <w:tcPr>
            <w:tcW w:w="2815"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[12.0] Земельные участки (территории) общего пользования</w:t>
            </w:r>
          </w:p>
        </w:tc>
        <w:tc>
          <w:tcPr>
            <w:tcW w:w="3417"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jc w:val="both"/>
              <w:rPr>
                <w:rFonts w:ascii="Times New Roman" w:eastAsia="SimSun" w:hAnsi="Times New Roman"/>
                <w:sz w:val="24"/>
                <w:szCs w:val="24"/>
              </w:rPr>
            </w:pPr>
            <w:r w:rsidRPr="008E7746">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505" w:type="dxa"/>
            <w:vMerge w:val="restart"/>
            <w:tcBorders>
              <w:top w:val="single" w:sz="4" w:space="0" w:color="000000"/>
              <w:left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Регламенты не устанавливаются.</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7E5D78" w:rsidRPr="008E7746" w:rsidTr="007E5D78">
        <w:tc>
          <w:tcPr>
            <w:tcW w:w="2815" w:type="dxa"/>
            <w:shd w:val="clear" w:color="auto" w:fill="FFFFFF" w:themeFill="background1"/>
            <w:vAlign w:val="center"/>
          </w:tcPr>
          <w:p w:rsidR="007E5D78" w:rsidRPr="008E7746" w:rsidRDefault="007E5D78" w:rsidP="007E5D78">
            <w:pPr>
              <w:shd w:val="clear" w:color="auto" w:fill="FFFFFF" w:themeFill="background1"/>
              <w:rPr>
                <w:rFonts w:ascii="Times New Roman" w:hAnsi="Times New Roman"/>
                <w:sz w:val="24"/>
                <w:szCs w:val="24"/>
                <w:lang w:eastAsia="ar-SA"/>
              </w:rPr>
            </w:pPr>
            <w:r w:rsidRPr="008E7746">
              <w:rPr>
                <w:rFonts w:ascii="Times New Roman" w:eastAsia="SimSun" w:hAnsi="Times New Roman"/>
                <w:sz w:val="24"/>
                <w:szCs w:val="24"/>
                <w:lang w:eastAsia="zh-CN"/>
              </w:rPr>
              <w:t>[12.0.1] - Улично-дорожная сеть</w:t>
            </w:r>
          </w:p>
        </w:tc>
        <w:tc>
          <w:tcPr>
            <w:tcW w:w="3417" w:type="dxa"/>
            <w:shd w:val="clear" w:color="auto" w:fill="FFFFFF" w:themeFill="background1"/>
            <w:vAlign w:val="center"/>
          </w:tcPr>
          <w:p w:rsidR="007E5D78" w:rsidRPr="008E7746" w:rsidRDefault="007E5D78" w:rsidP="007E5D78">
            <w:pPr>
              <w:shd w:val="clear" w:color="auto" w:fill="FFFFFF" w:themeFill="background1"/>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 транспортной и ин</w:t>
            </w:r>
            <w:r w:rsidRPr="008E7746">
              <w:rPr>
                <w:rFonts w:ascii="Times New Roman" w:eastAsia="SimSun" w:hAnsi="Times New Roman"/>
                <w:sz w:val="24"/>
                <w:szCs w:val="24"/>
                <w:lang w:eastAsia="zh-CN"/>
              </w:rPr>
              <w:lastRenderedPageBreak/>
              <w:t>женерной инфраструктуры;</w:t>
            </w:r>
            <w:r w:rsidRPr="008E7746">
              <w:rPr>
                <w:rFonts w:ascii="Times New Roman" w:eastAsia="SimSun" w:hAnsi="Times New Roman"/>
                <w:sz w:val="24"/>
                <w:szCs w:val="24"/>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505" w:type="dxa"/>
            <w:vMerge/>
            <w:tcBorders>
              <w:left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hAnsi="Times New Roman"/>
                <w:sz w:val="24"/>
                <w:szCs w:val="24"/>
              </w:rPr>
            </w:pPr>
          </w:p>
        </w:tc>
      </w:tr>
      <w:tr w:rsidR="007E5D78" w:rsidRPr="008E7746" w:rsidTr="007E5D78">
        <w:tc>
          <w:tcPr>
            <w:tcW w:w="2815" w:type="dxa"/>
            <w:shd w:val="clear" w:color="auto" w:fill="FFFFFF" w:themeFill="background1"/>
            <w:vAlign w:val="center"/>
          </w:tcPr>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[12.0.2] - Благоустройство территории</w:t>
            </w:r>
          </w:p>
        </w:tc>
        <w:tc>
          <w:tcPr>
            <w:tcW w:w="3417" w:type="dxa"/>
            <w:shd w:val="clear" w:color="auto" w:fill="FFFFFF" w:themeFill="background1"/>
            <w:vAlign w:val="center"/>
          </w:tcPr>
          <w:p w:rsidR="007E5D78" w:rsidRPr="008E7746" w:rsidRDefault="007E5D78" w:rsidP="007E5D78">
            <w:pPr>
              <w:shd w:val="clear" w:color="auto" w:fill="FFFFFF" w:themeFill="background1"/>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05" w:type="dxa"/>
            <w:vMerge/>
            <w:tcBorders>
              <w:left w:val="single" w:sz="4" w:space="0" w:color="000000"/>
              <w:right w:val="single" w:sz="4" w:space="0" w:color="000000"/>
            </w:tcBorders>
            <w:shd w:val="clear" w:color="auto" w:fill="BFBFBF" w:themeFill="background1" w:themeFillShade="BF"/>
          </w:tcPr>
          <w:p w:rsidR="007E5D78" w:rsidRPr="008E7746" w:rsidRDefault="007E5D78" w:rsidP="007E5D78">
            <w:pPr>
              <w:shd w:val="clear" w:color="auto" w:fill="FFFFFF" w:themeFill="background1"/>
              <w:rPr>
                <w:rFonts w:ascii="Times New Roman" w:eastAsia="SimSun" w:hAnsi="Times New Roman"/>
                <w:sz w:val="24"/>
                <w:szCs w:val="24"/>
              </w:rPr>
            </w:pPr>
          </w:p>
        </w:tc>
      </w:tr>
      <w:tr w:rsidR="007E5D78" w:rsidRPr="008E7746" w:rsidTr="007E5D78">
        <w:tc>
          <w:tcPr>
            <w:tcW w:w="2815" w:type="dxa"/>
            <w:shd w:val="clear" w:color="auto" w:fill="FFFFFF" w:themeFill="background1"/>
            <w:vAlign w:val="center"/>
          </w:tcPr>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[3.6.2] – Парки культуры и отдыха</w:t>
            </w:r>
          </w:p>
        </w:tc>
        <w:tc>
          <w:tcPr>
            <w:tcW w:w="3417" w:type="dxa"/>
            <w:shd w:val="clear" w:color="auto" w:fill="FFFFFF" w:themeFill="background1"/>
            <w:vAlign w:val="center"/>
          </w:tcPr>
          <w:p w:rsidR="007E5D78" w:rsidRPr="008E7746" w:rsidRDefault="007E5D78" w:rsidP="007E5D78">
            <w:pPr>
              <w:shd w:val="clear" w:color="auto" w:fill="FFFFFF" w:themeFill="background1"/>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Размещение парков культуры и отдыха</w:t>
            </w:r>
          </w:p>
        </w:tc>
        <w:tc>
          <w:tcPr>
            <w:tcW w:w="8505" w:type="dxa"/>
            <w:vMerge/>
            <w:tcBorders>
              <w:left w:val="single" w:sz="4" w:space="0" w:color="000000"/>
              <w:bottom w:val="single" w:sz="4" w:space="0" w:color="000000"/>
              <w:right w:val="single" w:sz="4" w:space="0" w:color="000000"/>
            </w:tcBorders>
            <w:shd w:val="clear" w:color="auto" w:fill="BFBFBF" w:themeFill="background1" w:themeFillShade="BF"/>
          </w:tcPr>
          <w:p w:rsidR="007E5D78" w:rsidRPr="008E7746" w:rsidRDefault="007E5D78" w:rsidP="007E5D78">
            <w:pPr>
              <w:shd w:val="clear" w:color="auto" w:fill="FFFFFF" w:themeFill="background1"/>
              <w:rPr>
                <w:rFonts w:ascii="Times New Roman" w:eastAsia="SimSun" w:hAnsi="Times New Roman"/>
                <w:sz w:val="24"/>
                <w:szCs w:val="24"/>
              </w:rPr>
            </w:pPr>
          </w:p>
        </w:tc>
      </w:tr>
    </w:tbl>
    <w:p w:rsidR="007E5D78" w:rsidRPr="008E7746"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rsidR="007E5D78" w:rsidRPr="008E7746"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E5D78" w:rsidRPr="008E7746" w:rsidTr="007E5D78">
        <w:tc>
          <w:tcPr>
            <w:tcW w:w="2830" w:type="dxa"/>
          </w:tcPr>
          <w:p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lastRenderedPageBreak/>
              <w:t>Виды разрешенного использования земельных участков</w:t>
            </w:r>
          </w:p>
        </w:tc>
        <w:tc>
          <w:tcPr>
            <w:tcW w:w="3261" w:type="dxa"/>
          </w:tcPr>
          <w:p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keepLines/>
              <w:widowControl w:val="0"/>
              <w:shd w:val="clear" w:color="auto" w:fill="FFFFFF" w:themeFill="background1"/>
              <w:rPr>
                <w:rFonts w:ascii="Times New Roman" w:hAnsi="Times New Roman"/>
                <w:sz w:val="24"/>
                <w:szCs w:val="24"/>
              </w:rPr>
            </w:pPr>
            <w:r w:rsidRPr="008E7746">
              <w:rPr>
                <w:rFonts w:ascii="Times New Roman" w:hAnsi="Times New Roman"/>
                <w:sz w:val="24"/>
                <w:szCs w:val="24"/>
              </w:rPr>
              <w:t>[2.1] - Для индивидуального жилищного строительства</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индивидуальные жилые дома </w:t>
            </w:r>
          </w:p>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выращивание плодовых, ягодных, овощных, бахчевых или иных декоративных или сельскохозяйственных культур</w:t>
            </w:r>
          </w:p>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размещение индивидуальных гаражей и подсобных сооружений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350 /1500кв. м;</w:t>
            </w:r>
          </w:p>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минимальная ширина земельных участков вдоль фронта улицы (проезда) – </w:t>
            </w:r>
            <w:r w:rsidRPr="008E7746">
              <w:rPr>
                <w:rFonts w:ascii="Times New Roman" w:hAnsi="Times New Roman"/>
                <w:b/>
                <w:sz w:val="24"/>
                <w:szCs w:val="24"/>
              </w:rPr>
              <w:t>12 м</w:t>
            </w:r>
            <w:r w:rsidRPr="008E7746">
              <w:rPr>
                <w:rFonts w:ascii="Times New Roman" w:hAnsi="Times New Roman"/>
                <w:sz w:val="24"/>
                <w:szCs w:val="24"/>
              </w:rPr>
              <w:t xml:space="preserve">; </w:t>
            </w:r>
          </w:p>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зданий – </w:t>
            </w:r>
            <w:r w:rsidRPr="008E7746">
              <w:rPr>
                <w:rFonts w:ascii="Times New Roman" w:hAnsi="Times New Roman"/>
                <w:b/>
                <w:sz w:val="24"/>
                <w:szCs w:val="24"/>
              </w:rPr>
              <w:t>3 этажа</w:t>
            </w:r>
            <w:r w:rsidRPr="008E7746">
              <w:rPr>
                <w:rFonts w:ascii="Times New Roman" w:hAnsi="Times New Roman"/>
                <w:sz w:val="24"/>
                <w:szCs w:val="24"/>
              </w:rPr>
              <w:t xml:space="preserve"> (включая мансардный этаж);</w:t>
            </w:r>
          </w:p>
          <w:p w:rsidR="007E5D78" w:rsidRPr="008E7746" w:rsidRDefault="007E5D78" w:rsidP="007E5D78">
            <w:pPr>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12 м</w:t>
            </w:r>
            <w:r w:rsidRPr="008E7746">
              <w:rPr>
                <w:rFonts w:ascii="Times New Roman" w:hAnsi="Times New Roman"/>
                <w:sz w:val="24"/>
                <w:szCs w:val="24"/>
              </w:rPr>
              <w:t xml:space="preserve">; </w:t>
            </w:r>
          </w:p>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 xml:space="preserve">- </w:t>
            </w:r>
            <w:r w:rsidRPr="008E7746">
              <w:rPr>
                <w:rFonts w:ascii="Times New Roman" w:hAnsi="Times New Roman"/>
                <w:sz w:val="24"/>
                <w:szCs w:val="24"/>
              </w:rPr>
              <w:t xml:space="preserve">максимальный процент застройки в границах земельного участка – </w:t>
            </w:r>
            <w:r>
              <w:rPr>
                <w:rFonts w:ascii="Times New Roman" w:hAnsi="Times New Roman"/>
                <w:b/>
                <w:sz w:val="24"/>
                <w:szCs w:val="24"/>
              </w:rPr>
              <w:t>6</w:t>
            </w:r>
            <w:r w:rsidRPr="008E7746">
              <w:rPr>
                <w:rFonts w:ascii="Times New Roman" w:hAnsi="Times New Roman"/>
                <w:b/>
                <w:sz w:val="24"/>
                <w:szCs w:val="24"/>
              </w:rPr>
              <w:t>0%</w:t>
            </w:r>
            <w:r w:rsidRPr="008E7746">
              <w:rPr>
                <w:rFonts w:ascii="Times New Roman" w:hAnsi="Times New Roman"/>
                <w:sz w:val="24"/>
                <w:szCs w:val="24"/>
              </w:rPr>
              <w:t>;</w:t>
            </w:r>
          </w:p>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 xml:space="preserve">3 м;  </w:t>
            </w:r>
          </w:p>
          <w:p w:rsidR="007E5D78" w:rsidRPr="008E7746" w:rsidRDefault="007E5D78" w:rsidP="007E5D78">
            <w:pPr>
              <w:shd w:val="clear" w:color="auto" w:fill="FFFFFF" w:themeFill="background1"/>
              <w:rPr>
                <w:rFonts w:ascii="Times New Roman" w:hAnsi="Times New Roman"/>
                <w:sz w:val="24"/>
                <w:szCs w:val="24"/>
              </w:rPr>
            </w:pP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2.1.1</w:t>
            </w:r>
            <w:r w:rsidRPr="008E7746">
              <w:rPr>
                <w:rFonts w:ascii="Times New Roman" w:eastAsia="SimSun" w:hAnsi="Times New Roman"/>
                <w:sz w:val="24"/>
                <w:szCs w:val="24"/>
              </w:rPr>
              <w:t>]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малоэтажные многоквартирные жилые дома;</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многоквартирного жилого дома, если общая площадь таких помещений в многоквартирном доме не </w:t>
            </w:r>
            <w:r w:rsidRPr="008E7746">
              <w:rPr>
                <w:rFonts w:ascii="Times New Roman" w:hAnsi="Times New Roman"/>
                <w:sz w:val="24"/>
                <w:szCs w:val="24"/>
              </w:rPr>
              <w:lastRenderedPageBreak/>
              <w:t>составляет более 15% общей площади помещений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 xml:space="preserve">- минимальная/максимальная площадь земельного участка – </w:t>
            </w:r>
            <w:r w:rsidRPr="008E7746">
              <w:rPr>
                <w:rFonts w:ascii="Times New Roman" w:eastAsia="SimSun" w:hAnsi="Times New Roman"/>
                <w:b/>
                <w:sz w:val="24"/>
                <w:szCs w:val="24"/>
              </w:rPr>
              <w:t xml:space="preserve">400/15000 </w:t>
            </w:r>
            <w:proofErr w:type="spellStart"/>
            <w:r w:rsidRPr="008E7746">
              <w:rPr>
                <w:rFonts w:ascii="Times New Roman" w:eastAsia="SimSun" w:hAnsi="Times New Roman"/>
                <w:b/>
                <w:sz w:val="24"/>
                <w:szCs w:val="24"/>
              </w:rPr>
              <w:t>кв.м</w:t>
            </w:r>
            <w:proofErr w:type="spellEnd"/>
            <w:r w:rsidRPr="008E7746">
              <w:rPr>
                <w:rFonts w:ascii="Times New Roman" w:eastAsia="SimSun" w:hAnsi="Times New Roman"/>
                <w:sz w:val="24"/>
                <w:szCs w:val="24"/>
              </w:rPr>
              <w:t>;</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минимальная ширина земельных участков вдоль фронта улицы (проезда) </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w:t>
            </w:r>
            <w:r w:rsidRPr="008E7746">
              <w:rPr>
                <w:rFonts w:ascii="Times New Roman" w:hAnsi="Times New Roman"/>
                <w:b/>
                <w:sz w:val="24"/>
                <w:szCs w:val="24"/>
              </w:rPr>
              <w:t>12 м</w:t>
            </w:r>
            <w:r w:rsidRPr="008E7746">
              <w:rPr>
                <w:rFonts w:ascii="Times New Roman" w:hAnsi="Times New Roman"/>
                <w:sz w:val="24"/>
                <w:szCs w:val="24"/>
              </w:rPr>
              <w:t xml:space="preserve">; </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этажей здания –  </w:t>
            </w:r>
            <w:r w:rsidRPr="008E7746">
              <w:rPr>
                <w:rFonts w:ascii="Times New Roman" w:eastAsia="SimSun" w:hAnsi="Times New Roman"/>
                <w:b/>
                <w:sz w:val="24"/>
                <w:szCs w:val="24"/>
              </w:rPr>
              <w:t>4</w:t>
            </w:r>
            <w:r w:rsidRPr="008E7746">
              <w:rPr>
                <w:rFonts w:ascii="Times New Roman" w:eastAsia="SimSun" w:hAnsi="Times New Roman"/>
                <w:sz w:val="24"/>
                <w:szCs w:val="24"/>
              </w:rPr>
              <w:t xml:space="preserve"> этажа (включая мансардный);</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hAnsi="Times New Roman"/>
                <w:sz w:val="24"/>
                <w:szCs w:val="24"/>
              </w:rPr>
              <w:t xml:space="preserve">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15 м</w:t>
            </w:r>
            <w:r w:rsidRPr="008E7746">
              <w:rPr>
                <w:rFonts w:ascii="Times New Roman" w:hAnsi="Times New Roman"/>
                <w:sz w:val="24"/>
                <w:szCs w:val="24"/>
              </w:rPr>
              <w:t xml:space="preserve">; </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-максимальный процент застройки в границах земельного участка – </w:t>
            </w:r>
            <w:r w:rsidRPr="008E7746">
              <w:rPr>
                <w:rFonts w:ascii="Times New Roman" w:eastAsia="SimSun" w:hAnsi="Times New Roman"/>
                <w:b/>
                <w:sz w:val="24"/>
                <w:szCs w:val="24"/>
              </w:rPr>
              <w:t>60%</w:t>
            </w:r>
            <w:r w:rsidRPr="008E7746">
              <w:rPr>
                <w:rFonts w:ascii="Times New Roman" w:eastAsia="SimSun" w:hAnsi="Times New Roman"/>
                <w:sz w:val="24"/>
                <w:szCs w:val="24"/>
              </w:rPr>
              <w:t>;</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 xml:space="preserve">3 м;  </w:t>
            </w:r>
          </w:p>
          <w:p w:rsidR="007E5D78" w:rsidRDefault="007E5D78" w:rsidP="007E5D78">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rsidR="007E5D78" w:rsidRPr="0085762E" w:rsidRDefault="007E5D78" w:rsidP="007E5D78">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rsidR="007E5D78" w:rsidRPr="008E7746" w:rsidRDefault="007E5D78" w:rsidP="007E5D78">
            <w:pPr>
              <w:shd w:val="clear" w:color="auto" w:fill="FFFFFF" w:themeFill="background1"/>
              <w:autoSpaceDE w:val="0"/>
              <w:rPr>
                <w:rFonts w:ascii="Times New Roman" w:hAnsi="Times New Roman"/>
                <w:sz w:val="24"/>
                <w:szCs w:val="24"/>
              </w:rPr>
            </w:pP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[3.5.2] - Среднее и высшее профессиональное образование</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8646" w:type="dxa"/>
            <w:tcBorders>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400/50000 кв. м</w:t>
            </w:r>
            <w:r w:rsidRPr="008E7746">
              <w:rPr>
                <w:rFonts w:ascii="Times New Roman" w:eastAsia="SimSun" w:hAnsi="Times New Roman"/>
                <w:sz w:val="24"/>
                <w:szCs w:val="24"/>
                <w:lang w:eastAsia="zh-CN"/>
              </w:rPr>
              <w:t>;</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w:t>
            </w:r>
            <w:r w:rsidRPr="008E7746">
              <w:rPr>
                <w:rFonts w:ascii="Times New Roman" w:eastAsia="SimSun" w:hAnsi="Times New Roman"/>
                <w:b/>
                <w:sz w:val="24"/>
                <w:szCs w:val="24"/>
                <w:lang w:eastAsia="zh-CN"/>
              </w:rPr>
              <w:t>25 м</w:t>
            </w:r>
            <w:r w:rsidRPr="008E7746">
              <w:rPr>
                <w:rFonts w:ascii="Times New Roman" w:eastAsia="SimSun" w:hAnsi="Times New Roman"/>
                <w:sz w:val="24"/>
                <w:szCs w:val="24"/>
                <w:lang w:eastAsia="zh-CN"/>
              </w:rPr>
              <w:t>;</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w:t>
            </w:r>
            <w:r w:rsidRPr="008E7746">
              <w:rPr>
                <w:rFonts w:ascii="Times New Roman" w:eastAsia="Times New Roman" w:hAnsi="Times New Roman"/>
                <w:sz w:val="24"/>
                <w:szCs w:val="24"/>
                <w:lang w:eastAsia="zh-CN"/>
              </w:rPr>
              <w:t>максимальное</w:t>
            </w:r>
            <w:r w:rsidRPr="008E7746">
              <w:rPr>
                <w:rFonts w:ascii="Times New Roman" w:eastAsia="SimSun" w:hAnsi="Times New Roman"/>
                <w:sz w:val="24"/>
                <w:szCs w:val="24"/>
              </w:rPr>
              <w:t xml:space="preserve"> количество надземных этажей зданий</w:t>
            </w: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b/>
                <w:sz w:val="24"/>
                <w:szCs w:val="24"/>
                <w:lang w:eastAsia="zh-CN"/>
              </w:rPr>
              <w:t>4 этажа;</w:t>
            </w:r>
          </w:p>
          <w:p w:rsidR="007E5D78" w:rsidRPr="008E7746" w:rsidRDefault="007E5D78" w:rsidP="007E5D78">
            <w:pPr>
              <w:shd w:val="clear" w:color="auto" w:fill="FFFFFF" w:themeFill="background1"/>
              <w:jc w:val="both"/>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E7746">
              <w:rPr>
                <w:rFonts w:ascii="Times New Roman" w:eastAsia="Times New Roman" w:hAnsi="Times New Roman"/>
                <w:b/>
                <w:sz w:val="24"/>
                <w:szCs w:val="24"/>
                <w:lang w:eastAsia="zh-CN"/>
              </w:rPr>
              <w:t>20 м</w:t>
            </w:r>
            <w:r w:rsidRPr="008E7746">
              <w:rPr>
                <w:rFonts w:ascii="Times New Roman" w:eastAsia="Times New Roman" w:hAnsi="Times New Roman"/>
                <w:sz w:val="24"/>
                <w:szCs w:val="24"/>
                <w:lang w:eastAsia="zh-CN"/>
              </w:rPr>
              <w:t>;</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3 м;</w:t>
            </w:r>
          </w:p>
          <w:p w:rsidR="007E5D78" w:rsidRDefault="007E5D78" w:rsidP="007E5D78">
            <w:pPr>
              <w:shd w:val="clear" w:color="auto" w:fill="FFFFFF" w:themeFill="background1"/>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sidRPr="008E7746">
              <w:rPr>
                <w:rFonts w:ascii="Times New Roman" w:eastAsia="Times New Roman" w:hAnsi="Times New Roman"/>
                <w:b/>
                <w:sz w:val="24"/>
                <w:szCs w:val="24"/>
                <w:lang w:eastAsia="zh-CN"/>
              </w:rPr>
              <w:t>10 м.</w:t>
            </w:r>
          </w:p>
          <w:p w:rsidR="00AB71F6" w:rsidRPr="008E7746" w:rsidRDefault="00AB71F6" w:rsidP="007E5D78">
            <w:pPr>
              <w:shd w:val="clear" w:color="auto" w:fill="FFFFFF" w:themeFill="background1"/>
              <w:rPr>
                <w:rFonts w:ascii="Times New Roman" w:hAnsi="Times New Roman"/>
                <w:b/>
                <w:sz w:val="24"/>
                <w:szCs w:val="24"/>
              </w:rPr>
            </w:pPr>
            <w:r w:rsidRPr="0085762E">
              <w:rPr>
                <w:rFonts w:ascii="Times New Roman" w:hAnsi="Times New Roman"/>
                <w:sz w:val="24"/>
                <w:szCs w:val="24"/>
                <w:lang w:eastAsia="zh-CN"/>
              </w:rPr>
              <w:t xml:space="preserve">- минимальный процент озеленения - </w:t>
            </w:r>
            <w:r w:rsidRPr="0085762E">
              <w:rPr>
                <w:rFonts w:ascii="Times New Roman" w:hAnsi="Times New Roman"/>
                <w:b/>
                <w:sz w:val="24"/>
                <w:szCs w:val="24"/>
                <w:lang w:eastAsia="zh-CN"/>
              </w:rPr>
              <w:t>15%</w:t>
            </w:r>
            <w:r w:rsidRPr="0085762E">
              <w:rPr>
                <w:rFonts w:ascii="Times New Roman" w:hAnsi="Times New Roman"/>
                <w:sz w:val="24"/>
                <w:szCs w:val="24"/>
                <w:lang w:eastAsia="zh-CN"/>
              </w:rPr>
              <w:t xml:space="preserve"> от площади земельного участка.</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2.3</w:t>
            </w:r>
            <w:r w:rsidRPr="008E7746">
              <w:rPr>
                <w:rFonts w:ascii="Times New Roman" w:eastAsia="SimSun" w:hAnsi="Times New Roman"/>
                <w:sz w:val="24"/>
                <w:szCs w:val="24"/>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keepLines/>
              <w:widowControl w:val="0"/>
              <w:shd w:val="clear" w:color="auto" w:fill="FFFFFF" w:themeFill="background1"/>
              <w:jc w:val="both"/>
              <w:rPr>
                <w:rFonts w:ascii="Times New Roman" w:hAnsi="Times New Roman"/>
                <w:sz w:val="24"/>
                <w:szCs w:val="24"/>
              </w:rPr>
            </w:pPr>
            <w:r w:rsidRPr="008E7746">
              <w:rPr>
                <w:rFonts w:ascii="Times New Roman" w:hAnsi="Times New Roman"/>
                <w:sz w:val="24"/>
                <w:szCs w:val="24"/>
                <w:lang w:eastAsia="zh-CN"/>
              </w:rPr>
              <w:t xml:space="preserve">жилые дома, не предназначенные для раздела на квартиры, имеющие одну или несколько общих стен с соседними жилыми домами при общем количестве совмещенных  </w:t>
            </w:r>
            <w:proofErr w:type="spellStart"/>
            <w:r w:rsidRPr="008E7746">
              <w:rPr>
                <w:rFonts w:ascii="Times New Roman" w:hAnsi="Times New Roman"/>
                <w:sz w:val="24"/>
                <w:szCs w:val="24"/>
                <w:lang w:eastAsia="zh-CN"/>
              </w:rPr>
              <w:t>домовне</w:t>
            </w:r>
            <w:proofErr w:type="spellEnd"/>
            <w:r w:rsidRPr="008E7746">
              <w:rPr>
                <w:rFonts w:ascii="Times New Roman" w:hAnsi="Times New Roman"/>
                <w:sz w:val="24"/>
                <w:szCs w:val="24"/>
                <w:lang w:eastAsia="zh-CN"/>
              </w:rPr>
              <w:t xml:space="preserve"> более десяти и каждый из которых предназначен для проживания одной семьи, имеет общую стену (общие стены)без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минимальная/максимальная площадь </w:t>
            </w:r>
            <w:r w:rsidRPr="008E7746">
              <w:rPr>
                <w:rFonts w:ascii="Times New Roman" w:eastAsia="SimSun" w:hAnsi="Times New Roman"/>
                <w:sz w:val="24"/>
                <w:szCs w:val="24"/>
              </w:rPr>
              <w:t xml:space="preserve">участков на один автономный блок – </w:t>
            </w:r>
            <w:r>
              <w:rPr>
                <w:rFonts w:ascii="Times New Roman" w:eastAsia="SimSun" w:hAnsi="Times New Roman"/>
                <w:b/>
                <w:sz w:val="24"/>
                <w:szCs w:val="24"/>
              </w:rPr>
              <w:t>3</w:t>
            </w:r>
            <w:r w:rsidRPr="008E7746">
              <w:rPr>
                <w:rFonts w:ascii="Times New Roman" w:eastAsia="SimSun" w:hAnsi="Times New Roman"/>
                <w:b/>
                <w:sz w:val="24"/>
                <w:szCs w:val="24"/>
              </w:rPr>
              <w:t>00/</w:t>
            </w:r>
            <w:r>
              <w:rPr>
                <w:rFonts w:ascii="Times New Roman" w:eastAsia="SimSun" w:hAnsi="Times New Roman"/>
                <w:b/>
                <w:sz w:val="24"/>
                <w:szCs w:val="24"/>
              </w:rPr>
              <w:t>10</w:t>
            </w:r>
            <w:r w:rsidRPr="008E7746">
              <w:rPr>
                <w:rFonts w:ascii="Times New Roman" w:eastAsia="SimSun" w:hAnsi="Times New Roman"/>
                <w:b/>
                <w:sz w:val="24"/>
                <w:szCs w:val="24"/>
              </w:rPr>
              <w:t>00 кв. м</w:t>
            </w:r>
            <w:r w:rsidRPr="008E7746">
              <w:rPr>
                <w:rFonts w:ascii="Times New Roman" w:eastAsia="SimSun" w:hAnsi="Times New Roman"/>
                <w:sz w:val="24"/>
                <w:szCs w:val="24"/>
              </w:rPr>
              <w:t>;</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минимальная ширина земельных участков вдоль фронта улицы (проезда) – </w:t>
            </w:r>
            <w:r w:rsidRPr="008E7746">
              <w:rPr>
                <w:rFonts w:ascii="Times New Roman" w:hAnsi="Times New Roman"/>
                <w:b/>
                <w:sz w:val="24"/>
                <w:szCs w:val="24"/>
              </w:rPr>
              <w:t>8 м</w:t>
            </w:r>
            <w:r w:rsidRPr="008E7746">
              <w:rPr>
                <w:rFonts w:ascii="Times New Roman" w:hAnsi="Times New Roman"/>
                <w:sz w:val="24"/>
                <w:szCs w:val="24"/>
              </w:rPr>
              <w:t xml:space="preserve">; </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зданий – </w:t>
            </w:r>
            <w:r w:rsidRPr="008E7746">
              <w:rPr>
                <w:rFonts w:ascii="Times New Roman" w:hAnsi="Times New Roman"/>
                <w:b/>
                <w:sz w:val="24"/>
                <w:szCs w:val="24"/>
              </w:rPr>
              <w:t>3 этажа</w:t>
            </w:r>
            <w:r w:rsidRPr="008E7746">
              <w:rPr>
                <w:rFonts w:ascii="Times New Roman" w:hAnsi="Times New Roman"/>
                <w:sz w:val="24"/>
                <w:szCs w:val="24"/>
              </w:rPr>
              <w:t xml:space="preserve"> (включая мансардный этаж);</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12 м</w:t>
            </w:r>
            <w:r w:rsidRPr="008E7746">
              <w:rPr>
                <w:rFonts w:ascii="Times New Roman" w:hAnsi="Times New Roman"/>
                <w:sz w:val="24"/>
                <w:szCs w:val="24"/>
              </w:rPr>
              <w:t xml:space="preserve">; </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40%</w:t>
            </w:r>
            <w:r w:rsidRPr="008E7746">
              <w:rPr>
                <w:rFonts w:ascii="Times New Roman" w:eastAsia="SimSun" w:hAnsi="Times New Roman"/>
                <w:sz w:val="24"/>
                <w:szCs w:val="24"/>
              </w:rPr>
              <w:t>;</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от границ крайних земельных участков в блокировке </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w:t>
            </w:r>
            <w:r w:rsidRPr="008E7746">
              <w:rPr>
                <w:rFonts w:ascii="Times New Roman" w:hAnsi="Times New Roman"/>
                <w:b/>
                <w:sz w:val="24"/>
                <w:szCs w:val="24"/>
              </w:rPr>
              <w:t>3 м;</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от границ земельных участков между автономными блоками внутри блокировки- </w:t>
            </w:r>
            <w:r w:rsidRPr="008E7746">
              <w:rPr>
                <w:rFonts w:ascii="Times New Roman" w:hAnsi="Times New Roman"/>
                <w:b/>
                <w:sz w:val="24"/>
                <w:szCs w:val="24"/>
              </w:rPr>
              <w:t>0 м</w:t>
            </w:r>
            <w:r w:rsidRPr="008E7746">
              <w:rPr>
                <w:rFonts w:ascii="Times New Roman" w:hAnsi="Times New Roman"/>
                <w:sz w:val="24"/>
                <w:szCs w:val="24"/>
              </w:rPr>
              <w:t>;</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3м.</w:t>
            </w:r>
          </w:p>
          <w:p w:rsidR="007E5D78" w:rsidRPr="008E7746" w:rsidRDefault="007E5D78" w:rsidP="007E5D78">
            <w:pPr>
              <w:shd w:val="clear" w:color="auto" w:fill="FFFFFF" w:themeFill="background1"/>
              <w:rPr>
                <w:rFonts w:ascii="Times New Roman" w:hAnsi="Times New Roman"/>
                <w:sz w:val="24"/>
                <w:szCs w:val="24"/>
              </w:rPr>
            </w:pP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lastRenderedPageBreak/>
              <w:t>[2.2] - Для ведения личного подсобного хозяйства (приусадебный земельный участок)</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 xml:space="preserve">отдельно стоящие усадебные жилые дома </w:t>
            </w:r>
          </w:p>
          <w:p w:rsidR="007E5D78" w:rsidRPr="008E7746" w:rsidRDefault="007E5D78" w:rsidP="007E5D78">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производство сельскохозяйственной продукции</w:t>
            </w:r>
          </w:p>
          <w:p w:rsidR="007E5D78" w:rsidRPr="008E7746" w:rsidRDefault="007E5D78" w:rsidP="007E5D78">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содержание сельскохозяйственных животных</w:t>
            </w:r>
          </w:p>
          <w:p w:rsidR="007E5D78" w:rsidRPr="008E7746" w:rsidRDefault="007E5D78" w:rsidP="007E5D78">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садоводство</w:t>
            </w:r>
          </w:p>
          <w:p w:rsidR="007E5D78" w:rsidRPr="008E7746" w:rsidRDefault="007E5D78" w:rsidP="007E5D78">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огородничество</w:t>
            </w:r>
          </w:p>
          <w:p w:rsidR="007E5D78" w:rsidRPr="008E7746" w:rsidRDefault="007E5D78" w:rsidP="007E5D78">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размещение гаража и иных вспомогательных сооружений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Pr>
                <w:rFonts w:ascii="Times New Roman" w:hAnsi="Times New Roman"/>
                <w:b/>
                <w:sz w:val="24"/>
                <w:szCs w:val="24"/>
              </w:rPr>
              <w:t>5</w:t>
            </w:r>
            <w:r w:rsidRPr="008E7746">
              <w:rPr>
                <w:rFonts w:ascii="Times New Roman" w:hAnsi="Times New Roman"/>
                <w:b/>
                <w:sz w:val="24"/>
                <w:szCs w:val="24"/>
              </w:rPr>
              <w:t>00 /5000кв. м;</w:t>
            </w:r>
          </w:p>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минимальная ширина земельных участков вдоль фронта улицы (проезда) – </w:t>
            </w:r>
            <w:r w:rsidRPr="008E7746">
              <w:rPr>
                <w:rFonts w:ascii="Times New Roman" w:hAnsi="Times New Roman"/>
                <w:b/>
                <w:sz w:val="24"/>
                <w:szCs w:val="24"/>
              </w:rPr>
              <w:t>12 м</w:t>
            </w:r>
            <w:r w:rsidRPr="008E7746">
              <w:rPr>
                <w:rFonts w:ascii="Times New Roman" w:hAnsi="Times New Roman"/>
                <w:sz w:val="24"/>
                <w:szCs w:val="24"/>
              </w:rPr>
              <w:t xml:space="preserve">; </w:t>
            </w:r>
          </w:p>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зданий – </w:t>
            </w:r>
            <w:r w:rsidRPr="008E7746">
              <w:rPr>
                <w:rFonts w:ascii="Times New Roman" w:hAnsi="Times New Roman"/>
                <w:b/>
                <w:sz w:val="24"/>
                <w:szCs w:val="24"/>
              </w:rPr>
              <w:t>3 этажа</w:t>
            </w:r>
            <w:r w:rsidRPr="008E7746">
              <w:rPr>
                <w:rFonts w:ascii="Times New Roman" w:hAnsi="Times New Roman"/>
                <w:sz w:val="24"/>
                <w:szCs w:val="24"/>
              </w:rPr>
              <w:t xml:space="preserve"> (включая мансардный этаж);</w:t>
            </w:r>
          </w:p>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12 м</w:t>
            </w:r>
            <w:r w:rsidRPr="008E7746">
              <w:rPr>
                <w:rFonts w:ascii="Times New Roman" w:hAnsi="Times New Roman"/>
                <w:sz w:val="24"/>
                <w:szCs w:val="24"/>
              </w:rPr>
              <w:t xml:space="preserve">; </w:t>
            </w:r>
          </w:p>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максимальный процент застройки в границах земельного участка – </w:t>
            </w:r>
            <w:r w:rsidRPr="008E7746">
              <w:rPr>
                <w:rFonts w:ascii="Times New Roman" w:hAnsi="Times New Roman"/>
                <w:b/>
                <w:sz w:val="24"/>
                <w:szCs w:val="24"/>
              </w:rPr>
              <w:t>40%</w:t>
            </w:r>
            <w:r w:rsidRPr="008E7746">
              <w:rPr>
                <w:rFonts w:ascii="Times New Roman" w:hAnsi="Times New Roman"/>
                <w:sz w:val="24"/>
                <w:szCs w:val="24"/>
              </w:rPr>
              <w:t>;</w:t>
            </w:r>
          </w:p>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  </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3.5.1</w:t>
            </w:r>
            <w:r w:rsidRPr="008E7746">
              <w:rPr>
                <w:rFonts w:ascii="Times New Roman" w:eastAsia="SimSun" w:hAnsi="Times New Roman"/>
                <w:sz w:val="24"/>
                <w:szCs w:val="24"/>
              </w:rPr>
              <w:t>] -</w:t>
            </w:r>
            <w:r w:rsidRPr="008E7746">
              <w:rPr>
                <w:rFonts w:ascii="Times New Roman" w:hAnsi="Times New Roman"/>
                <w:sz w:val="24"/>
                <w:szCs w:val="24"/>
              </w:rPr>
              <w:t xml:space="preserve"> Дошкольное, начальное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минимальная/максимальная площадь земельных участков  –</w:t>
            </w:r>
            <w:r w:rsidRPr="008E7746">
              <w:rPr>
                <w:rFonts w:ascii="Times New Roman" w:eastAsia="SimSun" w:hAnsi="Times New Roman"/>
                <w:b/>
                <w:sz w:val="24"/>
                <w:szCs w:val="24"/>
              </w:rPr>
              <w:t>400/не подлежит ограничению</w:t>
            </w:r>
            <w:r w:rsidRPr="008E7746">
              <w:rPr>
                <w:rFonts w:ascii="Times New Roman" w:eastAsia="SimSun" w:hAnsi="Times New Roman"/>
                <w:sz w:val="24"/>
                <w:szCs w:val="24"/>
              </w:rPr>
              <w:t>;</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 </w:t>
            </w:r>
            <w:r w:rsidRPr="008E7746">
              <w:rPr>
                <w:rFonts w:ascii="Times New Roman" w:eastAsia="SimSun" w:hAnsi="Times New Roman"/>
                <w:b/>
                <w:sz w:val="24"/>
                <w:szCs w:val="24"/>
              </w:rPr>
              <w:t>20 м</w:t>
            </w:r>
            <w:r w:rsidRPr="008E7746">
              <w:rPr>
                <w:rFonts w:ascii="Times New Roman" w:eastAsia="SimSun" w:hAnsi="Times New Roman"/>
                <w:sz w:val="24"/>
                <w:szCs w:val="24"/>
              </w:rPr>
              <w:t>;</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w:t>
            </w:r>
            <w:r w:rsidRPr="008E7746">
              <w:rPr>
                <w:rFonts w:ascii="Times New Roman" w:hAnsi="Times New Roman"/>
                <w:sz w:val="24"/>
                <w:szCs w:val="24"/>
              </w:rPr>
              <w:t xml:space="preserve">максимальное </w:t>
            </w:r>
            <w:r w:rsidRPr="008E7746">
              <w:rPr>
                <w:rFonts w:ascii="Times New Roman" w:eastAsia="SimSun" w:hAnsi="Times New Roman"/>
                <w:sz w:val="24"/>
                <w:szCs w:val="24"/>
              </w:rPr>
              <w:t>количество надземных этажей зданий</w:t>
            </w:r>
            <w:r w:rsidRPr="008E7746">
              <w:rPr>
                <w:rFonts w:ascii="Times New Roman" w:hAnsi="Times New Roman"/>
                <w:sz w:val="24"/>
                <w:szCs w:val="24"/>
              </w:rPr>
              <w:t xml:space="preserve">  -</w:t>
            </w:r>
            <w:r w:rsidRPr="008E7746">
              <w:rPr>
                <w:rFonts w:ascii="Times New Roman" w:hAnsi="Times New Roman"/>
                <w:b/>
                <w:sz w:val="24"/>
                <w:szCs w:val="24"/>
              </w:rPr>
              <w:t>4</w:t>
            </w:r>
            <w:r w:rsidRPr="008E7746">
              <w:rPr>
                <w:rFonts w:ascii="Times New Roman" w:hAnsi="Times New Roman"/>
                <w:sz w:val="24"/>
                <w:szCs w:val="24"/>
              </w:rPr>
              <w:t xml:space="preserve"> этажа;</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40%</w:t>
            </w:r>
            <w:r w:rsidRPr="008E7746">
              <w:rPr>
                <w:rFonts w:ascii="Times New Roman" w:eastAsia="SimSun" w:hAnsi="Times New Roman"/>
                <w:sz w:val="24"/>
                <w:szCs w:val="24"/>
              </w:rPr>
              <w:t>;</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10 м;</w:t>
            </w:r>
          </w:p>
          <w:p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Участки дошкольных образовательных учреждений не должны примыкать непосредственно к магистральным улицам.</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4.9</w:t>
            </w:r>
            <w:r w:rsidRPr="008E7746">
              <w:rPr>
                <w:rFonts w:ascii="Times New Roman" w:eastAsia="SimSun" w:hAnsi="Times New Roman"/>
                <w:sz w:val="24"/>
                <w:szCs w:val="24"/>
              </w:rPr>
              <w:t>] - Обслуживание автотранспорта</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tabs>
                <w:tab w:val="left" w:pos="1134"/>
              </w:tabs>
              <w:rPr>
                <w:rFonts w:ascii="Times New Roman" w:hAnsi="Times New Roman"/>
                <w:sz w:val="24"/>
                <w:szCs w:val="24"/>
              </w:rPr>
            </w:pPr>
            <w:r w:rsidRPr="008E7746">
              <w:rPr>
                <w:rFonts w:ascii="Times New Roman" w:hAnsi="Times New Roman"/>
                <w:sz w:val="24"/>
                <w:szCs w:val="24"/>
              </w:rPr>
              <w:t>постоянные или временные гаражи с несколькими стояночными местами, стоянки (парковки), гаражи, в том числе многоярусные</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минимальная/максимальная площадь земельных участков – </w:t>
            </w:r>
            <w:r w:rsidRPr="008E7746">
              <w:rPr>
                <w:rFonts w:ascii="Times New Roman" w:eastAsia="SimSun" w:hAnsi="Times New Roman"/>
                <w:b/>
                <w:sz w:val="24"/>
                <w:szCs w:val="24"/>
              </w:rPr>
              <w:t>100/15000 кв. м</w:t>
            </w:r>
            <w:r w:rsidRPr="008E7746">
              <w:rPr>
                <w:rFonts w:ascii="Times New Roman" w:eastAsia="SimSun" w:hAnsi="Times New Roman"/>
                <w:sz w:val="24"/>
                <w:szCs w:val="24"/>
              </w:rPr>
              <w:t>;</w:t>
            </w:r>
          </w:p>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минимальная ширина земельных участков вдоль фронта улицы (проезда)</w:t>
            </w:r>
          </w:p>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 </w:t>
            </w:r>
            <w:r w:rsidRPr="008E7746">
              <w:rPr>
                <w:rFonts w:ascii="Times New Roman" w:eastAsia="SimSun" w:hAnsi="Times New Roman"/>
                <w:b/>
                <w:sz w:val="24"/>
                <w:szCs w:val="24"/>
              </w:rPr>
              <w:t>10 м</w:t>
            </w:r>
            <w:r w:rsidRPr="008E7746">
              <w:rPr>
                <w:rFonts w:ascii="Times New Roman" w:eastAsia="SimSun" w:hAnsi="Times New Roman"/>
                <w:sz w:val="24"/>
                <w:szCs w:val="24"/>
              </w:rPr>
              <w:t>;</w:t>
            </w:r>
          </w:p>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3 этажа</w:t>
            </w:r>
            <w:r w:rsidRPr="008E7746">
              <w:rPr>
                <w:rFonts w:ascii="Times New Roman" w:eastAsia="SimSun" w:hAnsi="Times New Roman"/>
                <w:sz w:val="24"/>
                <w:szCs w:val="24"/>
              </w:rPr>
              <w:t>;</w:t>
            </w:r>
          </w:p>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строений, сооружений от уровня земли - </w:t>
            </w:r>
            <w:r w:rsidRPr="008E7746">
              <w:rPr>
                <w:rFonts w:ascii="Times New Roman" w:eastAsia="SimSun" w:hAnsi="Times New Roman"/>
                <w:b/>
                <w:sz w:val="24"/>
                <w:szCs w:val="24"/>
              </w:rPr>
              <w:t>10 м;</w:t>
            </w:r>
          </w:p>
          <w:p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p>
          <w:p w:rsidR="007E5D78" w:rsidRPr="008E7746" w:rsidRDefault="007E5D78" w:rsidP="007E5D78">
            <w:pPr>
              <w:rPr>
                <w:rFonts w:ascii="Times New Roman" w:hAnsi="Times New Roman"/>
                <w:sz w:val="24"/>
                <w:szCs w:val="24"/>
              </w:rPr>
            </w:pPr>
            <w:r w:rsidRPr="008E7746">
              <w:rPr>
                <w:rFonts w:ascii="Times New Roman" w:hAnsi="Times New Roman"/>
                <w:sz w:val="24"/>
                <w:szCs w:val="24"/>
              </w:rPr>
              <w:t xml:space="preserve">- минимальные отступы от границ земельных участков - </w:t>
            </w:r>
            <w:r w:rsidRPr="008E7746">
              <w:rPr>
                <w:rFonts w:ascii="Times New Roman" w:hAnsi="Times New Roman"/>
                <w:b/>
                <w:sz w:val="24"/>
                <w:szCs w:val="24"/>
              </w:rPr>
              <w:t>3 м</w:t>
            </w:r>
            <w:r w:rsidRPr="008E7746">
              <w:rPr>
                <w:rFonts w:ascii="Times New Roman" w:hAnsi="Times New Roman"/>
                <w:sz w:val="24"/>
                <w:szCs w:val="24"/>
              </w:rPr>
              <w:t>;</w:t>
            </w:r>
          </w:p>
          <w:p w:rsidR="007E5D78" w:rsidRPr="008E7746" w:rsidRDefault="007E5D78" w:rsidP="007E5D78">
            <w:pPr>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autoSpaceDE w:val="0"/>
              <w:rPr>
                <w:rFonts w:ascii="Times New Roman" w:eastAsia="SimSun" w:hAnsi="Times New Roman"/>
                <w:sz w:val="24"/>
                <w:szCs w:val="24"/>
              </w:rPr>
            </w:pPr>
            <w:r w:rsidRPr="008E7746">
              <w:rPr>
                <w:rFonts w:ascii="Times New Roman" w:eastAsia="SimSun" w:hAnsi="Times New Roman"/>
                <w:sz w:val="24"/>
                <w:szCs w:val="24"/>
                <w:lang w:eastAsia="zh-CN"/>
              </w:rPr>
              <w:lastRenderedPageBreak/>
              <w:t>[</w:t>
            </w:r>
            <w:r w:rsidRPr="008E7746">
              <w:rPr>
                <w:rFonts w:ascii="Times New Roman" w:hAnsi="Times New Roman"/>
                <w:sz w:val="24"/>
                <w:szCs w:val="24"/>
                <w:lang w:eastAsia="zh-CN"/>
              </w:rPr>
              <w:t>4.9.1.2</w:t>
            </w:r>
            <w:r w:rsidRPr="008E7746">
              <w:rPr>
                <w:rFonts w:ascii="Times New Roman" w:eastAsia="SimSun" w:hAnsi="Times New Roman"/>
                <w:sz w:val="24"/>
                <w:szCs w:val="24"/>
                <w:lang w:eastAsia="zh-CN"/>
              </w:rPr>
              <w:t>] - Обеспечение дорожного отдыха</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tabs>
                <w:tab w:val="left" w:pos="1134"/>
              </w:tabs>
              <w:rPr>
                <w:rFonts w:ascii="Times New Roman" w:hAnsi="Times New Roman"/>
                <w:sz w:val="24"/>
                <w:szCs w:val="24"/>
              </w:rPr>
            </w:pPr>
            <w:r w:rsidRPr="008E7746">
              <w:rPr>
                <w:rFonts w:ascii="Times New Roman" w:hAnsi="Times New Roman"/>
                <w:sz w:val="24"/>
                <w:szCs w:val="24"/>
              </w:rPr>
              <w:t>здания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минимальная/максимальная площадь земельных участков – </w:t>
            </w:r>
            <w:r w:rsidRPr="008E7746">
              <w:rPr>
                <w:rFonts w:ascii="Times New Roman" w:eastAsia="SimSun" w:hAnsi="Times New Roman"/>
                <w:b/>
                <w:sz w:val="24"/>
                <w:szCs w:val="24"/>
              </w:rPr>
              <w:t>60/5000 кв. м;</w:t>
            </w:r>
          </w:p>
          <w:p w:rsidR="007E5D78" w:rsidRPr="008E7746" w:rsidRDefault="007E5D78" w:rsidP="007E5D78">
            <w:pPr>
              <w:tabs>
                <w:tab w:val="left" w:pos="1134"/>
              </w:tabs>
              <w:rPr>
                <w:rFonts w:ascii="Times New Roman" w:eastAsia="SimSun" w:hAnsi="Times New Roman"/>
                <w:sz w:val="24"/>
                <w:szCs w:val="24"/>
              </w:rPr>
            </w:pPr>
            <w:r w:rsidRPr="008E7746">
              <w:rPr>
                <w:rFonts w:ascii="Times New Roman" w:eastAsia="SimSun" w:hAnsi="Times New Roman"/>
                <w:sz w:val="24"/>
                <w:szCs w:val="24"/>
              </w:rPr>
              <w:t>- минимальная ширина земельных участков вдоль фронта улицы (проезда) –</w:t>
            </w:r>
            <w:r w:rsidRPr="008E7746">
              <w:rPr>
                <w:rFonts w:ascii="Times New Roman" w:eastAsia="SimSun" w:hAnsi="Times New Roman"/>
                <w:b/>
                <w:sz w:val="24"/>
                <w:szCs w:val="24"/>
              </w:rPr>
              <w:t>12 м</w:t>
            </w:r>
            <w:r w:rsidRPr="008E7746">
              <w:rPr>
                <w:rFonts w:ascii="Times New Roman" w:eastAsia="SimSun" w:hAnsi="Times New Roman"/>
                <w:sz w:val="24"/>
                <w:szCs w:val="24"/>
              </w:rPr>
              <w:t>;</w:t>
            </w:r>
          </w:p>
          <w:p w:rsidR="007E5D78" w:rsidRPr="008E7746" w:rsidRDefault="007E5D78" w:rsidP="007E5D78">
            <w:pPr>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минимальные отступы от границ земельных участков - </w:t>
            </w:r>
            <w:r w:rsidRPr="008E7746">
              <w:rPr>
                <w:rFonts w:ascii="Times New Roman" w:eastAsia="SimSun" w:hAnsi="Times New Roman"/>
                <w:b/>
                <w:sz w:val="24"/>
                <w:szCs w:val="24"/>
              </w:rPr>
              <w:t>1 м;</w:t>
            </w:r>
          </w:p>
          <w:p w:rsidR="007E5D78" w:rsidRPr="008E7746" w:rsidRDefault="007E5D78" w:rsidP="007E5D78">
            <w:pPr>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строений, сооружений от уровня земли - </w:t>
            </w:r>
            <w:r w:rsidRPr="008E7746">
              <w:rPr>
                <w:rFonts w:ascii="Times New Roman" w:eastAsia="SimSun" w:hAnsi="Times New Roman"/>
                <w:b/>
                <w:sz w:val="24"/>
                <w:szCs w:val="24"/>
              </w:rPr>
              <w:t>12 м;</w:t>
            </w:r>
          </w:p>
          <w:p w:rsidR="007E5D78" w:rsidRPr="008E7746" w:rsidRDefault="007E5D78" w:rsidP="007E5D78">
            <w:pPr>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p>
        </w:tc>
      </w:tr>
      <w:tr w:rsidR="007E5D78" w:rsidRPr="008E7746" w:rsidTr="007E5D78">
        <w:tc>
          <w:tcPr>
            <w:tcW w:w="2830" w:type="dxa"/>
            <w:tcBorders>
              <w:top w:val="single" w:sz="4" w:space="0" w:color="auto"/>
            </w:tcBorders>
            <w:shd w:val="clear" w:color="auto" w:fill="FFFFFF" w:themeFill="background1"/>
            <w:vAlign w:val="center"/>
          </w:tcPr>
          <w:p w:rsidR="007E5D78" w:rsidRPr="008E7746" w:rsidRDefault="007E5D78" w:rsidP="007E5D78">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4.9.1.3</w:t>
            </w:r>
            <w:r w:rsidRPr="008E7746">
              <w:rPr>
                <w:rFonts w:ascii="Times New Roman" w:eastAsia="SimSun" w:hAnsi="Times New Roman"/>
                <w:sz w:val="24"/>
                <w:szCs w:val="24"/>
                <w:lang w:eastAsia="zh-CN"/>
              </w:rPr>
              <w:t xml:space="preserve">] - </w:t>
            </w:r>
            <w:r w:rsidRPr="008E7746">
              <w:rPr>
                <w:rFonts w:ascii="Times New Roman" w:hAnsi="Times New Roman"/>
                <w:sz w:val="24"/>
                <w:szCs w:val="24"/>
              </w:rPr>
              <w:t>Автомобильные мойки</w:t>
            </w:r>
          </w:p>
        </w:tc>
        <w:tc>
          <w:tcPr>
            <w:tcW w:w="3261" w:type="dxa"/>
            <w:tcBorders>
              <w:top w:val="single" w:sz="4" w:space="0" w:color="auto"/>
            </w:tcBorders>
            <w:shd w:val="clear" w:color="auto" w:fill="FFFFFF" w:themeFill="background1"/>
            <w:vAlign w:val="center"/>
          </w:tcPr>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автомобильные мойки, а также магазинов сопутствующей торговли</w:t>
            </w:r>
          </w:p>
        </w:tc>
        <w:tc>
          <w:tcPr>
            <w:tcW w:w="8646" w:type="dxa"/>
            <w:shd w:val="clear" w:color="auto" w:fill="FFFFFF" w:themeFill="background1"/>
            <w:vAlign w:val="center"/>
          </w:tcPr>
          <w:p w:rsidR="007E5D78" w:rsidRPr="008E7746" w:rsidRDefault="007E5D78" w:rsidP="007E5D78">
            <w:pPr>
              <w:shd w:val="clear" w:color="auto" w:fill="FFFFFF" w:themeFill="background1"/>
              <w:tabs>
                <w:tab w:val="left" w:pos="1134"/>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-минимальная/максимальная площадь земельных участков – </w:t>
            </w:r>
            <w:r w:rsidRPr="008E7746">
              <w:rPr>
                <w:rFonts w:ascii="Times New Roman" w:eastAsia="SimSun" w:hAnsi="Times New Roman"/>
                <w:b/>
                <w:sz w:val="24"/>
                <w:szCs w:val="24"/>
                <w:lang w:eastAsia="zh-CN"/>
              </w:rPr>
              <w:t>60/1000 кв. м;</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 ширина земельных участков вдоль фронта улицы (проезда) – </w:t>
            </w:r>
            <w:r w:rsidRPr="008E7746">
              <w:rPr>
                <w:rFonts w:ascii="Times New Roman" w:eastAsia="SimSun" w:hAnsi="Times New Roman"/>
                <w:b/>
                <w:sz w:val="24"/>
                <w:szCs w:val="24"/>
                <w:lang w:eastAsia="zh-CN"/>
              </w:rPr>
              <w:t>12 м;</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-минимальные отступы от границ земельных участков - 1 м;</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-максимальная высота зданий, строений, сооружений от уровня земли - </w:t>
            </w:r>
            <w:r w:rsidRPr="008E7746">
              <w:rPr>
                <w:rFonts w:ascii="Times New Roman" w:eastAsia="SimSun" w:hAnsi="Times New Roman"/>
                <w:b/>
                <w:sz w:val="24"/>
                <w:szCs w:val="24"/>
                <w:lang w:eastAsia="zh-CN"/>
              </w:rPr>
              <w:t>12 м</w:t>
            </w:r>
            <w:r w:rsidRPr="008E7746">
              <w:rPr>
                <w:rFonts w:ascii="Times New Roman" w:eastAsia="SimSun" w:hAnsi="Times New Roman"/>
                <w:sz w:val="24"/>
                <w:szCs w:val="24"/>
                <w:lang w:eastAsia="zh-CN"/>
              </w:rPr>
              <w:t>;</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-максимальный процент застройки в границах земельного участка </w:t>
            </w:r>
            <w:r w:rsidRPr="008E7746">
              <w:rPr>
                <w:rFonts w:ascii="Times New Roman" w:eastAsia="SimSun" w:hAnsi="Times New Roman"/>
                <w:b/>
                <w:sz w:val="24"/>
                <w:szCs w:val="24"/>
                <w:lang w:eastAsia="zh-CN"/>
              </w:rPr>
              <w:t>– 80%;</w:t>
            </w:r>
          </w:p>
        </w:tc>
      </w:tr>
      <w:tr w:rsidR="007E5D78" w:rsidRPr="008E7746" w:rsidTr="007E5D78">
        <w:tc>
          <w:tcPr>
            <w:tcW w:w="2830" w:type="dxa"/>
            <w:tcBorders>
              <w:top w:val="single" w:sz="4" w:space="0" w:color="auto"/>
            </w:tcBorders>
            <w:shd w:val="clear" w:color="auto" w:fill="FFFFFF" w:themeFill="background1"/>
            <w:vAlign w:val="center"/>
          </w:tcPr>
          <w:p w:rsidR="007E5D78" w:rsidRPr="008E7746" w:rsidRDefault="007E5D78" w:rsidP="007E5D78">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4.9.1.4</w:t>
            </w:r>
            <w:r w:rsidRPr="008E7746">
              <w:rPr>
                <w:rFonts w:ascii="Times New Roman" w:eastAsia="SimSun" w:hAnsi="Times New Roman"/>
                <w:sz w:val="24"/>
                <w:szCs w:val="24"/>
                <w:lang w:eastAsia="zh-CN"/>
              </w:rPr>
              <w:t xml:space="preserve">] - </w:t>
            </w:r>
            <w:r w:rsidRPr="008E7746">
              <w:rPr>
                <w:rFonts w:ascii="Times New Roman" w:hAnsi="Times New Roman"/>
                <w:sz w:val="24"/>
                <w:szCs w:val="24"/>
              </w:rPr>
              <w:t>Ремонт автомобилей</w:t>
            </w:r>
          </w:p>
        </w:tc>
        <w:tc>
          <w:tcPr>
            <w:tcW w:w="3261" w:type="dxa"/>
            <w:tcBorders>
              <w:top w:val="single" w:sz="4" w:space="0" w:color="auto"/>
            </w:tcBorders>
            <w:shd w:val="clear" w:color="auto" w:fill="FFFFFF" w:themeFill="background1"/>
            <w:vAlign w:val="center"/>
          </w:tcPr>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мастерские, предназначенные для ремонта и обслуживания легковых автомобилей, а также магазины сопутствующей торговли</w:t>
            </w:r>
          </w:p>
        </w:tc>
        <w:tc>
          <w:tcPr>
            <w:tcW w:w="8646" w:type="dxa"/>
            <w:shd w:val="clear" w:color="auto" w:fill="FFFFFF" w:themeFill="background1"/>
            <w:vAlign w:val="center"/>
          </w:tcPr>
          <w:p w:rsidR="007E5D78" w:rsidRPr="008E7746" w:rsidRDefault="007E5D78" w:rsidP="007E5D78">
            <w:pPr>
              <w:shd w:val="clear" w:color="auto" w:fill="FFFFFF" w:themeFill="background1"/>
              <w:tabs>
                <w:tab w:val="left" w:pos="1134"/>
              </w:tabs>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-минимальная/максимальная площадь земельных участков – </w:t>
            </w:r>
            <w:r w:rsidRPr="008E7746">
              <w:rPr>
                <w:rFonts w:ascii="Times New Roman" w:eastAsia="SimSun" w:hAnsi="Times New Roman"/>
                <w:b/>
                <w:sz w:val="24"/>
                <w:szCs w:val="24"/>
                <w:lang w:eastAsia="zh-CN"/>
              </w:rPr>
              <w:t>60/2000 кв. м;</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 ширина земельных участков вдоль фронта улицы (проезда) </w:t>
            </w:r>
            <w:r w:rsidRPr="008E7746">
              <w:rPr>
                <w:rFonts w:ascii="Times New Roman" w:eastAsia="SimSun" w:hAnsi="Times New Roman"/>
                <w:b/>
                <w:sz w:val="24"/>
                <w:szCs w:val="24"/>
                <w:lang w:eastAsia="zh-CN"/>
              </w:rPr>
              <w:t>– 12 м</w:t>
            </w:r>
            <w:r w:rsidRPr="008E7746">
              <w:rPr>
                <w:rFonts w:ascii="Times New Roman" w:eastAsia="SimSun" w:hAnsi="Times New Roman"/>
                <w:sz w:val="24"/>
                <w:szCs w:val="24"/>
                <w:lang w:eastAsia="zh-CN"/>
              </w:rPr>
              <w:t>;</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 xml:space="preserve">-минимальные отступы от границ земельных участков </w:t>
            </w:r>
            <w:r w:rsidRPr="008E7746">
              <w:rPr>
                <w:rFonts w:ascii="Times New Roman" w:hAnsi="Times New Roman"/>
                <w:b/>
                <w:sz w:val="24"/>
                <w:szCs w:val="24"/>
              </w:rPr>
              <w:t>- 1 м;</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-максимальная высота зданий, строений, сооружений от уровня земли </w:t>
            </w:r>
            <w:r w:rsidRPr="008E7746">
              <w:rPr>
                <w:rFonts w:ascii="Times New Roman" w:eastAsia="SimSun" w:hAnsi="Times New Roman"/>
                <w:b/>
                <w:sz w:val="24"/>
                <w:szCs w:val="24"/>
                <w:lang w:eastAsia="zh-CN"/>
              </w:rPr>
              <w:t>- 12 м;</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3.7</w:t>
            </w:r>
            <w:r w:rsidRPr="008E7746">
              <w:rPr>
                <w:rFonts w:ascii="Times New Roman" w:eastAsia="SimSun" w:hAnsi="Times New Roman"/>
                <w:sz w:val="24"/>
                <w:szCs w:val="24"/>
              </w:rPr>
              <w:t xml:space="preserve">] - </w:t>
            </w:r>
            <w:r w:rsidRPr="008E7746">
              <w:rPr>
                <w:rFonts w:ascii="Times New Roman" w:hAnsi="Times New Roman"/>
                <w:sz w:val="24"/>
                <w:szCs w:val="24"/>
              </w:rPr>
              <w:t>Религиозное использование</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отправления религиозных обрядов (церкви, соборы, храмы, часовни, монастыри,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400/ 1500 кв. м</w:t>
            </w:r>
            <w:r w:rsidRPr="008E7746">
              <w:rPr>
                <w:rFonts w:ascii="Times New Roman" w:hAnsi="Times New Roman"/>
                <w:sz w:val="24"/>
                <w:szCs w:val="24"/>
              </w:rPr>
              <w:t xml:space="preserve">; </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минимальная ширина земельных участков вдоль фронта улицы (проезда) –</w:t>
            </w:r>
            <w:r w:rsidRPr="008E7746">
              <w:rPr>
                <w:rFonts w:ascii="Times New Roman" w:eastAsia="SimSun" w:hAnsi="Times New Roman"/>
                <w:b/>
                <w:sz w:val="24"/>
                <w:szCs w:val="24"/>
              </w:rPr>
              <w:t>25 м</w:t>
            </w:r>
            <w:r w:rsidRPr="008E7746">
              <w:rPr>
                <w:rFonts w:ascii="Times New Roman" w:eastAsia="SimSun" w:hAnsi="Times New Roman"/>
                <w:sz w:val="24"/>
                <w:szCs w:val="24"/>
              </w:rPr>
              <w:t>;</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3 этажа</w:t>
            </w:r>
            <w:r w:rsidRPr="008E7746">
              <w:rPr>
                <w:rFonts w:ascii="Times New Roman" w:eastAsia="SimSun" w:hAnsi="Times New Roman"/>
                <w:sz w:val="24"/>
                <w:szCs w:val="24"/>
              </w:rPr>
              <w:t>;</w:t>
            </w:r>
          </w:p>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hAnsi="Times New Roman"/>
                <w:sz w:val="24"/>
                <w:szCs w:val="24"/>
              </w:rPr>
              <w:t>- максимальный процент  застройки</w:t>
            </w:r>
            <w:r w:rsidRPr="008E7746">
              <w:rPr>
                <w:rFonts w:ascii="Times New Roman" w:hAnsi="Times New Roman"/>
                <w:b/>
                <w:sz w:val="24"/>
                <w:szCs w:val="24"/>
              </w:rPr>
              <w:t>– 60%;</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 xml:space="preserve">3 м;  </w:t>
            </w:r>
          </w:p>
          <w:p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w:t>
            </w:r>
          </w:p>
        </w:tc>
      </w:tr>
    </w:tbl>
    <w:p w:rsidR="007E5D78" w:rsidRPr="008E7746" w:rsidRDefault="007E5D78" w:rsidP="007E5D78">
      <w:pPr>
        <w:shd w:val="clear" w:color="auto" w:fill="FFFFFF" w:themeFill="background1"/>
      </w:pPr>
    </w:p>
    <w:p w:rsidR="007E5D78" w:rsidRPr="008E7746"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7E5D78" w:rsidRPr="008E7746"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p w:rsidR="007E5D78" w:rsidRPr="008E7746"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tbl>
      <w:tblPr>
        <w:tblStyle w:val="afa"/>
        <w:tblW w:w="0" w:type="auto"/>
        <w:tblLook w:val="04A0" w:firstRow="1" w:lastRow="0" w:firstColumn="1" w:lastColumn="0" w:noHBand="0" w:noVBand="1"/>
      </w:tblPr>
      <w:tblGrid>
        <w:gridCol w:w="6941"/>
        <w:gridCol w:w="7619"/>
      </w:tblGrid>
      <w:tr w:rsidR="007E5D78" w:rsidRPr="008E7746" w:rsidTr="007E5D78">
        <w:tc>
          <w:tcPr>
            <w:tcW w:w="6941" w:type="dxa"/>
            <w:tcBorders>
              <w:top w:val="single" w:sz="4" w:space="0" w:color="000000"/>
              <w:left w:val="single" w:sz="4" w:space="0" w:color="000000"/>
              <w:bottom w:val="single" w:sz="4" w:space="0" w:color="000000"/>
            </w:tcBorders>
            <w:shd w:val="clear" w:color="auto" w:fill="auto"/>
            <w:vAlign w:val="center"/>
          </w:tcPr>
          <w:p w:rsidR="007E5D78" w:rsidRPr="008E7746" w:rsidRDefault="007E5D78" w:rsidP="007E5D78">
            <w:pPr>
              <w:shd w:val="clear" w:color="auto" w:fill="FFFFFF" w:themeFill="background1"/>
              <w:tabs>
                <w:tab w:val="left" w:pos="-1667"/>
              </w:tabs>
              <w:ind w:firstLine="426"/>
              <w:jc w:val="center"/>
              <w:rPr>
                <w:rFonts w:ascii="Times New Roman" w:hAnsi="Times New Roman"/>
                <w:sz w:val="24"/>
                <w:szCs w:val="24"/>
              </w:rPr>
            </w:pPr>
            <w:r w:rsidRPr="008E7746">
              <w:rPr>
                <w:rFonts w:ascii="Times New Roman" w:eastAsia="SimSun" w:hAnsi="Times New Roman"/>
                <w:b/>
                <w:sz w:val="24"/>
                <w:szCs w:val="24"/>
              </w:rPr>
              <w:t>Виды разрешенного использования земельных участков и</w:t>
            </w:r>
            <w:r w:rsidRPr="008E7746">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5D78" w:rsidRPr="008E7746" w:rsidRDefault="007E5D78" w:rsidP="007E5D78">
            <w:pPr>
              <w:shd w:val="clear" w:color="auto" w:fill="FFFFFF" w:themeFill="background1"/>
              <w:tabs>
                <w:tab w:val="left" w:pos="-6204"/>
              </w:tabs>
              <w:ind w:firstLine="426"/>
              <w:jc w:val="center"/>
              <w:rPr>
                <w:rFonts w:ascii="Times New Roman" w:hAnsi="Times New Roman"/>
                <w:sz w:val="24"/>
                <w:szCs w:val="24"/>
              </w:rPr>
            </w:pPr>
            <w:r w:rsidRPr="008E7746">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7E5D78" w:rsidRPr="008E7746" w:rsidTr="007E5D78">
        <w:tc>
          <w:tcPr>
            <w:tcW w:w="6941" w:type="dxa"/>
          </w:tcPr>
          <w:p w:rsidR="007E5D78" w:rsidRDefault="007E5D78" w:rsidP="007E5D78">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7E5D78" w:rsidRPr="008E7746" w:rsidRDefault="007E5D78" w:rsidP="007E5D78">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Формирование земельного участка под размещение вспомогательных объектов не требуется.</w:t>
            </w:r>
          </w:p>
          <w:p w:rsidR="007E5D78" w:rsidRPr="008E7746" w:rsidRDefault="007E5D78" w:rsidP="007E5D78">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rsidR="007E5D78" w:rsidRPr="008E7746" w:rsidRDefault="007E5D78" w:rsidP="007E5D78">
            <w:pPr>
              <w:shd w:val="clear" w:color="auto" w:fill="FFFFFF" w:themeFill="background1"/>
              <w:tabs>
                <w:tab w:val="left" w:pos="-6204"/>
              </w:tabs>
              <w:rPr>
                <w:rFonts w:ascii="Times New Roman" w:eastAsia="SimSun" w:hAnsi="Times New Roman"/>
                <w:sz w:val="24"/>
                <w:szCs w:val="24"/>
                <w:lang w:eastAsia="zh-CN"/>
              </w:rPr>
            </w:pPr>
          </w:p>
        </w:tc>
      </w:tr>
      <w:tr w:rsidR="007E5D78" w:rsidRPr="008E7746" w:rsidTr="007E5D78">
        <w:tc>
          <w:tcPr>
            <w:tcW w:w="6941" w:type="dxa"/>
          </w:tcPr>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хозяйственного назначения для объектов индивидуального жилищного строительства и ведения личного подсобного хозяйства:</w:t>
            </w:r>
          </w:p>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 летние кухни, хозяйственные постройки, кладовые, подвалы, навесы, бани индивидуального использования, бассейны, теплицы, оранжереи</w:t>
            </w:r>
          </w:p>
        </w:tc>
        <w:tc>
          <w:tcPr>
            <w:tcW w:w="7619" w:type="dxa"/>
          </w:tcPr>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построек, расположенных на смежном земельном участке – 6 м;</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минимальные отступы от границ земельных участков – 1м;</w:t>
            </w:r>
          </w:p>
          <w:p w:rsidR="007E5D78" w:rsidRPr="008E7746" w:rsidRDefault="007E5D78" w:rsidP="007E5D78">
            <w:pPr>
              <w:shd w:val="clear" w:color="auto" w:fill="FFFFFF" w:themeFill="background1"/>
              <w:rPr>
                <w:rFonts w:ascii="Times New Roman" w:eastAsia="Times New Roman" w:hAnsi="Times New Roman"/>
                <w:sz w:val="24"/>
                <w:szCs w:val="24"/>
                <w:lang w:eastAsia="ar-SA"/>
              </w:rPr>
            </w:pPr>
            <w:r w:rsidRPr="008E7746">
              <w:rPr>
                <w:rFonts w:ascii="Times New Roman" w:eastAsia="Times New Roman" w:hAnsi="Times New Roman"/>
                <w:sz w:val="24"/>
                <w:szCs w:val="24"/>
                <w:lang w:eastAsia="zh-CN"/>
              </w:rPr>
              <w:t>- минимальные отступы от красной линии – 5 м;</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1 этаж;</w:t>
            </w:r>
          </w:p>
          <w:p w:rsidR="007E5D78"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максимальная высота строений, сооружений от уровня земли до конька кровли - 5 м.</w:t>
            </w:r>
          </w:p>
          <w:p w:rsidR="007E5D78" w:rsidRDefault="007E5D78" w:rsidP="007E5D78">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Общая площадь помещений  - до 100 кв. м.</w:t>
            </w:r>
          </w:p>
          <w:p w:rsidR="007E5D78" w:rsidRPr="003B0D7D" w:rsidRDefault="007E5D78" w:rsidP="007E5D78">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Общая площадь теплиц – до 2000 кв. м.</w:t>
            </w:r>
          </w:p>
          <w:p w:rsidR="007E5D78" w:rsidRPr="003B0D7D" w:rsidRDefault="007E5D78" w:rsidP="007E5D78">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Расстояние от хозяйственных построек до красных линий улиц и проездов не менее - 5 м.</w:t>
            </w:r>
          </w:p>
          <w:p w:rsidR="007E5D78" w:rsidRPr="003B0D7D" w:rsidRDefault="007E5D78" w:rsidP="007E5D78">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rsidR="007E5D78" w:rsidRPr="003B0D7D" w:rsidRDefault="007E5D78" w:rsidP="007E5D78">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lastRenderedPageBreak/>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rsidR="007E5D78" w:rsidRPr="003B0D7D" w:rsidRDefault="007E5D78" w:rsidP="007E5D78">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 xml:space="preserve">Группы сараев должны содержать не более 30 блоков каждая. Площадь застройки сблокированных сараев не должна превышать 800 </w:t>
            </w:r>
            <w:proofErr w:type="spellStart"/>
            <w:r w:rsidRPr="003B0D7D">
              <w:rPr>
                <w:rFonts w:ascii="Times New Roman" w:eastAsia="SimSun" w:hAnsi="Times New Roman"/>
                <w:sz w:val="24"/>
                <w:szCs w:val="24"/>
                <w:lang w:eastAsia="zh-CN"/>
              </w:rPr>
              <w:t>кв.м</w:t>
            </w:r>
            <w:proofErr w:type="spellEnd"/>
            <w:r w:rsidRPr="003B0D7D">
              <w:rPr>
                <w:rFonts w:ascii="Times New Roman" w:eastAsia="SimSun" w:hAnsi="Times New Roman"/>
                <w:sz w:val="24"/>
                <w:szCs w:val="24"/>
                <w:lang w:eastAsia="zh-CN"/>
              </w:rPr>
              <w:t>.</w:t>
            </w:r>
          </w:p>
          <w:p w:rsidR="007E5D78" w:rsidRPr="003B0D7D" w:rsidRDefault="007E5D78" w:rsidP="007E5D78">
            <w:pPr>
              <w:widowControl w:val="0"/>
              <w:tabs>
                <w:tab w:val="left" w:pos="1134"/>
              </w:tabs>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w:t>
            </w:r>
          </w:p>
          <w:p w:rsidR="007E5D78" w:rsidRPr="003B0D7D" w:rsidRDefault="007E5D78" w:rsidP="007E5D78">
            <w:pPr>
              <w:widowControl w:val="0"/>
              <w:tabs>
                <w:tab w:val="left" w:pos="1134"/>
              </w:tabs>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7E5D78" w:rsidRPr="003B0D7D" w:rsidRDefault="007E5D78" w:rsidP="007E5D78">
            <w:pPr>
              <w:widowControl w:val="0"/>
              <w:tabs>
                <w:tab w:val="left" w:pos="1134"/>
              </w:tabs>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rsidR="007E5D78" w:rsidRPr="003B0D7D" w:rsidRDefault="007E5D78" w:rsidP="007E5D78">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Вспомогательные строения, за исключением гаражей, размещать со стороны улиц не допускается.</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3B0D7D">
              <w:rPr>
                <w:rFonts w:ascii="Times New Roman" w:eastAsia="SimSun" w:hAnsi="Times New Roman"/>
                <w:sz w:val="24"/>
                <w:szCs w:val="24"/>
                <w:lang w:eastAsia="zh-CN"/>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tc>
      </w:tr>
      <w:tr w:rsidR="007E5D78" w:rsidRPr="008E7746" w:rsidTr="007E5D78">
        <w:tc>
          <w:tcPr>
            <w:tcW w:w="6941" w:type="dxa"/>
          </w:tcPr>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хозяйственные постройки для содержания домашних животных и птиц</w:t>
            </w:r>
          </w:p>
        </w:tc>
        <w:tc>
          <w:tcPr>
            <w:tcW w:w="7619" w:type="dxa"/>
          </w:tcPr>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до жилого дома, расположенного на смежном земельном участке – согласно требований санитарно-эпидемиологических правил и нормативов;</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минимальные отступы от границ земельных участков– 4 м;</w:t>
            </w:r>
          </w:p>
          <w:p w:rsidR="007E5D78" w:rsidRPr="008E7746" w:rsidRDefault="007E5D78" w:rsidP="007E5D78">
            <w:pPr>
              <w:shd w:val="clear" w:color="auto" w:fill="FFFFFF" w:themeFill="background1"/>
              <w:rPr>
                <w:rFonts w:ascii="Times New Roman" w:eastAsia="Times New Roman" w:hAnsi="Times New Roman"/>
                <w:sz w:val="24"/>
                <w:szCs w:val="24"/>
                <w:lang w:eastAsia="ar-SA"/>
              </w:rPr>
            </w:pPr>
            <w:r w:rsidRPr="008E7746">
              <w:rPr>
                <w:rFonts w:ascii="Times New Roman" w:eastAsia="Times New Roman" w:hAnsi="Times New Roman"/>
                <w:sz w:val="24"/>
                <w:szCs w:val="24"/>
                <w:lang w:eastAsia="zh-CN"/>
              </w:rPr>
              <w:t>- минимальные отступы от красной линии – 10 м;</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1 этаж;</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lastRenderedPageBreak/>
              <w:t>- максимальная высота строений, сооружений от уровня земли - 5 м.</w:t>
            </w:r>
          </w:p>
        </w:tc>
      </w:tr>
      <w:tr w:rsidR="007E5D78" w:rsidRPr="008E7746" w:rsidTr="007E5D78">
        <w:tc>
          <w:tcPr>
            <w:tcW w:w="6941" w:type="dxa"/>
          </w:tcPr>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площадки для мусоросборников</w:t>
            </w:r>
          </w:p>
        </w:tc>
        <w:tc>
          <w:tcPr>
            <w:tcW w:w="7619" w:type="dxa"/>
          </w:tcPr>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8E7746">
              <w:rPr>
                <w:rFonts w:ascii="Times New Roman" w:eastAsia="Times New Roman" w:hAnsi="Times New Roman"/>
                <w:sz w:val="24"/>
                <w:szCs w:val="24"/>
                <w:lang w:eastAsia="zh-CN"/>
              </w:rPr>
              <w:t>;</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общее количество контейнеров не более 5 </w:t>
            </w:r>
            <w:proofErr w:type="spellStart"/>
            <w:r w:rsidRPr="008E7746">
              <w:rPr>
                <w:rFonts w:ascii="Times New Roman" w:eastAsia="Times New Roman" w:hAnsi="Times New Roman"/>
                <w:sz w:val="24"/>
                <w:szCs w:val="24"/>
                <w:lang w:eastAsia="zh-CN"/>
              </w:rPr>
              <w:t>шт</w:t>
            </w:r>
            <w:proofErr w:type="spellEnd"/>
            <w:r w:rsidRPr="008E7746">
              <w:rPr>
                <w:rFonts w:ascii="Times New Roman" w:eastAsia="Times New Roman" w:hAnsi="Times New Roman"/>
                <w:sz w:val="24"/>
                <w:szCs w:val="24"/>
                <w:lang w:eastAsia="zh-CN"/>
              </w:rPr>
              <w:t>;</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7E5D78" w:rsidRPr="008E7746" w:rsidTr="007E5D78">
        <w:tc>
          <w:tcPr>
            <w:tcW w:w="6941" w:type="dxa"/>
          </w:tcPr>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детские площадки, площадки для отдыха, спортивных занятий, хозяйственные площадки, площадки для выгула собак</w:t>
            </w:r>
          </w:p>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p>
        </w:tc>
        <w:tc>
          <w:tcPr>
            <w:tcW w:w="7619" w:type="dxa"/>
          </w:tcPr>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расстояние до окон жилых и общественных зданий:</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игр детей дошкольного и младшего школьного возраста - не менее 12 м;</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отдыха взрослого населения - не менее 10 м;</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- 10 - 40 м;</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хозяйственных целей - не менее 20 м;</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выгула собак - не менее 40 м;</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сушки белья - не нормируются.</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Расстояния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p>
        </w:tc>
      </w:tr>
      <w:tr w:rsidR="007E5D78" w:rsidRPr="008E7746" w:rsidTr="007E5D78">
        <w:tc>
          <w:tcPr>
            <w:tcW w:w="6941" w:type="dxa"/>
          </w:tcPr>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общественные туалеты, надворные уборные</w:t>
            </w:r>
          </w:p>
        </w:tc>
        <w:tc>
          <w:tcPr>
            <w:tcW w:w="7619" w:type="dxa"/>
          </w:tcPr>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соседнего жилого дома не менее - 12 м;</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красной линии не менее - 10 м; </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туалета до источника водоснабжения (колодца) – не менее 25 м.</w:t>
            </w:r>
          </w:p>
        </w:tc>
      </w:tr>
      <w:tr w:rsidR="007E5D78" w:rsidRPr="008E7746" w:rsidTr="007E5D78">
        <w:tc>
          <w:tcPr>
            <w:tcW w:w="6941" w:type="dxa"/>
          </w:tcPr>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r w:rsidR="007E5D78" w:rsidRPr="008E7746" w:rsidTr="007E5D78">
        <w:tc>
          <w:tcPr>
            <w:tcW w:w="6941" w:type="dxa"/>
          </w:tcPr>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гаражи для хранения индивидуального автотранспорта</w:t>
            </w:r>
          </w:p>
        </w:tc>
        <w:tc>
          <w:tcPr>
            <w:tcW w:w="7619" w:type="dxa"/>
          </w:tcPr>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построек, расположенных на смежном земельном участке – 6 м;</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- 1 м;</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от красной линии – 5 </w:t>
            </w:r>
            <w:proofErr w:type="spellStart"/>
            <w:r w:rsidRPr="008E7746">
              <w:rPr>
                <w:rFonts w:ascii="Times New Roman" w:eastAsia="Times New Roman" w:hAnsi="Times New Roman"/>
                <w:sz w:val="24"/>
                <w:szCs w:val="24"/>
                <w:lang w:eastAsia="zh-CN"/>
              </w:rPr>
              <w:t>м,допускается</w:t>
            </w:r>
            <w:proofErr w:type="spellEnd"/>
            <w:r w:rsidRPr="008E7746">
              <w:rPr>
                <w:rFonts w:ascii="Times New Roman" w:eastAsia="Times New Roman" w:hAnsi="Times New Roman"/>
                <w:sz w:val="24"/>
                <w:szCs w:val="24"/>
                <w:lang w:eastAsia="zh-CN"/>
              </w:rPr>
              <w:t xml:space="preserve"> размещать по красной линии без устройства распашных ворот;</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1 этаж;</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максимальная высота строений, сооружений от уровня земли до конька кровли - 4 м.</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7E5D78" w:rsidRPr="008E7746" w:rsidTr="007E5D78">
        <w:tc>
          <w:tcPr>
            <w:tcW w:w="6941" w:type="dxa"/>
          </w:tcPr>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гостевые автостоянки жилых домов </w:t>
            </w:r>
          </w:p>
        </w:tc>
        <w:tc>
          <w:tcPr>
            <w:tcW w:w="7619" w:type="dxa"/>
          </w:tcPr>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разрывы до зданий различного назначения не устанавливаются </w:t>
            </w:r>
          </w:p>
        </w:tc>
      </w:tr>
      <w:tr w:rsidR="007E5D78" w:rsidRPr="008E7746" w:rsidTr="007E5D78">
        <w:tc>
          <w:tcPr>
            <w:tcW w:w="6941" w:type="dxa"/>
          </w:tcPr>
          <w:p w:rsidR="007E5D78" w:rsidRPr="008E7746" w:rsidRDefault="007E5D78" w:rsidP="007E5D78">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 </w:t>
            </w:r>
            <w:proofErr w:type="spellStart"/>
            <w:r w:rsidRPr="008E7746">
              <w:rPr>
                <w:rFonts w:ascii="Times New Roman" w:eastAsia="SimSun" w:hAnsi="Times New Roman"/>
                <w:sz w:val="24"/>
                <w:szCs w:val="24"/>
                <w:lang w:eastAsia="zh-CN"/>
              </w:rPr>
              <w:t>приобъектные</w:t>
            </w:r>
            <w:proofErr w:type="spellEnd"/>
            <w:r w:rsidRPr="008E7746">
              <w:rPr>
                <w:rFonts w:ascii="Times New Roman" w:eastAsia="SimSun" w:hAnsi="Times New Roman"/>
                <w:sz w:val="24"/>
                <w:szCs w:val="24"/>
                <w:lang w:eastAsia="zh-CN"/>
              </w:rPr>
              <w:t xml:space="preserve"> автостоянки для парковки автомобилей работников и посетителей</w:t>
            </w:r>
          </w:p>
        </w:tc>
        <w:tc>
          <w:tcPr>
            <w:tcW w:w="7619" w:type="dxa"/>
          </w:tcPr>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разрывы до зданий различного назначения – согласно требований санитарно-эпидемиологических правил и нормативов</w:t>
            </w:r>
          </w:p>
        </w:tc>
      </w:tr>
    </w:tbl>
    <w:p w:rsidR="007E5D78" w:rsidRPr="008E7746" w:rsidRDefault="007E5D78" w:rsidP="007E5D78">
      <w:pPr>
        <w:shd w:val="clear" w:color="auto" w:fill="FFFFFF" w:themeFill="background1"/>
      </w:pPr>
    </w:p>
    <w:p w:rsidR="007E5D78" w:rsidRPr="008E7746" w:rsidRDefault="007E5D78" w:rsidP="007E5D78">
      <w:pPr>
        <w:shd w:val="clear" w:color="auto" w:fill="FFFFFF" w:themeFill="background1"/>
        <w:spacing w:line="240" w:lineRule="auto"/>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rsidR="007E5D78" w:rsidRPr="008E7746" w:rsidRDefault="007E5D78" w:rsidP="007E5D78">
      <w:pPr>
        <w:shd w:val="clear" w:color="auto" w:fill="FFFFFF" w:themeFill="background1"/>
        <w:spacing w:after="0" w:line="240" w:lineRule="auto"/>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rsidR="007E5D78" w:rsidRPr="008E7746" w:rsidRDefault="007E5D78" w:rsidP="007E5D78">
      <w:pPr>
        <w:shd w:val="clear" w:color="auto" w:fill="FFFFFF" w:themeFill="background1"/>
        <w:spacing w:after="0" w:line="240" w:lineRule="auto"/>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rsidR="007E5D78" w:rsidRPr="008E7746" w:rsidRDefault="007E5D78" w:rsidP="007E5D78">
      <w:pPr>
        <w:shd w:val="clear" w:color="auto" w:fill="FFFFFF" w:themeFill="background1"/>
        <w:spacing w:after="0" w:line="240" w:lineRule="auto"/>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rsidR="007E5D78" w:rsidRPr="008E7746" w:rsidRDefault="007E5D78" w:rsidP="007E5D78">
      <w:pPr>
        <w:shd w:val="clear" w:color="auto" w:fill="FFFFFF" w:themeFill="background1"/>
        <w:spacing w:after="0" w:line="240" w:lineRule="auto"/>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Расстояния между остановками общественного пассажирского транспорта в общественно-деловой зоне не должны превышать 250 метров.</w:t>
      </w:r>
    </w:p>
    <w:p w:rsidR="007E5D78" w:rsidRPr="008E7746" w:rsidRDefault="007E5D78" w:rsidP="007E5D78">
      <w:pPr>
        <w:shd w:val="clear" w:color="auto" w:fill="FFFFFF" w:themeFill="background1"/>
        <w:spacing w:after="0" w:line="240" w:lineRule="auto"/>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В общественно-деловом центре дальность подходов из любой точки общественно-делового </w:t>
      </w:r>
      <w:proofErr w:type="spellStart"/>
      <w:r w:rsidRPr="008E7746">
        <w:rPr>
          <w:rFonts w:ascii="Times New Roman" w:eastAsia="Times New Roman" w:hAnsi="Times New Roman" w:cs="Times New Roman"/>
          <w:sz w:val="24"/>
          <w:szCs w:val="24"/>
          <w:lang w:eastAsia="zh-CN"/>
        </w:rPr>
        <w:t>центрадо</w:t>
      </w:r>
      <w:proofErr w:type="spellEnd"/>
      <w:r w:rsidRPr="008E7746">
        <w:rPr>
          <w:rFonts w:ascii="Times New Roman" w:eastAsia="Times New Roman" w:hAnsi="Times New Roman" w:cs="Times New Roman"/>
          <w:sz w:val="24"/>
          <w:szCs w:val="24"/>
          <w:lang w:eastAsia="zh-CN"/>
        </w:rPr>
        <w:t xml:space="preserve"> остановки общественного пассажирского транспорта не должна превышать 250 м; до ближайшей автостоянки (парковки) автомобилей - 100 м; до общественного туалета - 150 м.</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В жилых зданиях не допускается размещать:</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lastRenderedPageBreak/>
        <w:t>встроенные котельные и насосные, за исключением крышных котельных;</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встроенные трансформаторные подстанции;</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административные учреждения городского и поселкового значения;</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лечебные учреждения;</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встроенные столовые, кафе и другие организации общественного питания с количеством посадочных мест более 50;</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общественные уборные;</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бюро ритуального обслуживания;</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магазины, мастерские, пункты и склады с огнеопасными и легковоспламеняющимися материалами;</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специализированные рыбные магазины;</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специализированные овощные магазины;</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бани, сауны, прачечные и химчистки, кроме приемных пунктов;</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женские консультации;</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кабинеты врачей общей практики и частнопрактикующих врачей;</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lastRenderedPageBreak/>
        <w:t>лечебно-восстановительные, реабилитационные восстановительные центры;</w:t>
      </w:r>
    </w:p>
    <w:p w:rsidR="007E5D78" w:rsidRPr="008E7746" w:rsidRDefault="007E5D78" w:rsidP="007E5D78">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rsidR="007E5D78" w:rsidRPr="008E7746" w:rsidRDefault="007E5D78" w:rsidP="007E5D78">
      <w:pPr>
        <w:shd w:val="clear" w:color="auto" w:fill="FFFFFF" w:themeFill="background1"/>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7E5D78" w:rsidRPr="008E7746" w:rsidRDefault="007E5D78" w:rsidP="007E5D78">
      <w:pPr>
        <w:shd w:val="clear" w:color="auto" w:fill="FFFFFF" w:themeFill="background1"/>
        <w:rPr>
          <w:rFonts w:ascii="Times New Roman" w:eastAsia="Times New Roman" w:hAnsi="Times New Roman" w:cs="Times New Roman"/>
          <w:sz w:val="24"/>
          <w:szCs w:val="24"/>
          <w:lang w:eastAsia="zh-CN"/>
        </w:rPr>
      </w:pPr>
      <w:r w:rsidRPr="008E7746">
        <w:rPr>
          <w:rFonts w:ascii="Times New Roman" w:eastAsia="SimSun" w:hAnsi="Times New Roman" w:cs="Times New Roman"/>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7E5D78" w:rsidRPr="008E7746" w:rsidRDefault="007E5D78" w:rsidP="007E5D78">
      <w:pPr>
        <w:widowControl w:val="0"/>
        <w:shd w:val="clear" w:color="auto" w:fill="FFFFFF" w:themeFill="background1"/>
        <w:autoSpaceDE w:val="0"/>
        <w:spacing w:after="0" w:line="240" w:lineRule="auto"/>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rsidR="007E5D78" w:rsidRPr="008E7746" w:rsidRDefault="007E5D78" w:rsidP="007E5D78">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усадебного одно-, двухквартирного дома - 3 м;</w:t>
      </w:r>
    </w:p>
    <w:p w:rsidR="007E5D78" w:rsidRPr="008E7746" w:rsidRDefault="007E5D78" w:rsidP="007E5D78">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постройки для содержания скота и птицы - 4 м;</w:t>
      </w:r>
    </w:p>
    <w:p w:rsidR="007E5D78" w:rsidRPr="008E7746" w:rsidRDefault="007E5D78" w:rsidP="007E5D78">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других построек (бани, гаража и других) - 1 м;</w:t>
      </w:r>
    </w:p>
    <w:p w:rsidR="007E5D78" w:rsidRPr="008E7746" w:rsidRDefault="007E5D78" w:rsidP="007E5D78">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стволов высокорослых деревьев - 4 м;</w:t>
      </w:r>
    </w:p>
    <w:p w:rsidR="007E5D78" w:rsidRPr="008E7746" w:rsidRDefault="007E5D78" w:rsidP="007E5D78">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среднерослых - 2 м;</w:t>
      </w:r>
    </w:p>
    <w:p w:rsidR="007E5D78" w:rsidRPr="008E7746" w:rsidRDefault="007E5D78" w:rsidP="007E5D78">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кустарника - 1 м;</w:t>
      </w:r>
    </w:p>
    <w:p w:rsidR="007E5D78" w:rsidRPr="008E7746" w:rsidRDefault="007E5D78" w:rsidP="007E5D7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 xml:space="preserve">   в сложившейся застройке, при ширине земельного участка </w:t>
      </w:r>
      <w:smartTag w:uri="urn:schemas-microsoft-com:office:smarttags" w:element="metricconverter">
        <w:smartTagPr>
          <w:attr w:name="ProductID" w:val="12 метров"/>
        </w:smartTagPr>
        <w:r w:rsidRPr="008E7746">
          <w:rPr>
            <w:rFonts w:ascii="Times New Roman" w:eastAsia="Times New Roman" w:hAnsi="Times New Roman" w:cs="Times New Roman"/>
            <w:sz w:val="24"/>
            <w:szCs w:val="24"/>
            <w:lang w:eastAsia="ru-RU"/>
          </w:rPr>
          <w:t>12 метров</w:t>
        </w:r>
      </w:smartTag>
      <w:r w:rsidRPr="008E7746">
        <w:rPr>
          <w:rFonts w:ascii="Times New Roman" w:eastAsia="Times New Roman" w:hAnsi="Times New Roman" w:cs="Times New Roman"/>
          <w:sz w:val="24"/>
          <w:szCs w:val="24"/>
          <w:lang w:eastAsia="ru-RU"/>
        </w:rPr>
        <w:t xml:space="preserve"> и менее, для строительства жилого дома минимальный отступ от границы соседнего участка составляет не менее:</w:t>
      </w:r>
    </w:p>
    <w:p w:rsidR="007E5D78" w:rsidRPr="008E7746" w:rsidRDefault="007E5D78" w:rsidP="007E5D7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smartTag w:uri="urn:schemas-microsoft-com:office:smarttags" w:element="metricconverter">
        <w:smartTagPr>
          <w:attr w:name="ProductID" w:val="1,0 м"/>
        </w:smartTagPr>
        <w:r w:rsidRPr="008E7746">
          <w:rPr>
            <w:rFonts w:ascii="Times New Roman" w:eastAsia="Times New Roman" w:hAnsi="Times New Roman" w:cs="Times New Roman"/>
            <w:sz w:val="24"/>
            <w:szCs w:val="24"/>
            <w:lang w:eastAsia="ru-RU"/>
          </w:rPr>
          <w:t>1,0 м</w:t>
        </w:r>
      </w:smartTag>
      <w:r w:rsidRPr="008E7746">
        <w:rPr>
          <w:rFonts w:ascii="Times New Roman" w:eastAsia="Times New Roman" w:hAnsi="Times New Roman" w:cs="Times New Roman"/>
          <w:sz w:val="24"/>
          <w:szCs w:val="24"/>
          <w:lang w:eastAsia="ru-RU"/>
        </w:rPr>
        <w:t xml:space="preserve"> - для одноэтажного жилого дома;</w:t>
      </w:r>
    </w:p>
    <w:p w:rsidR="007E5D78" w:rsidRPr="008E7746" w:rsidRDefault="007E5D78" w:rsidP="007E5D7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smartTag w:uri="urn:schemas-microsoft-com:office:smarttags" w:element="metricconverter">
        <w:smartTagPr>
          <w:attr w:name="ProductID" w:val="1,5 м"/>
        </w:smartTagPr>
        <w:r w:rsidRPr="008E7746">
          <w:rPr>
            <w:rFonts w:ascii="Times New Roman" w:eastAsia="Times New Roman" w:hAnsi="Times New Roman" w:cs="Times New Roman"/>
            <w:sz w:val="24"/>
            <w:szCs w:val="24"/>
            <w:lang w:eastAsia="ru-RU"/>
          </w:rPr>
          <w:t>1,5 м</w:t>
        </w:r>
      </w:smartTag>
      <w:r w:rsidRPr="008E7746">
        <w:rPr>
          <w:rFonts w:ascii="Times New Roman" w:eastAsia="Times New Roman" w:hAnsi="Times New Roman" w:cs="Times New Roman"/>
          <w:sz w:val="24"/>
          <w:szCs w:val="24"/>
          <w:lang w:eastAsia="ru-RU"/>
        </w:rPr>
        <w:t xml:space="preserve"> - для двухэтажного жилого дома;</w:t>
      </w:r>
    </w:p>
    <w:p w:rsidR="007E5D78" w:rsidRPr="008E7746" w:rsidRDefault="007E5D78" w:rsidP="007E5D78">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smartTag w:uri="urn:schemas-microsoft-com:office:smarttags" w:element="metricconverter">
        <w:smartTagPr>
          <w:attr w:name="ProductID" w:val="2,0 м"/>
        </w:smartTagPr>
        <w:r w:rsidRPr="008E7746">
          <w:rPr>
            <w:rFonts w:ascii="Times New Roman" w:eastAsia="Times New Roman" w:hAnsi="Times New Roman" w:cs="Times New Roman"/>
            <w:sz w:val="24"/>
            <w:szCs w:val="24"/>
            <w:lang w:eastAsia="ru-RU"/>
          </w:rPr>
          <w:t>2,0 м</w:t>
        </w:r>
      </w:smartTag>
      <w:r w:rsidRPr="008E7746">
        <w:rPr>
          <w:rFonts w:ascii="Times New Roman" w:eastAsia="Times New Roman" w:hAnsi="Times New Roman" w:cs="Times New Roman"/>
          <w:sz w:val="24"/>
          <w:szCs w:val="24"/>
          <w:lang w:eastAsia="ru-RU"/>
        </w:rPr>
        <w:t xml:space="preserve"> - для трехэтажного жилого дома, при условии, что расстояние до расположенного на соседнем земельном участке жилого дома не менее 5 м.</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rsidR="007E5D78" w:rsidRPr="008E7746" w:rsidRDefault="007E5D78" w:rsidP="007E5D78">
      <w:pPr>
        <w:shd w:val="clear" w:color="auto" w:fill="FFFFFF" w:themeFill="background1"/>
        <w:spacing w:after="0" w:line="240" w:lineRule="auto"/>
        <w:ind w:firstLine="284"/>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7E5D78" w:rsidRPr="008E7746" w:rsidRDefault="007E5D78" w:rsidP="007E5D78">
      <w:pPr>
        <w:shd w:val="clear" w:color="auto" w:fill="FFFFFF" w:themeFill="background1"/>
        <w:spacing w:after="0" w:line="240" w:lineRule="auto"/>
        <w:ind w:firstLine="284"/>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7E5D78" w:rsidRPr="008E7746" w:rsidRDefault="007E5D78" w:rsidP="007E5D78">
      <w:pPr>
        <w:shd w:val="clear" w:color="auto" w:fill="FFFFFF" w:themeFill="background1"/>
        <w:spacing w:after="0" w:line="240" w:lineRule="auto"/>
        <w:ind w:firstLine="426"/>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lastRenderedPageBreak/>
        <w:t xml:space="preserve">Все строения </w:t>
      </w:r>
      <w:r w:rsidRPr="008E7746">
        <w:rPr>
          <w:rFonts w:ascii="Times New Roman" w:eastAsia="SimSun" w:hAnsi="Times New Roman" w:cs="Times New Roman"/>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rsidR="007E5D78" w:rsidRPr="008E7746" w:rsidRDefault="007E5D78" w:rsidP="007E5D78">
      <w:pPr>
        <w:shd w:val="clear" w:color="auto" w:fill="FFFFFF" w:themeFill="background1"/>
        <w:spacing w:after="0" w:line="240" w:lineRule="auto"/>
        <w:ind w:firstLine="284"/>
        <w:jc w:val="both"/>
        <w:rPr>
          <w:rFonts w:ascii="Times New Roman" w:eastAsia="SimSun" w:hAnsi="Times New Roman" w:cs="Times New Roman"/>
          <w:sz w:val="24"/>
          <w:szCs w:val="24"/>
          <w:u w:val="single"/>
          <w:lang w:eastAsia="zh-CN"/>
        </w:rPr>
      </w:pPr>
      <w:proofErr w:type="spellStart"/>
      <w:r w:rsidRPr="008E7746">
        <w:rPr>
          <w:rFonts w:ascii="Times New Roman" w:eastAsia="Times New Roman" w:hAnsi="Times New Roman" w:cs="Times New Roman"/>
          <w:sz w:val="24"/>
          <w:szCs w:val="24"/>
          <w:lang w:eastAsia="ru-RU"/>
        </w:rPr>
        <w:t>Отмостка</w:t>
      </w:r>
      <w:proofErr w:type="spellEnd"/>
      <w:r w:rsidRPr="008E7746">
        <w:rPr>
          <w:rFonts w:ascii="Times New Roman" w:eastAsia="Times New Roman" w:hAnsi="Times New Roman" w:cs="Times New Roman"/>
          <w:sz w:val="24"/>
          <w:szCs w:val="24"/>
          <w:lang w:eastAsia="ru-RU"/>
        </w:rPr>
        <w:t xml:space="preserve"> здания должна располагаться в пределах отведенного (предоставленного) земельного участка, ширина -  не менее 0,8 м, уклон </w:t>
      </w:r>
      <w:proofErr w:type="spellStart"/>
      <w:r w:rsidRPr="008E7746">
        <w:rPr>
          <w:rFonts w:ascii="Times New Roman" w:eastAsia="Times New Roman" w:hAnsi="Times New Roman" w:cs="Times New Roman"/>
          <w:sz w:val="24"/>
          <w:szCs w:val="24"/>
          <w:lang w:eastAsia="ru-RU"/>
        </w:rPr>
        <w:t>отмостки</w:t>
      </w:r>
      <w:proofErr w:type="spellEnd"/>
      <w:r w:rsidRPr="008E7746">
        <w:rPr>
          <w:rFonts w:ascii="Times New Roman" w:eastAsia="Times New Roman" w:hAnsi="Times New Roman" w:cs="Times New Roman"/>
          <w:sz w:val="24"/>
          <w:szCs w:val="24"/>
          <w:lang w:eastAsia="ru-RU"/>
        </w:rPr>
        <w:t xml:space="preserve"> рекомендуется принимать не менее 10% в сторону от здания.</w:t>
      </w:r>
    </w:p>
    <w:p w:rsidR="007E5D78" w:rsidRPr="008E7746" w:rsidRDefault="007E5D78" w:rsidP="007E5D78">
      <w:pPr>
        <w:shd w:val="clear" w:color="auto" w:fill="FFFFFF" w:themeFill="background1"/>
        <w:spacing w:after="0" w:line="240" w:lineRule="auto"/>
        <w:ind w:firstLine="284"/>
        <w:jc w:val="both"/>
        <w:rPr>
          <w:rFonts w:ascii="Times New Roman" w:eastAsia="SimSun" w:hAnsi="Times New Roman" w:cs="Times New Roman"/>
          <w:sz w:val="24"/>
          <w:szCs w:val="24"/>
          <w:u w:val="single"/>
          <w:lang w:eastAsia="zh-CN"/>
        </w:rPr>
      </w:pPr>
    </w:p>
    <w:p w:rsidR="007E5D78" w:rsidRPr="008E7746" w:rsidRDefault="007E5D78" w:rsidP="007E5D78">
      <w:pPr>
        <w:shd w:val="clear" w:color="auto" w:fill="FFFFFF" w:themeFill="background1"/>
        <w:spacing w:after="0" w:line="240" w:lineRule="auto"/>
        <w:ind w:firstLine="284"/>
        <w:jc w:val="both"/>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u w:val="single"/>
          <w:lang w:eastAsia="zh-CN"/>
        </w:rPr>
        <w:t>Требования к ограждению земельных участков:</w:t>
      </w:r>
    </w:p>
    <w:p w:rsidR="007E5D78" w:rsidRPr="008E7746" w:rsidRDefault="007E5D78" w:rsidP="007E5D78">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7E5D78" w:rsidRPr="008E7746" w:rsidRDefault="007E5D78" w:rsidP="007E5D78">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7E5D78" w:rsidRPr="008E7746" w:rsidRDefault="007E5D78" w:rsidP="007E5D78">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7E5D78" w:rsidRPr="008E7746" w:rsidRDefault="007E5D78" w:rsidP="007E5D78">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7E5D78" w:rsidRPr="008E7746" w:rsidRDefault="007E5D78" w:rsidP="007E5D78">
      <w:pPr>
        <w:shd w:val="clear" w:color="auto" w:fill="FFFFFF" w:themeFill="background1"/>
        <w:spacing w:after="0" w:line="240" w:lineRule="auto"/>
        <w:ind w:firstLine="284"/>
        <w:jc w:val="both"/>
        <w:rPr>
          <w:rFonts w:ascii="Times New Roman" w:eastAsia="SimSu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7E5D78" w:rsidRPr="008E7746" w:rsidRDefault="007E5D78" w:rsidP="007E5D78">
      <w:pPr>
        <w:shd w:val="clear" w:color="auto" w:fill="FFFFFF" w:themeFill="background1"/>
        <w:spacing w:after="0" w:line="240" w:lineRule="auto"/>
        <w:ind w:firstLine="284"/>
        <w:jc w:val="both"/>
        <w:rPr>
          <w:rFonts w:ascii="Times New Roman" w:eastAsia="SimSun" w:hAnsi="Times New Roman" w:cs="Times New Roman"/>
          <w:sz w:val="24"/>
          <w:szCs w:val="24"/>
          <w:u w:val="single"/>
          <w:lang w:eastAsia="zh-CN"/>
        </w:rPr>
      </w:pPr>
      <w:r w:rsidRPr="008E7746">
        <w:rPr>
          <w:rFonts w:ascii="Times New Roman" w:eastAsia="SimSun" w:hAnsi="Times New Roman" w:cs="Times New Roman"/>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границах зон затопления, подтопления запрещаются:</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использование сточных вод в целях регулирования плодородия почв;</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осуществление авиационных мер по борьбе с вредными организмами.</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lastRenderedPageBreak/>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Во всех территориальных зонах требуемое, количество </w:t>
      </w:r>
      <w:proofErr w:type="spellStart"/>
      <w:r w:rsidRPr="008E7746">
        <w:rPr>
          <w:rFonts w:ascii="Times New Roman" w:eastAsia="SimSun" w:hAnsi="Times New Roman" w:cs="Times New Roman"/>
          <w:sz w:val="24"/>
          <w:szCs w:val="24"/>
          <w:lang w:eastAsia="zh-CN"/>
        </w:rPr>
        <w:t>машиномест</w:t>
      </w:r>
      <w:proofErr w:type="spellEnd"/>
      <w:r w:rsidRPr="008E7746">
        <w:rPr>
          <w:rFonts w:ascii="Times New Roman" w:eastAsia="SimSun" w:hAnsi="Times New Roman" w:cs="Times New Roman"/>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в границах территорий общего пользования;</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rsidR="007E5D78" w:rsidRPr="008E7746" w:rsidRDefault="007E5D78" w:rsidP="007E5D78">
      <w:pPr>
        <w:shd w:val="clear" w:color="auto" w:fill="FFFFFF" w:themeFill="background1"/>
        <w:spacing w:after="0" w:line="240" w:lineRule="auto"/>
        <w:ind w:firstLine="426"/>
        <w:rPr>
          <w:rFonts w:ascii="Times New Roman" w:eastAsia="Times New Roman" w:hAnsi="Times New Roman" w:cs="Times New Roman"/>
          <w:sz w:val="24"/>
          <w:szCs w:val="24"/>
          <w:lang w:eastAsia="zh-CN"/>
        </w:rPr>
      </w:pPr>
      <w:r w:rsidRPr="008E7746">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7E5D78" w:rsidRPr="00F43CEE" w:rsidRDefault="007E5D78" w:rsidP="007E5D78">
      <w:pPr>
        <w:widowControl w:val="0"/>
        <w:spacing w:after="0" w:line="240" w:lineRule="auto"/>
        <w:ind w:firstLine="426"/>
        <w:jc w:val="center"/>
        <w:rPr>
          <w:rFonts w:ascii="Times New Roman" w:eastAsia="Times New Roman" w:hAnsi="Times New Roman" w:cs="Times New Roman"/>
          <w:b/>
          <w:sz w:val="24"/>
          <w:szCs w:val="24"/>
          <w:lang w:eastAsia="zh-CN"/>
        </w:rPr>
      </w:pPr>
    </w:p>
    <w:p w:rsidR="007E5D78" w:rsidRPr="00F43CEE" w:rsidRDefault="007E5D78" w:rsidP="007E5D78">
      <w:pPr>
        <w:widowControl w:val="0"/>
        <w:spacing w:after="0" w:line="240" w:lineRule="auto"/>
        <w:ind w:firstLine="426"/>
        <w:jc w:val="center"/>
        <w:rPr>
          <w:rFonts w:ascii="Times New Roman" w:eastAsia="Times New Roman" w:hAnsi="Times New Roman" w:cs="Times New Roman"/>
          <w:b/>
          <w:sz w:val="24"/>
          <w:szCs w:val="24"/>
          <w:lang w:eastAsia="zh-CN"/>
        </w:rPr>
      </w:pPr>
    </w:p>
    <w:p w:rsidR="007E5D78" w:rsidRPr="00F43CEE" w:rsidRDefault="007E5D78" w:rsidP="007E5D78">
      <w:pPr>
        <w:widowControl w:val="0"/>
        <w:spacing w:after="0" w:line="240" w:lineRule="auto"/>
        <w:ind w:firstLine="426"/>
        <w:jc w:val="center"/>
        <w:rPr>
          <w:rFonts w:ascii="Times New Roman" w:eastAsia="Times New Roman" w:hAnsi="Times New Roman" w:cs="Times New Roman"/>
          <w:b/>
          <w:sz w:val="24"/>
          <w:szCs w:val="24"/>
          <w:lang w:eastAsia="zh-CN"/>
        </w:rPr>
      </w:pPr>
    </w:p>
    <w:p w:rsidR="007E5D78" w:rsidRPr="00F43CEE" w:rsidRDefault="007E5D78" w:rsidP="007E5D78">
      <w:pPr>
        <w:spacing w:after="0" w:line="240" w:lineRule="auto"/>
        <w:ind w:firstLine="284"/>
        <w:jc w:val="center"/>
        <w:rPr>
          <w:rFonts w:ascii="Times New Roman" w:eastAsia="SimSun" w:hAnsi="Times New Roman" w:cs="Times New Roman"/>
          <w:b/>
          <w:sz w:val="24"/>
          <w:szCs w:val="24"/>
          <w:lang w:eastAsia="zh-CN"/>
        </w:rPr>
      </w:pPr>
    </w:p>
    <w:p w:rsidR="007E5D78" w:rsidRPr="00F43CEE" w:rsidRDefault="007E5D78" w:rsidP="007E5D78">
      <w:pPr>
        <w:spacing w:after="0" w:line="240" w:lineRule="auto"/>
        <w:ind w:firstLine="284"/>
        <w:jc w:val="center"/>
        <w:rPr>
          <w:rFonts w:ascii="Times New Roman" w:eastAsia="SimSun" w:hAnsi="Times New Roman" w:cs="Times New Roman"/>
          <w:b/>
          <w:sz w:val="24"/>
          <w:szCs w:val="24"/>
          <w:lang w:eastAsia="zh-CN"/>
        </w:rPr>
      </w:pPr>
    </w:p>
    <w:p w:rsidR="007E5D78" w:rsidRPr="00F43CEE" w:rsidRDefault="007E5D78" w:rsidP="007E5D78">
      <w:pPr>
        <w:spacing w:after="0" w:line="240" w:lineRule="auto"/>
        <w:ind w:firstLine="284"/>
        <w:jc w:val="center"/>
        <w:rPr>
          <w:rFonts w:ascii="Times New Roman" w:eastAsia="SimSun" w:hAnsi="Times New Roman" w:cs="Times New Roman"/>
          <w:b/>
          <w:sz w:val="24"/>
          <w:szCs w:val="24"/>
          <w:u w:val="single"/>
          <w:lang w:eastAsia="zh-CN"/>
        </w:rPr>
      </w:pPr>
      <w:r w:rsidRPr="00F43CEE">
        <w:rPr>
          <w:rFonts w:ascii="Times New Roman" w:eastAsia="SimSun" w:hAnsi="Times New Roman" w:cs="Times New Roman"/>
          <w:b/>
          <w:sz w:val="36"/>
          <w:szCs w:val="36"/>
          <w:lang w:eastAsia="zh-CN"/>
        </w:rPr>
        <w:t xml:space="preserve">СПЕЦИАЛЬНЫЕ ОБСЛУЖИВАЮЩИЕ И ДЕЛОВЫЕ ЗОНЫ </w:t>
      </w:r>
    </w:p>
    <w:p w:rsidR="007E5D78" w:rsidRPr="00F43CEE" w:rsidRDefault="007E5D78" w:rsidP="007E5D78">
      <w:pPr>
        <w:widowControl w:val="0"/>
        <w:tabs>
          <w:tab w:val="left" w:pos="1260"/>
        </w:tabs>
        <w:spacing w:after="0" w:line="240" w:lineRule="auto"/>
        <w:ind w:firstLine="284"/>
        <w:jc w:val="center"/>
        <w:rPr>
          <w:rFonts w:ascii="Times New Roman" w:eastAsia="SimSun" w:hAnsi="Times New Roman" w:cs="Times New Roman"/>
          <w:b/>
          <w:sz w:val="24"/>
          <w:szCs w:val="24"/>
          <w:u w:val="single"/>
          <w:lang w:eastAsia="zh-CN"/>
        </w:rPr>
      </w:pPr>
    </w:p>
    <w:p w:rsidR="007E5D78" w:rsidRPr="008E7746" w:rsidRDefault="007E5D78" w:rsidP="007E5D78">
      <w:pPr>
        <w:widowControl w:val="0"/>
        <w:tabs>
          <w:tab w:val="left" w:pos="1260"/>
        </w:tabs>
        <w:spacing w:after="0" w:line="240" w:lineRule="auto"/>
        <w:ind w:firstLine="284"/>
        <w:jc w:val="center"/>
        <w:rPr>
          <w:rFonts w:ascii="Times New Roman" w:eastAsia="Times New Roman" w:hAnsi="Times New Roman" w:cs="Times New Roman"/>
          <w:i/>
          <w:iCs/>
          <w:sz w:val="28"/>
          <w:szCs w:val="28"/>
          <w:lang w:eastAsia="ru-RU"/>
        </w:rPr>
      </w:pPr>
      <w:r w:rsidRPr="008E7746">
        <w:rPr>
          <w:rFonts w:ascii="Times New Roman" w:eastAsia="SimSun" w:hAnsi="Times New Roman" w:cs="Times New Roman"/>
          <w:b/>
          <w:sz w:val="28"/>
          <w:szCs w:val="28"/>
          <w:u w:val="single"/>
          <w:lang w:eastAsia="zh-CN"/>
        </w:rPr>
        <w:t>ТОД-1. Зона объектов здравоохранения</w:t>
      </w:r>
    </w:p>
    <w:p w:rsidR="007E5D78" w:rsidRPr="008E7746" w:rsidRDefault="007E5D78" w:rsidP="007E5D78">
      <w:pPr>
        <w:widowControl w:val="0"/>
        <w:tabs>
          <w:tab w:val="left" w:pos="1260"/>
        </w:tabs>
        <w:spacing w:after="0" w:line="240" w:lineRule="auto"/>
        <w:ind w:firstLine="284"/>
        <w:jc w:val="both"/>
        <w:rPr>
          <w:rFonts w:ascii="Times New Roman" w:eastAsia="Times New Roman" w:hAnsi="Times New Roman" w:cs="Times New Roman"/>
          <w:i/>
          <w:iCs/>
          <w:sz w:val="24"/>
          <w:szCs w:val="24"/>
          <w:lang w:eastAsia="zh-CN"/>
        </w:rPr>
      </w:pPr>
      <w:r w:rsidRPr="008E7746">
        <w:rPr>
          <w:rFonts w:ascii="Times New Roman" w:eastAsia="Times New Roman" w:hAnsi="Times New Roman" w:cs="Times New Roman"/>
          <w:i/>
          <w:iCs/>
          <w:sz w:val="24"/>
          <w:szCs w:val="24"/>
          <w:lang w:eastAsia="ru-RU"/>
        </w:rPr>
        <w:t>Зона ТОД-1 выделена для обеспечения правовых условий формирования объектов здравоохранения, требующих значительные территориальные ресурсы для своего нормального функционирования.</w:t>
      </w:r>
    </w:p>
    <w:p w:rsidR="007E5D78" w:rsidRPr="008E7746" w:rsidRDefault="007E5D78" w:rsidP="007E5D78">
      <w:pPr>
        <w:widowControl w:val="0"/>
        <w:tabs>
          <w:tab w:val="left" w:pos="1260"/>
        </w:tabs>
        <w:spacing w:after="0" w:line="240" w:lineRule="auto"/>
        <w:ind w:firstLine="284"/>
        <w:jc w:val="center"/>
        <w:rPr>
          <w:rFonts w:ascii="Times New Roman" w:eastAsia="SimSun" w:hAnsi="Times New Roman" w:cs="Times New Roman"/>
          <w:b/>
          <w:sz w:val="24"/>
          <w:szCs w:val="24"/>
          <w:u w:val="single"/>
          <w:lang w:eastAsia="zh-CN"/>
        </w:rPr>
      </w:pPr>
    </w:p>
    <w:tbl>
      <w:tblPr>
        <w:tblStyle w:val="afa"/>
        <w:tblW w:w="14737" w:type="dxa"/>
        <w:tblLook w:val="04A0" w:firstRow="1" w:lastRow="0" w:firstColumn="1" w:lastColumn="0" w:noHBand="0" w:noVBand="1"/>
      </w:tblPr>
      <w:tblGrid>
        <w:gridCol w:w="2830"/>
        <w:gridCol w:w="3261"/>
        <w:gridCol w:w="8646"/>
      </w:tblGrid>
      <w:tr w:rsidR="007E5D78" w:rsidRPr="008E7746" w:rsidTr="007E5D78">
        <w:tc>
          <w:tcPr>
            <w:tcW w:w="2830" w:type="dxa"/>
          </w:tcPr>
          <w:p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lastRenderedPageBreak/>
              <w:t>Виды разрешенного использования земельных участков</w:t>
            </w:r>
          </w:p>
        </w:tc>
        <w:tc>
          <w:tcPr>
            <w:tcW w:w="3261" w:type="dxa"/>
          </w:tcPr>
          <w:p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реконструкции объектов капитального строительства</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tabs>
                <w:tab w:val="left" w:pos="2520"/>
              </w:tabs>
              <w:rPr>
                <w:rFonts w:ascii="Times New Roman" w:hAnsi="Times New Roman"/>
                <w:sz w:val="24"/>
                <w:szCs w:val="24"/>
                <w:lang w:eastAsia="zh-CN"/>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3.4.1</w:t>
            </w:r>
            <w:r w:rsidRPr="008E7746">
              <w:rPr>
                <w:rFonts w:ascii="Times New Roman" w:eastAsia="SimSun" w:hAnsi="Times New Roman"/>
                <w:sz w:val="24"/>
                <w:szCs w:val="24"/>
                <w:lang w:eastAsia="zh-CN"/>
              </w:rPr>
              <w:t>] – Амбулаторно-поликлиническое обслуживание</w:t>
            </w:r>
          </w:p>
        </w:tc>
        <w:tc>
          <w:tcPr>
            <w:tcW w:w="3261"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lang w:eastAsia="zh-CN"/>
              </w:rPr>
              <w:t>объекты капитального строительства, предназначены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646" w:type="dxa"/>
            <w:vMerge w:val="restart"/>
            <w:tcBorders>
              <w:top w:val="single" w:sz="4" w:space="0" w:color="000000"/>
              <w:left w:val="single" w:sz="4" w:space="0" w:color="000000"/>
              <w:right w:val="single" w:sz="4" w:space="0" w:color="000000"/>
            </w:tcBorders>
            <w:shd w:val="clear" w:color="auto" w:fill="auto"/>
          </w:tcPr>
          <w:p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минимальная/максимальная площадь земельных участков – </w:t>
            </w:r>
            <w:r w:rsidRPr="008E7746">
              <w:rPr>
                <w:rFonts w:ascii="Times New Roman" w:eastAsia="SimSun" w:hAnsi="Times New Roman"/>
                <w:b/>
                <w:sz w:val="24"/>
                <w:szCs w:val="24"/>
                <w:lang w:eastAsia="zh-CN"/>
              </w:rPr>
              <w:t>400/</w:t>
            </w:r>
            <w:r w:rsidRPr="008E7746">
              <w:rPr>
                <w:rFonts w:ascii="Times New Roman" w:eastAsia="Times New Roman" w:hAnsi="Times New Roman"/>
                <w:b/>
                <w:bCs/>
                <w:sz w:val="24"/>
                <w:szCs w:val="24"/>
                <w:lang w:eastAsia="ru-RU"/>
              </w:rPr>
              <w:t xml:space="preserve">50000 </w:t>
            </w:r>
            <w:proofErr w:type="spellStart"/>
            <w:r w:rsidRPr="008E7746">
              <w:rPr>
                <w:rFonts w:ascii="Times New Roman" w:eastAsia="Times New Roman" w:hAnsi="Times New Roman"/>
                <w:b/>
                <w:bCs/>
                <w:sz w:val="24"/>
                <w:szCs w:val="24"/>
                <w:lang w:eastAsia="ru-RU"/>
              </w:rPr>
              <w:t>кв.м</w:t>
            </w:r>
            <w:proofErr w:type="spellEnd"/>
            <w:r w:rsidRPr="008E7746">
              <w:rPr>
                <w:rFonts w:ascii="Times New Roman" w:eastAsia="Times New Roman" w:hAnsi="Times New Roman"/>
                <w:b/>
                <w:bCs/>
                <w:sz w:val="24"/>
                <w:szCs w:val="24"/>
                <w:lang w:eastAsia="ru-RU"/>
              </w:rPr>
              <w:t>;</w:t>
            </w:r>
          </w:p>
          <w:p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w:t>
            </w:r>
          </w:p>
          <w:p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w:t>
            </w:r>
            <w:r w:rsidRPr="008E7746">
              <w:rPr>
                <w:rFonts w:ascii="Times New Roman" w:eastAsia="SimSun" w:hAnsi="Times New Roman"/>
                <w:b/>
                <w:sz w:val="24"/>
                <w:szCs w:val="24"/>
                <w:lang w:eastAsia="zh-CN"/>
              </w:rPr>
              <w:t>25 м</w:t>
            </w:r>
            <w:r w:rsidRPr="008E7746">
              <w:rPr>
                <w:rFonts w:ascii="Times New Roman" w:eastAsia="SimSun" w:hAnsi="Times New Roman"/>
                <w:sz w:val="24"/>
                <w:szCs w:val="24"/>
                <w:lang w:eastAsia="zh-CN"/>
              </w:rPr>
              <w:t>;</w:t>
            </w:r>
          </w:p>
          <w:p w:rsidR="007E5D78" w:rsidRPr="008E7746" w:rsidRDefault="007E5D78" w:rsidP="007E5D78">
            <w:pPr>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4 этажа</w:t>
            </w:r>
            <w:r w:rsidRPr="008E7746">
              <w:rPr>
                <w:rFonts w:ascii="Times New Roman" w:eastAsia="SimSun" w:hAnsi="Times New Roman"/>
                <w:sz w:val="24"/>
                <w:szCs w:val="24"/>
                <w:lang w:eastAsia="zh-CN"/>
              </w:rPr>
              <w:t>;</w:t>
            </w:r>
          </w:p>
          <w:p w:rsidR="007E5D78" w:rsidRPr="008E7746" w:rsidRDefault="007E5D78" w:rsidP="007E5D78">
            <w:pPr>
              <w:jc w:val="both"/>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rsidR="007E5D78" w:rsidRPr="008E7746" w:rsidRDefault="007E5D78" w:rsidP="007E5D78">
            <w:pPr>
              <w:rPr>
                <w:rFonts w:ascii="Times New Roman" w:eastAsia="Times New Roman" w:hAnsi="Times New Roman"/>
                <w:sz w:val="24"/>
                <w:szCs w:val="24"/>
                <w:lang w:eastAsia="ru-RU"/>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60%;</w:t>
            </w:r>
          </w:p>
          <w:p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ru-RU"/>
              </w:rPr>
              <w:t xml:space="preserve">- минимальные отступы от границ земельных участков </w:t>
            </w:r>
            <w:r w:rsidRPr="008E7746">
              <w:rPr>
                <w:rFonts w:ascii="Times New Roman" w:eastAsia="Times New Roman" w:hAnsi="Times New Roman"/>
                <w:b/>
                <w:sz w:val="24"/>
                <w:szCs w:val="24"/>
                <w:lang w:eastAsia="ru-RU"/>
              </w:rPr>
              <w:t>- 3м;</w:t>
            </w:r>
          </w:p>
          <w:p w:rsidR="007E5D78" w:rsidRDefault="007E5D78" w:rsidP="007E5D78">
            <w:pPr>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p>
          <w:p w:rsidR="00AB71F6" w:rsidRPr="008E7746" w:rsidRDefault="00AB71F6" w:rsidP="007E5D78">
            <w:pPr>
              <w:rPr>
                <w:rFonts w:ascii="Times New Roman" w:eastAsia="SimSun" w:hAnsi="Times New Roman"/>
                <w:sz w:val="24"/>
                <w:szCs w:val="24"/>
              </w:rPr>
            </w:pPr>
          </w:p>
        </w:tc>
      </w:tr>
      <w:tr w:rsidR="007E5D78" w:rsidRPr="008E7746" w:rsidTr="007E5D78">
        <w:tc>
          <w:tcPr>
            <w:tcW w:w="2830"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rPr>
                <w:rFonts w:ascii="Times New Roman" w:hAnsi="Times New Roman"/>
                <w:sz w:val="24"/>
                <w:szCs w:val="24"/>
              </w:rPr>
            </w:pPr>
            <w:r w:rsidRPr="008E7746">
              <w:rPr>
                <w:rFonts w:ascii="Times New Roman" w:hAnsi="Times New Roman"/>
                <w:sz w:val="24"/>
                <w:szCs w:val="24"/>
              </w:rPr>
              <w:t>[3.4.2] – Стационарное медицинское обслуживание</w:t>
            </w:r>
          </w:p>
        </w:tc>
        <w:tc>
          <w:tcPr>
            <w:tcW w:w="3261"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предназначены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p>
        </w:tc>
        <w:tc>
          <w:tcPr>
            <w:tcW w:w="8646" w:type="dxa"/>
            <w:vMerge/>
            <w:tcBorders>
              <w:left w:val="single" w:sz="4" w:space="0" w:color="000000"/>
              <w:right w:val="single" w:sz="4" w:space="0" w:color="000000"/>
            </w:tcBorders>
            <w:shd w:val="clear" w:color="auto" w:fill="auto"/>
          </w:tcPr>
          <w:p w:rsidR="007E5D78" w:rsidRPr="008E7746" w:rsidRDefault="007E5D78" w:rsidP="007E5D78">
            <w:pPr>
              <w:rPr>
                <w:rFonts w:ascii="Times New Roman" w:eastAsia="SimSun" w:hAnsi="Times New Roman"/>
                <w:sz w:val="24"/>
                <w:szCs w:val="24"/>
              </w:rPr>
            </w:pPr>
          </w:p>
        </w:tc>
      </w:tr>
      <w:tr w:rsidR="007E5D78" w:rsidRPr="008E7746" w:rsidTr="007E5D78">
        <w:tc>
          <w:tcPr>
            <w:tcW w:w="2830" w:type="dxa"/>
            <w:vAlign w:val="center"/>
          </w:tcPr>
          <w:p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3.4.3</w:t>
            </w:r>
            <w:r w:rsidRPr="008E7746">
              <w:rPr>
                <w:rFonts w:ascii="Times New Roman" w:eastAsia="SimSun" w:hAnsi="Times New Roman"/>
                <w:sz w:val="24"/>
                <w:szCs w:val="24"/>
                <w:lang w:eastAsia="zh-CN"/>
              </w:rPr>
              <w:t>] – Медицинские организации особого назначения</w:t>
            </w:r>
          </w:p>
        </w:tc>
        <w:tc>
          <w:tcPr>
            <w:tcW w:w="3261" w:type="dxa"/>
            <w:vAlign w:val="center"/>
          </w:tcPr>
          <w:p w:rsidR="007E5D78" w:rsidRPr="008E7746" w:rsidRDefault="007E5D78" w:rsidP="007E5D78">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объекты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c>
          <w:tcPr>
            <w:tcW w:w="8646" w:type="dxa"/>
            <w:vMerge/>
            <w:tcBorders>
              <w:left w:val="single" w:sz="4" w:space="0" w:color="000000"/>
              <w:bottom w:val="single" w:sz="4" w:space="0" w:color="000000"/>
              <w:right w:val="single" w:sz="4" w:space="0" w:color="000000"/>
            </w:tcBorders>
            <w:shd w:val="clear" w:color="auto" w:fill="auto"/>
          </w:tcPr>
          <w:p w:rsidR="007E5D78" w:rsidRPr="008E7746" w:rsidRDefault="007E5D78" w:rsidP="007E5D78">
            <w:pPr>
              <w:rPr>
                <w:rFonts w:ascii="Times New Roman" w:eastAsia="SimSun" w:hAnsi="Times New Roman"/>
                <w:sz w:val="24"/>
                <w:szCs w:val="24"/>
              </w:rPr>
            </w:pP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autoSpaceDE w:val="0"/>
              <w:rPr>
                <w:rFonts w:ascii="Times New Roman" w:hAnsi="Times New Roman"/>
                <w:sz w:val="24"/>
                <w:szCs w:val="24"/>
              </w:rPr>
            </w:pPr>
            <w:r w:rsidRPr="008E7746">
              <w:rPr>
                <w:rFonts w:ascii="Times New Roman" w:eastAsia="SimSun" w:hAnsi="Times New Roman"/>
                <w:sz w:val="24"/>
                <w:szCs w:val="24"/>
              </w:rPr>
              <w:lastRenderedPageBreak/>
              <w:t>[4</w:t>
            </w:r>
            <w:r w:rsidRPr="008E7746">
              <w:rPr>
                <w:rFonts w:ascii="Times New Roman" w:hAnsi="Times New Roman"/>
                <w:sz w:val="24"/>
                <w:szCs w:val="24"/>
              </w:rPr>
              <w:t>.4</w:t>
            </w:r>
            <w:r w:rsidRPr="008E7746">
              <w:rPr>
                <w:rFonts w:ascii="Times New Roman" w:eastAsia="SimSun" w:hAnsi="Times New Roman"/>
                <w:sz w:val="24"/>
                <w:szCs w:val="24"/>
              </w:rPr>
              <w:t>] - Магазины</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Аптеки групп: I - II, III - V, VI - VIII;</w:t>
            </w:r>
          </w:p>
        </w:tc>
        <w:tc>
          <w:tcPr>
            <w:tcW w:w="8646" w:type="dxa"/>
            <w:tcBorders>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минимальная/максимальная площадь земельных участков  – 50/5000 кв. м;</w:t>
            </w:r>
          </w:p>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минимальная ширина земельных участков вдоль фронта улицы (проезда) – 12 м;</w:t>
            </w:r>
          </w:p>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2 этажа (включая </w:t>
            </w:r>
            <w:proofErr w:type="spellStart"/>
            <w:r w:rsidRPr="008E7746">
              <w:rPr>
                <w:rFonts w:ascii="Times New Roman" w:eastAsia="SimSun" w:hAnsi="Times New Roman"/>
                <w:sz w:val="24"/>
                <w:szCs w:val="24"/>
              </w:rPr>
              <w:t>ман-сардный</w:t>
            </w:r>
            <w:proofErr w:type="spellEnd"/>
            <w:r w:rsidRPr="008E7746">
              <w:rPr>
                <w:rFonts w:ascii="Times New Roman" w:eastAsia="SimSun" w:hAnsi="Times New Roman"/>
                <w:sz w:val="24"/>
                <w:szCs w:val="24"/>
              </w:rPr>
              <w:t xml:space="preserve"> этаж);</w:t>
            </w:r>
          </w:p>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максимальный процент застройки в границах земельного участка – 60%;</w:t>
            </w:r>
          </w:p>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минимальные отступы от границ земельных участков - 3 м;</w:t>
            </w:r>
          </w:p>
          <w:p w:rsidR="007E5D78" w:rsidRPr="0085762E" w:rsidRDefault="007E5D78" w:rsidP="007E5D78">
            <w:pPr>
              <w:shd w:val="clear" w:color="auto" w:fill="FFFFFF" w:themeFill="background1"/>
              <w:autoSpaceDE w:val="0"/>
              <w:rPr>
                <w:rFonts w:ascii="Times New Roman" w:hAnsi="Times New Roman"/>
                <w:b/>
                <w:sz w:val="24"/>
                <w:szCs w:val="24"/>
              </w:rPr>
            </w:pPr>
            <w:r w:rsidRPr="0085762E">
              <w:rPr>
                <w:rFonts w:ascii="Times New Roman" w:hAnsi="Times New Roman"/>
                <w:sz w:val="24"/>
                <w:szCs w:val="24"/>
              </w:rPr>
              <w:t xml:space="preserve">- минимальный отступ от красной линии улиц/проездов – </w:t>
            </w:r>
            <w:r w:rsidRPr="00850F82">
              <w:rPr>
                <w:rFonts w:ascii="Times New Roman" w:hAnsi="Times New Roman"/>
                <w:sz w:val="24"/>
                <w:szCs w:val="24"/>
              </w:rPr>
              <w:t>3 м</w:t>
            </w:r>
            <w:r w:rsidRPr="0085762E">
              <w:rPr>
                <w:rFonts w:ascii="Times New Roman" w:hAnsi="Times New Roman"/>
                <w:b/>
                <w:sz w:val="24"/>
                <w:szCs w:val="24"/>
              </w:rPr>
              <w:t>;</w:t>
            </w:r>
          </w:p>
          <w:p w:rsidR="007E5D78" w:rsidRPr="008E7746" w:rsidRDefault="007E5D78" w:rsidP="007E5D78">
            <w:pPr>
              <w:rPr>
                <w:rFonts w:ascii="Times New Roman" w:eastAsia="SimSun" w:hAnsi="Times New Roman"/>
                <w:sz w:val="24"/>
                <w:szCs w:val="24"/>
              </w:rPr>
            </w:pPr>
            <w:r w:rsidRPr="0085762E">
              <w:rPr>
                <w:rFonts w:ascii="Times New Roman" w:hAnsi="Times New Roman"/>
                <w:sz w:val="24"/>
                <w:szCs w:val="24"/>
                <w:lang w:eastAsia="zh-CN"/>
              </w:rPr>
              <w:t xml:space="preserve">- минимальный процент озеленения - </w:t>
            </w:r>
            <w:r w:rsidRPr="00850F82">
              <w:rPr>
                <w:rFonts w:ascii="Times New Roman" w:hAnsi="Times New Roman"/>
                <w:sz w:val="24"/>
                <w:szCs w:val="24"/>
                <w:lang w:eastAsia="zh-CN"/>
              </w:rPr>
              <w:t>15%</w:t>
            </w:r>
            <w:r w:rsidRPr="0085762E">
              <w:rPr>
                <w:rFonts w:ascii="Times New Roman" w:hAnsi="Times New Roman"/>
                <w:sz w:val="24"/>
                <w:szCs w:val="24"/>
                <w:lang w:eastAsia="zh-CN"/>
              </w:rPr>
              <w:t xml:space="preserve"> от площади земельного участка.</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[3.10.1] - Амбулаторное ветеринарное обслуживание</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ветлечебницы без содержания животных</w:t>
            </w:r>
          </w:p>
        </w:tc>
        <w:tc>
          <w:tcPr>
            <w:tcW w:w="8646" w:type="dxa"/>
            <w:vMerge w:val="restart"/>
            <w:tcBorders>
              <w:left w:val="single" w:sz="4" w:space="0" w:color="000000"/>
              <w:right w:val="single" w:sz="4" w:space="0" w:color="000000"/>
            </w:tcBorders>
            <w:shd w:val="clear" w:color="auto" w:fill="FFFFFF" w:themeFill="background1"/>
          </w:tcPr>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минимальная/максимальная площадь земельных участков  –100/5000 кв. м;</w:t>
            </w:r>
          </w:p>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10 м; </w:t>
            </w:r>
          </w:p>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3 этажа (включая </w:t>
            </w:r>
            <w:proofErr w:type="spellStart"/>
            <w:r w:rsidRPr="008E7746">
              <w:rPr>
                <w:rFonts w:ascii="Times New Roman" w:eastAsia="SimSun" w:hAnsi="Times New Roman"/>
                <w:sz w:val="24"/>
                <w:szCs w:val="24"/>
              </w:rPr>
              <w:t>ман-сардный</w:t>
            </w:r>
            <w:proofErr w:type="spellEnd"/>
            <w:r w:rsidRPr="008E7746">
              <w:rPr>
                <w:rFonts w:ascii="Times New Roman" w:eastAsia="SimSun" w:hAnsi="Times New Roman"/>
                <w:sz w:val="24"/>
                <w:szCs w:val="24"/>
              </w:rPr>
              <w:t xml:space="preserve"> этаж);</w:t>
            </w:r>
          </w:p>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максимальный процент застройки в границах земельного участка – 80%;</w:t>
            </w:r>
          </w:p>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минимальные отступы до границ смежных земельных участков - 3 м;  </w:t>
            </w:r>
          </w:p>
          <w:p w:rsidR="007E5D78" w:rsidRDefault="007E5D78" w:rsidP="007E5D78">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rsidR="007E5D78" w:rsidRPr="0085762E" w:rsidRDefault="007E5D78" w:rsidP="007E5D78">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rsidR="007E5D78" w:rsidRPr="008E7746" w:rsidRDefault="007E5D78" w:rsidP="007E5D78">
            <w:pPr>
              <w:rPr>
                <w:rFonts w:ascii="Times New Roman" w:eastAsia="SimSun" w:hAnsi="Times New Roman"/>
                <w:sz w:val="24"/>
                <w:szCs w:val="24"/>
              </w:rPr>
            </w:pP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3.2.2</w:t>
            </w:r>
            <w:r w:rsidRPr="008E7746">
              <w:rPr>
                <w:rFonts w:ascii="Times New Roman" w:eastAsia="SimSun" w:hAnsi="Times New Roman"/>
                <w:sz w:val="24"/>
                <w:szCs w:val="24"/>
              </w:rPr>
              <w:t xml:space="preserve">] - </w:t>
            </w:r>
            <w:r w:rsidRPr="008E7746">
              <w:rPr>
                <w:rFonts w:ascii="Times New Roman" w:hAnsi="Times New Roman"/>
                <w:sz w:val="24"/>
                <w:szCs w:val="24"/>
              </w:rPr>
              <w:t>Оказание социальной помощи населению</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служб психологической и бесплатной юридической помощи, социальных, пенсионных и иных служб (</w:t>
            </w:r>
            <w:r w:rsidRPr="008E7746">
              <w:rPr>
                <w:rFonts w:ascii="Times New Roman" w:eastAsia="SimSun" w:hAnsi="Times New Roman"/>
                <w:sz w:val="24"/>
                <w:szCs w:val="24"/>
                <w:lang w:val="en-US"/>
              </w:rPr>
              <w:t>c</w:t>
            </w:r>
            <w:proofErr w:type="spellStart"/>
            <w:r w:rsidRPr="008E7746">
              <w:rPr>
                <w:rFonts w:ascii="Times New Roman" w:eastAsia="SimSun" w:hAnsi="Times New Roman"/>
                <w:sz w:val="24"/>
                <w:szCs w:val="24"/>
              </w:rPr>
              <w:t>лужбы</w:t>
            </w:r>
            <w:proofErr w:type="spellEnd"/>
            <w:r w:rsidRPr="008E7746">
              <w:rPr>
                <w:rFonts w:ascii="Times New Roman" w:eastAsia="SimSun" w:hAnsi="Times New Roman"/>
                <w:sz w:val="24"/>
                <w:szCs w:val="24"/>
              </w:rPr>
              <w:t xml:space="preserve"> занятости населения,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отделения почты и телеграфа;</w:t>
            </w:r>
          </w:p>
          <w:p w:rsidR="007E5D78" w:rsidRPr="008E7746" w:rsidRDefault="007E5D78" w:rsidP="007E5D78">
            <w:pPr>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общественные некоммерческие организации: благотворительные организаций, </w:t>
            </w:r>
            <w:r w:rsidRPr="008E7746">
              <w:rPr>
                <w:rFonts w:ascii="Times New Roman" w:eastAsia="SimSun" w:hAnsi="Times New Roman"/>
                <w:sz w:val="24"/>
                <w:szCs w:val="24"/>
              </w:rPr>
              <w:lastRenderedPageBreak/>
              <w:t>клубы по интересам)</w:t>
            </w:r>
          </w:p>
        </w:tc>
        <w:tc>
          <w:tcPr>
            <w:tcW w:w="8646" w:type="dxa"/>
            <w:vMerge/>
            <w:tcBorders>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rPr>
                <w:rFonts w:ascii="Times New Roman" w:eastAsia="SimSun" w:hAnsi="Times New Roman"/>
                <w:sz w:val="24"/>
                <w:szCs w:val="24"/>
              </w:rPr>
            </w:pP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[12.0]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jc w:val="both"/>
              <w:rPr>
                <w:rFonts w:ascii="Times New Roman" w:eastAsia="SimSun" w:hAnsi="Times New Roman"/>
                <w:sz w:val="24"/>
                <w:szCs w:val="24"/>
              </w:rPr>
            </w:pPr>
            <w:r w:rsidRPr="008E7746">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6" w:type="dxa"/>
            <w:vMerge w:val="restart"/>
            <w:tcBorders>
              <w:left w:val="single" w:sz="4" w:space="0" w:color="000000"/>
              <w:right w:val="single" w:sz="4" w:space="0" w:color="000000"/>
            </w:tcBorders>
            <w:shd w:val="clear" w:color="auto" w:fill="FFFFFF" w:themeFill="background1"/>
          </w:tcPr>
          <w:p w:rsidR="007E5D78" w:rsidRPr="008E7746" w:rsidRDefault="007E5D78" w:rsidP="007E5D78">
            <w:pPr>
              <w:rPr>
                <w:rFonts w:ascii="Times New Roman" w:hAnsi="Times New Roman"/>
                <w:sz w:val="24"/>
                <w:szCs w:val="24"/>
              </w:rPr>
            </w:pPr>
            <w:r w:rsidRPr="008E7746">
              <w:rPr>
                <w:rFonts w:ascii="Times New Roman" w:hAnsi="Times New Roman"/>
                <w:sz w:val="24"/>
                <w:szCs w:val="24"/>
              </w:rPr>
              <w:t>Регламенты не устанавливаются.</w:t>
            </w:r>
          </w:p>
          <w:p w:rsidR="007E5D78" w:rsidRPr="008E7746" w:rsidRDefault="007E5D78" w:rsidP="007E5D78">
            <w:pPr>
              <w:rPr>
                <w:rFonts w:ascii="Times New Roman" w:eastAsia="SimSun" w:hAnsi="Times New Roman"/>
                <w:sz w:val="24"/>
                <w:szCs w:val="24"/>
              </w:rPr>
            </w:pPr>
            <w:r w:rsidRPr="008E7746">
              <w:rPr>
                <w:rFonts w:ascii="Times New Roman" w:hAnsi="Times New Roman"/>
                <w:sz w:val="24"/>
                <w:szCs w:val="24"/>
              </w:rPr>
              <w:t>Использование земельных участков, на которые действие градостроительных ре-</w:t>
            </w:r>
            <w:proofErr w:type="spellStart"/>
            <w:r w:rsidRPr="008E7746">
              <w:rPr>
                <w:rFonts w:ascii="Times New Roman" w:hAnsi="Times New Roman"/>
                <w:sz w:val="24"/>
                <w:szCs w:val="24"/>
              </w:rPr>
              <w:t>гламентов</w:t>
            </w:r>
            <w:proofErr w:type="spellEnd"/>
            <w:r w:rsidRPr="008E7746">
              <w:rPr>
                <w:rFonts w:ascii="Times New Roman" w:hAnsi="Times New Roman"/>
                <w:sz w:val="24"/>
                <w:szCs w:val="24"/>
              </w:rPr>
              <w:t xml:space="preserve">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[12.0.1] - Улично-дорожная сеть</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8E7746">
              <w:rPr>
                <w:rFonts w:ascii="Times New Roman" w:eastAsia="SimSun" w:hAnsi="Times New Roman" w:cs="Times New Roman"/>
                <w:sz w:val="24"/>
                <w:szCs w:val="24"/>
              </w:rPr>
              <w:t>велотранспортной</w:t>
            </w:r>
            <w:proofErr w:type="spellEnd"/>
            <w:r w:rsidRPr="008E7746">
              <w:rPr>
                <w:rFonts w:ascii="Times New Roman" w:eastAsia="SimSun" w:hAnsi="Times New Roman" w:cs="Times New Roman"/>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46" w:type="dxa"/>
            <w:vMerge/>
            <w:tcBorders>
              <w:left w:val="single" w:sz="4" w:space="0" w:color="000000"/>
              <w:right w:val="single" w:sz="4" w:space="0" w:color="000000"/>
            </w:tcBorders>
            <w:shd w:val="clear" w:color="auto" w:fill="FFFFFF" w:themeFill="background1"/>
          </w:tcPr>
          <w:p w:rsidR="007E5D78" w:rsidRPr="008E7746" w:rsidRDefault="007E5D78" w:rsidP="007E5D78">
            <w:pPr>
              <w:rPr>
                <w:rFonts w:ascii="Times New Roman" w:hAnsi="Times New Roman"/>
                <w:sz w:val="24"/>
                <w:szCs w:val="24"/>
              </w:rPr>
            </w:pP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[12.0.2] - Благоустройство территории</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 xml:space="preserve">Размещение декоративных, </w:t>
            </w:r>
            <w:r w:rsidRPr="008E7746">
              <w:rPr>
                <w:rFonts w:ascii="Times New Roman" w:eastAsia="SimSun" w:hAnsi="Times New Roman" w:cs="Times New Roman"/>
                <w:sz w:val="24"/>
                <w:szCs w:val="24"/>
              </w:rPr>
              <w:lastRenderedPageBreak/>
              <w:t>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46" w:type="dxa"/>
            <w:vMerge/>
            <w:tcBorders>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rPr>
                <w:rFonts w:ascii="Times New Roman" w:hAnsi="Times New Roman"/>
                <w:sz w:val="24"/>
                <w:szCs w:val="24"/>
              </w:rPr>
            </w:pP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autoSpaceDE w:val="0"/>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3.9</w:t>
            </w:r>
            <w:r w:rsidRPr="008E7746">
              <w:rPr>
                <w:rFonts w:ascii="Times New Roman" w:eastAsia="SimSun" w:hAnsi="Times New Roman"/>
                <w:sz w:val="24"/>
                <w:szCs w:val="24"/>
              </w:rPr>
              <w:t>] - Обеспечение научной деятельности</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rPr>
                <w:rFonts w:ascii="Times New Roman" w:hAnsi="Times New Roman"/>
                <w:sz w:val="24"/>
                <w:szCs w:val="24"/>
              </w:rPr>
            </w:pPr>
            <w:r w:rsidRPr="008E7746">
              <w:rPr>
                <w:rFonts w:ascii="Times New Roman" w:hAnsi="Times New Roman"/>
                <w:sz w:val="24"/>
                <w:szCs w:val="24"/>
              </w:rPr>
              <w:t>Научно-исследовательские организации медицинского профиля;</w:t>
            </w:r>
          </w:p>
        </w:tc>
        <w:tc>
          <w:tcPr>
            <w:tcW w:w="8646" w:type="dxa"/>
            <w:vMerge w:val="restart"/>
            <w:tcBorders>
              <w:top w:val="single" w:sz="4" w:space="0" w:color="000000"/>
              <w:left w:val="single" w:sz="4" w:space="0" w:color="000000"/>
              <w:right w:val="single" w:sz="4" w:space="0" w:color="000000"/>
            </w:tcBorders>
            <w:shd w:val="clear" w:color="auto" w:fill="FFFFFF" w:themeFill="background1"/>
          </w:tcPr>
          <w:p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400/50000 кв. м</w:t>
            </w:r>
            <w:r w:rsidRPr="008E7746">
              <w:rPr>
                <w:rFonts w:ascii="Times New Roman" w:eastAsia="SimSun" w:hAnsi="Times New Roman"/>
                <w:sz w:val="24"/>
                <w:szCs w:val="24"/>
                <w:lang w:eastAsia="zh-CN"/>
              </w:rPr>
              <w:t>;</w:t>
            </w:r>
          </w:p>
          <w:p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25 м</w:t>
            </w:r>
            <w:r w:rsidRPr="008E7746">
              <w:rPr>
                <w:rFonts w:ascii="Times New Roman" w:eastAsia="SimSun" w:hAnsi="Times New Roman"/>
                <w:sz w:val="24"/>
                <w:szCs w:val="24"/>
                <w:lang w:eastAsia="zh-CN"/>
              </w:rPr>
              <w:t>;</w:t>
            </w:r>
          </w:p>
          <w:p w:rsidR="007E5D78" w:rsidRPr="008E7746" w:rsidRDefault="007E5D78" w:rsidP="007E5D78">
            <w:pPr>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w:t>
            </w:r>
            <w:proofErr w:type="spellStart"/>
            <w:r w:rsidRPr="008E7746">
              <w:rPr>
                <w:rFonts w:ascii="Times New Roman" w:eastAsia="Times New Roman" w:hAnsi="Times New Roman"/>
                <w:sz w:val="24"/>
                <w:szCs w:val="24"/>
                <w:lang w:eastAsia="zh-CN"/>
              </w:rPr>
              <w:t>максимальное</w:t>
            </w:r>
            <w:r w:rsidRPr="008E7746">
              <w:rPr>
                <w:rFonts w:ascii="Times New Roman" w:eastAsia="SimSun" w:hAnsi="Times New Roman"/>
                <w:sz w:val="24"/>
                <w:szCs w:val="24"/>
              </w:rPr>
              <w:t>количество</w:t>
            </w:r>
            <w:proofErr w:type="spellEnd"/>
            <w:r w:rsidRPr="008E7746">
              <w:rPr>
                <w:rFonts w:ascii="Times New Roman" w:eastAsia="SimSun" w:hAnsi="Times New Roman"/>
                <w:sz w:val="24"/>
                <w:szCs w:val="24"/>
              </w:rPr>
              <w:t xml:space="preserve"> надземных этажей зданий</w:t>
            </w: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b/>
                <w:sz w:val="24"/>
                <w:szCs w:val="24"/>
                <w:lang w:eastAsia="zh-CN"/>
              </w:rPr>
              <w:t>4этажа;</w:t>
            </w:r>
          </w:p>
          <w:p w:rsidR="007E5D78" w:rsidRPr="008E7746" w:rsidRDefault="007E5D78" w:rsidP="007E5D78">
            <w:pPr>
              <w:jc w:val="both"/>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E7746">
              <w:rPr>
                <w:rFonts w:ascii="Times New Roman" w:eastAsia="Times New Roman" w:hAnsi="Times New Roman"/>
                <w:b/>
                <w:sz w:val="24"/>
                <w:szCs w:val="24"/>
                <w:lang w:eastAsia="zh-CN"/>
              </w:rPr>
              <w:t>20 м</w:t>
            </w:r>
            <w:r w:rsidRPr="008E7746">
              <w:rPr>
                <w:rFonts w:ascii="Times New Roman" w:eastAsia="Times New Roman" w:hAnsi="Times New Roman"/>
                <w:sz w:val="24"/>
                <w:szCs w:val="24"/>
                <w:lang w:eastAsia="zh-CN"/>
              </w:rPr>
              <w:t>;</w:t>
            </w:r>
          </w:p>
          <w:p w:rsidR="007E5D78" w:rsidRPr="008E7746" w:rsidRDefault="007E5D78" w:rsidP="007E5D78">
            <w:pPr>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3 м;</w:t>
            </w:r>
          </w:p>
          <w:p w:rsidR="007E5D78" w:rsidRDefault="007E5D78" w:rsidP="007E5D78">
            <w:pPr>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p>
          <w:p w:rsidR="00AB71F6" w:rsidRPr="008E7746" w:rsidRDefault="00AB71F6" w:rsidP="007E5D78">
            <w:pPr>
              <w:rPr>
                <w:rFonts w:ascii="Times New Roman" w:eastAsia="SimSun" w:hAnsi="Times New Roman"/>
                <w:sz w:val="24"/>
                <w:szCs w:val="24"/>
              </w:rPr>
            </w:pPr>
            <w:r w:rsidRPr="0085762E">
              <w:rPr>
                <w:rFonts w:ascii="Times New Roman" w:hAnsi="Times New Roman"/>
                <w:sz w:val="24"/>
                <w:szCs w:val="24"/>
                <w:lang w:eastAsia="zh-CN"/>
              </w:rPr>
              <w:t xml:space="preserve">- минимальный процент озеленения - </w:t>
            </w:r>
            <w:r w:rsidRPr="0085762E">
              <w:rPr>
                <w:rFonts w:ascii="Times New Roman" w:hAnsi="Times New Roman"/>
                <w:b/>
                <w:sz w:val="24"/>
                <w:szCs w:val="24"/>
                <w:lang w:eastAsia="zh-CN"/>
              </w:rPr>
              <w:t>15%</w:t>
            </w:r>
            <w:r w:rsidRPr="0085762E">
              <w:rPr>
                <w:rFonts w:ascii="Times New Roman" w:hAnsi="Times New Roman"/>
                <w:sz w:val="24"/>
                <w:szCs w:val="24"/>
                <w:lang w:eastAsia="zh-CN"/>
              </w:rPr>
              <w:t xml:space="preserve"> от площади земельного участка.</w:t>
            </w:r>
          </w:p>
        </w:tc>
      </w:tr>
      <w:tr w:rsidR="007E5D78" w:rsidRPr="008E7746" w:rsidTr="007E5D78">
        <w:tc>
          <w:tcPr>
            <w:tcW w:w="2830" w:type="dxa"/>
            <w:shd w:val="clear" w:color="auto" w:fill="FFFFFF" w:themeFill="background1"/>
          </w:tcPr>
          <w:p w:rsidR="007E5D78" w:rsidRPr="008E7746" w:rsidRDefault="007E5D78" w:rsidP="007E5D78">
            <w:pPr>
              <w:keepLines/>
              <w:widowControl w:val="0"/>
              <w:rPr>
                <w:rFonts w:ascii="Times New Roman" w:eastAsia="SimSun" w:hAnsi="Times New Roman"/>
                <w:sz w:val="24"/>
                <w:szCs w:val="24"/>
              </w:rPr>
            </w:pPr>
            <w:r w:rsidRPr="008E7746">
              <w:rPr>
                <w:rFonts w:ascii="Times New Roman" w:eastAsia="SimSun" w:hAnsi="Times New Roman"/>
                <w:sz w:val="24"/>
                <w:szCs w:val="24"/>
              </w:rPr>
              <w:t>[3.5.2] - Среднее и высшее профессиональное образование</w:t>
            </w:r>
          </w:p>
        </w:tc>
        <w:tc>
          <w:tcPr>
            <w:tcW w:w="3261" w:type="dxa"/>
            <w:shd w:val="clear" w:color="auto" w:fill="FFFFFF" w:themeFill="background1"/>
          </w:tcPr>
          <w:p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8646" w:type="dxa"/>
            <w:vMerge/>
            <w:tcBorders>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rPr>
                <w:rFonts w:ascii="Times New Roman" w:eastAsia="SimSun" w:hAnsi="Times New Roman"/>
                <w:sz w:val="24"/>
                <w:szCs w:val="24"/>
                <w:lang w:eastAsia="zh-CN"/>
              </w:rPr>
            </w:pPr>
          </w:p>
        </w:tc>
      </w:tr>
    </w:tbl>
    <w:p w:rsidR="007E5D78" w:rsidRPr="008E7746" w:rsidRDefault="007E5D78" w:rsidP="007E5D78">
      <w:pPr>
        <w:widowControl w:val="0"/>
        <w:spacing w:after="0" w:line="240" w:lineRule="auto"/>
        <w:ind w:firstLine="426"/>
        <w:jc w:val="center"/>
        <w:rPr>
          <w:rFonts w:ascii="Times New Roman" w:eastAsia="Times New Roman" w:hAnsi="Times New Roman" w:cs="Times New Roman"/>
          <w:b/>
          <w:i/>
          <w:iCs/>
          <w:sz w:val="24"/>
          <w:szCs w:val="24"/>
          <w:lang w:eastAsia="zh-CN"/>
        </w:rPr>
      </w:pPr>
    </w:p>
    <w:p w:rsidR="007E5D78" w:rsidRPr="008E7746" w:rsidRDefault="007E5D78" w:rsidP="007E5D78">
      <w:pPr>
        <w:widowControl w:val="0"/>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w:t>
      </w:r>
    </w:p>
    <w:p w:rsidR="007E5D78" w:rsidRPr="008E7746" w:rsidRDefault="007E5D78" w:rsidP="007E5D78">
      <w:pPr>
        <w:widowControl w:val="0"/>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E5D78" w:rsidRPr="008E7746" w:rsidTr="007E5D78">
        <w:tc>
          <w:tcPr>
            <w:tcW w:w="2830" w:type="dxa"/>
          </w:tcPr>
          <w:p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lastRenderedPageBreak/>
              <w:t>Виды разрешенного использования земельных участков</w:t>
            </w:r>
          </w:p>
        </w:tc>
        <w:tc>
          <w:tcPr>
            <w:tcW w:w="3261" w:type="dxa"/>
          </w:tcPr>
          <w:p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[3.1.1] - Предоставление коммунальных услуг</w:t>
            </w:r>
          </w:p>
          <w:p w:rsidR="007E5D78" w:rsidRPr="008E7746" w:rsidRDefault="007E5D78" w:rsidP="007E5D78">
            <w:pPr>
              <w:shd w:val="clear" w:color="auto" w:fill="FFFFFF" w:themeFill="background1"/>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здания и сооружения, обеспечивающие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10 /не подлежит ограничению;</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.1</w:t>
            </w:r>
            <w:r w:rsidRPr="008E7746">
              <w:rPr>
                <w:rFonts w:ascii="Times New Roman" w:eastAsia="SimSun" w:hAnsi="Times New Roman"/>
                <w:sz w:val="24"/>
                <w:szCs w:val="24"/>
              </w:rPr>
              <w:t>] - Деловое управление</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646" w:type="dxa"/>
            <w:vMerge w:val="restart"/>
            <w:tcBorders>
              <w:top w:val="single" w:sz="4" w:space="0" w:color="000000"/>
              <w:left w:val="single" w:sz="4" w:space="0" w:color="000000"/>
              <w:right w:val="single" w:sz="4" w:space="0" w:color="000000"/>
            </w:tcBorders>
            <w:shd w:val="clear" w:color="auto" w:fill="FFFFFF" w:themeFill="background1"/>
          </w:tcPr>
          <w:p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100/5000 кв. м</w:t>
            </w:r>
            <w:r w:rsidRPr="008E7746">
              <w:rPr>
                <w:rFonts w:ascii="Times New Roman" w:eastAsia="SimSun" w:hAnsi="Times New Roman"/>
                <w:sz w:val="24"/>
                <w:szCs w:val="24"/>
                <w:lang w:eastAsia="zh-CN"/>
              </w:rPr>
              <w:t>;</w:t>
            </w:r>
          </w:p>
          <w:p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7E5D78" w:rsidRPr="008E7746" w:rsidRDefault="007E5D78" w:rsidP="007E5D78">
            <w:pPr>
              <w:widowControl w:val="0"/>
              <w:shd w:val="clear" w:color="auto" w:fill="FFFFFF" w:themeFill="background1"/>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b/>
                <w:sz w:val="24"/>
                <w:szCs w:val="24"/>
                <w:lang w:eastAsia="zh-CN"/>
              </w:rPr>
              <w:t>10 м</w:t>
            </w:r>
            <w:r w:rsidRPr="008E7746">
              <w:rPr>
                <w:rFonts w:ascii="Times New Roman" w:eastAsia="Times New Roman" w:hAnsi="Times New Roman"/>
                <w:sz w:val="24"/>
                <w:szCs w:val="24"/>
                <w:lang w:eastAsia="zh-CN"/>
              </w:rPr>
              <w:t xml:space="preserve">; </w:t>
            </w:r>
          </w:p>
          <w:p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w:t>
            </w:r>
          </w:p>
          <w:p w:rsidR="007E5D78" w:rsidRPr="008E7746" w:rsidRDefault="007E5D78" w:rsidP="007E5D78">
            <w:pPr>
              <w:widowControl w:val="0"/>
              <w:shd w:val="clear" w:color="auto" w:fill="FFFFFF" w:themeFill="background1"/>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3 м;  </w:t>
            </w:r>
          </w:p>
          <w:p w:rsidR="007E5D78" w:rsidRPr="0085762E" w:rsidRDefault="007E5D78" w:rsidP="007E5D78">
            <w:pPr>
              <w:shd w:val="clear" w:color="auto" w:fill="FFFFFF" w:themeFill="background1"/>
              <w:autoSpaceDE w:val="0"/>
              <w:rPr>
                <w:rFonts w:ascii="Times New Roman" w:hAnsi="Times New Roman"/>
                <w:b/>
                <w:sz w:val="24"/>
                <w:szCs w:val="24"/>
              </w:rPr>
            </w:pPr>
            <w:r w:rsidRPr="0085762E">
              <w:rPr>
                <w:rFonts w:ascii="Times New Roman" w:hAnsi="Times New Roman"/>
                <w:sz w:val="24"/>
                <w:szCs w:val="24"/>
              </w:rPr>
              <w:t xml:space="preserve">- минимальный отступ от красной линии улиц/проездов – </w:t>
            </w:r>
            <w:r w:rsidRPr="0085762E">
              <w:rPr>
                <w:rFonts w:ascii="Times New Roman" w:hAnsi="Times New Roman"/>
                <w:b/>
                <w:sz w:val="24"/>
                <w:szCs w:val="24"/>
              </w:rPr>
              <w:t>3 м;</w:t>
            </w:r>
          </w:p>
          <w:p w:rsidR="007E5D78" w:rsidRPr="008E7746" w:rsidRDefault="007E5D78" w:rsidP="007E5D78">
            <w:pPr>
              <w:shd w:val="clear" w:color="auto" w:fill="FFFFFF" w:themeFill="background1"/>
              <w:rPr>
                <w:rFonts w:ascii="Times New Roman" w:hAnsi="Times New Roman"/>
                <w:sz w:val="24"/>
                <w:szCs w:val="24"/>
              </w:rPr>
            </w:pPr>
            <w:r w:rsidRPr="0085762E">
              <w:rPr>
                <w:rFonts w:ascii="Times New Roman" w:hAnsi="Times New Roman"/>
                <w:sz w:val="24"/>
                <w:szCs w:val="24"/>
                <w:lang w:eastAsia="zh-CN"/>
              </w:rPr>
              <w:t xml:space="preserve">- минимальный процент озеленения - </w:t>
            </w:r>
            <w:r w:rsidRPr="0085762E">
              <w:rPr>
                <w:rFonts w:ascii="Times New Roman" w:hAnsi="Times New Roman"/>
                <w:b/>
                <w:sz w:val="24"/>
                <w:szCs w:val="24"/>
                <w:lang w:eastAsia="zh-CN"/>
              </w:rPr>
              <w:t>15%</w:t>
            </w:r>
            <w:r w:rsidRPr="0085762E">
              <w:rPr>
                <w:rFonts w:ascii="Times New Roman" w:hAnsi="Times New Roman"/>
                <w:sz w:val="24"/>
                <w:szCs w:val="24"/>
                <w:lang w:eastAsia="zh-CN"/>
              </w:rPr>
              <w:t xml:space="preserve"> от площади земельного участка.</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3.8</w:t>
            </w:r>
            <w:r w:rsidRPr="008E7746">
              <w:rPr>
                <w:rFonts w:ascii="Times New Roman" w:eastAsia="SimSun" w:hAnsi="Times New Roman"/>
                <w:sz w:val="24"/>
                <w:szCs w:val="24"/>
              </w:rPr>
              <w:t>] - Общественное управление</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размещения органов гос</w:t>
            </w:r>
            <w:r w:rsidRPr="008E7746">
              <w:rPr>
                <w:rFonts w:ascii="Times New Roman" w:hAnsi="Times New Roman"/>
                <w:sz w:val="24"/>
                <w:szCs w:val="24"/>
              </w:rPr>
              <w:lastRenderedPageBreak/>
              <w:t>ударственной власти, органов местного самоуправления, судов, а также организации, непосредственно обеспечивающие их деятельность, органы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c>
          <w:tcPr>
            <w:tcW w:w="8646" w:type="dxa"/>
            <w:vMerge/>
            <w:tcBorders>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hAnsi="Times New Roman"/>
                <w:sz w:val="24"/>
                <w:szCs w:val="24"/>
              </w:rPr>
            </w:pP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autoSpaceDE w:val="0"/>
              <w:rPr>
                <w:rFonts w:ascii="Times New Roman" w:hAnsi="Times New Roman"/>
                <w:sz w:val="24"/>
                <w:szCs w:val="24"/>
                <w:lang w:eastAsia="zh-CN"/>
              </w:rPr>
            </w:pPr>
            <w:r w:rsidRPr="008E7746">
              <w:rPr>
                <w:rFonts w:ascii="Times New Roman" w:eastAsia="SimSun" w:hAnsi="Times New Roman"/>
                <w:sz w:val="24"/>
                <w:szCs w:val="24"/>
                <w:lang w:eastAsia="zh-CN"/>
              </w:rPr>
              <w:lastRenderedPageBreak/>
              <w:t>[</w:t>
            </w:r>
            <w:r w:rsidRPr="008E7746">
              <w:rPr>
                <w:rFonts w:ascii="Times New Roman" w:hAnsi="Times New Roman"/>
                <w:sz w:val="24"/>
                <w:szCs w:val="24"/>
                <w:lang w:eastAsia="zh-CN"/>
              </w:rPr>
              <w:t>3.7</w:t>
            </w:r>
            <w:r w:rsidRPr="008E7746">
              <w:rPr>
                <w:rFonts w:ascii="Times New Roman" w:eastAsia="SimSun" w:hAnsi="Times New Roman"/>
                <w:sz w:val="24"/>
                <w:szCs w:val="24"/>
                <w:lang w:eastAsia="zh-CN"/>
              </w:rPr>
              <w:t xml:space="preserve">] - </w:t>
            </w:r>
            <w:r w:rsidRPr="008E7746">
              <w:rPr>
                <w:rFonts w:ascii="Times New Roman" w:hAnsi="Times New Roman"/>
                <w:sz w:val="24"/>
                <w:szCs w:val="24"/>
                <w:lang w:eastAsia="zh-CN"/>
              </w:rPr>
              <w:t>Религиозное использование</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rPr>
                <w:rFonts w:ascii="Times New Roman" w:hAnsi="Times New Roman"/>
                <w:sz w:val="24"/>
                <w:szCs w:val="24"/>
                <w:lang w:eastAsia="zh-CN"/>
              </w:rPr>
            </w:pPr>
            <w:r w:rsidRPr="008E7746">
              <w:rPr>
                <w:rFonts w:ascii="Times New Roman" w:hAnsi="Times New Roman"/>
                <w:sz w:val="24"/>
                <w:szCs w:val="24"/>
                <w:lang w:eastAsia="zh-CN"/>
              </w:rPr>
              <w:t>объекты капитального строительства, предназначенных для отправления религиозных обрядов (церкви, соборы, храмы, часовни, монастыри,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rPr>
                <w:rFonts w:ascii="Times New Roman" w:eastAsia="SimSun" w:hAnsi="Times New Roman"/>
                <w:sz w:val="24"/>
                <w:szCs w:val="24"/>
                <w:lang w:eastAsia="zh-CN"/>
              </w:rPr>
            </w:pPr>
            <w:r w:rsidRPr="008E7746">
              <w:rPr>
                <w:rFonts w:ascii="Times New Roman" w:hAnsi="Times New Roman"/>
                <w:sz w:val="24"/>
                <w:szCs w:val="24"/>
                <w:lang w:eastAsia="zh-CN"/>
              </w:rPr>
              <w:t xml:space="preserve">- минимальная/максимальная площадь земельных участков – </w:t>
            </w:r>
            <w:r w:rsidRPr="008E7746">
              <w:rPr>
                <w:rFonts w:ascii="Times New Roman" w:hAnsi="Times New Roman"/>
                <w:b/>
                <w:sz w:val="24"/>
                <w:szCs w:val="24"/>
                <w:lang w:eastAsia="zh-CN"/>
              </w:rPr>
              <w:t>400/ 1500 кв. м</w:t>
            </w:r>
            <w:r w:rsidRPr="008E7746">
              <w:rPr>
                <w:rFonts w:ascii="Times New Roman" w:hAnsi="Times New Roman"/>
                <w:sz w:val="24"/>
                <w:szCs w:val="24"/>
                <w:lang w:eastAsia="zh-CN"/>
              </w:rPr>
              <w:t xml:space="preserve">; </w:t>
            </w:r>
          </w:p>
          <w:p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20 м</w:t>
            </w:r>
            <w:r w:rsidRPr="008E7746">
              <w:rPr>
                <w:rFonts w:ascii="Times New Roman" w:eastAsia="SimSun" w:hAnsi="Times New Roman"/>
                <w:sz w:val="24"/>
                <w:szCs w:val="24"/>
                <w:lang w:eastAsia="zh-CN"/>
              </w:rPr>
              <w:t>;</w:t>
            </w:r>
          </w:p>
          <w:p w:rsidR="007E5D78" w:rsidRPr="008E7746" w:rsidRDefault="007E5D78" w:rsidP="007E5D78">
            <w:pPr>
              <w:rPr>
                <w:rFonts w:ascii="Times New Roma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w:t>
            </w:r>
          </w:p>
          <w:p w:rsidR="007E5D78" w:rsidRPr="008E7746" w:rsidRDefault="007E5D78" w:rsidP="007E5D78">
            <w:pPr>
              <w:keepLines/>
              <w:widowControl w:val="0"/>
              <w:rPr>
                <w:rFonts w:ascii="Times New Roman" w:hAnsi="Times New Roman"/>
                <w:sz w:val="24"/>
                <w:szCs w:val="24"/>
                <w:lang w:eastAsia="zh-CN"/>
              </w:rPr>
            </w:pPr>
            <w:r w:rsidRPr="008E7746">
              <w:rPr>
                <w:rFonts w:ascii="Times New Roman" w:hAnsi="Times New Roman"/>
                <w:sz w:val="24"/>
                <w:szCs w:val="24"/>
                <w:lang w:eastAsia="zh-CN"/>
              </w:rPr>
              <w:t xml:space="preserve">- максимальная высота зданий, строений, сооружений от уровня земли - </w:t>
            </w:r>
            <w:r w:rsidRPr="008E7746">
              <w:rPr>
                <w:rFonts w:ascii="Times New Roman" w:hAnsi="Times New Roman"/>
                <w:b/>
                <w:sz w:val="24"/>
                <w:szCs w:val="24"/>
                <w:lang w:eastAsia="zh-CN"/>
              </w:rPr>
              <w:t>30 м;</w:t>
            </w:r>
          </w:p>
          <w:p w:rsidR="007E5D78" w:rsidRPr="008E7746" w:rsidRDefault="007E5D78" w:rsidP="007E5D78">
            <w:pPr>
              <w:rPr>
                <w:rFonts w:ascii="Times New Roman" w:hAnsi="Times New Roman"/>
                <w:sz w:val="24"/>
                <w:szCs w:val="24"/>
                <w:lang w:eastAsia="zh-CN"/>
              </w:rPr>
            </w:pPr>
            <w:r w:rsidRPr="008E7746">
              <w:rPr>
                <w:rFonts w:ascii="Times New Roman" w:hAnsi="Times New Roman"/>
                <w:sz w:val="24"/>
                <w:szCs w:val="24"/>
                <w:lang w:eastAsia="zh-CN"/>
              </w:rPr>
              <w:t>- максимальный процент  застройки</w:t>
            </w:r>
            <w:r w:rsidRPr="008E7746">
              <w:rPr>
                <w:rFonts w:ascii="Times New Roman" w:hAnsi="Times New Roman"/>
                <w:b/>
                <w:sz w:val="24"/>
                <w:szCs w:val="24"/>
                <w:lang w:eastAsia="zh-CN"/>
              </w:rPr>
              <w:t>– 60%;</w:t>
            </w:r>
          </w:p>
          <w:p w:rsidR="007E5D78" w:rsidRPr="008E7746" w:rsidRDefault="007E5D78" w:rsidP="007E5D78">
            <w:pPr>
              <w:rPr>
                <w:rFonts w:ascii="Times New Roman" w:hAnsi="Times New Roman"/>
                <w:sz w:val="24"/>
                <w:szCs w:val="24"/>
                <w:lang w:eastAsia="zh-CN"/>
              </w:rPr>
            </w:pPr>
            <w:r w:rsidRPr="008E7746">
              <w:rPr>
                <w:rFonts w:ascii="Times New Roman" w:hAnsi="Times New Roman"/>
                <w:sz w:val="24"/>
                <w:szCs w:val="24"/>
                <w:lang w:eastAsia="zh-CN"/>
              </w:rPr>
              <w:t xml:space="preserve">- минимальные отступы до границ смежных земельных участков - </w:t>
            </w:r>
            <w:r w:rsidRPr="008E7746">
              <w:rPr>
                <w:rFonts w:ascii="Times New Roman" w:hAnsi="Times New Roman"/>
                <w:b/>
                <w:sz w:val="24"/>
                <w:szCs w:val="24"/>
                <w:lang w:eastAsia="zh-CN"/>
              </w:rPr>
              <w:t xml:space="preserve">3 м;  </w:t>
            </w:r>
          </w:p>
          <w:p w:rsidR="007E5D78" w:rsidRPr="008E7746" w:rsidRDefault="007E5D78" w:rsidP="007E5D78">
            <w:pPr>
              <w:keepLines/>
              <w:tabs>
                <w:tab w:val="left" w:pos="1134"/>
              </w:tabs>
              <w:overflowPunct w:val="0"/>
              <w:autoSpaceDE w:val="0"/>
              <w:spacing w:line="320" w:lineRule="exact"/>
              <w:rPr>
                <w:rFonts w:ascii="Times New Roman" w:hAnsi="Times New Roman"/>
                <w:sz w:val="24"/>
                <w:szCs w:val="24"/>
                <w:lang w:eastAsia="zh-CN"/>
              </w:rPr>
            </w:pPr>
            <w:r w:rsidRPr="008E7746">
              <w:rPr>
                <w:rFonts w:ascii="Times New Roman" w:hAnsi="Times New Roman"/>
                <w:sz w:val="24"/>
                <w:szCs w:val="24"/>
                <w:lang w:eastAsia="zh-CN"/>
              </w:rPr>
              <w:t xml:space="preserve">- минимальный отступ от красной линии улиц/проездов - </w:t>
            </w:r>
            <w:r>
              <w:rPr>
                <w:rFonts w:ascii="Times New Roman" w:hAnsi="Times New Roman"/>
                <w:b/>
                <w:sz w:val="24"/>
                <w:szCs w:val="24"/>
                <w:lang w:eastAsia="zh-CN"/>
              </w:rPr>
              <w:t>3</w:t>
            </w:r>
            <w:r w:rsidRPr="008E7746">
              <w:rPr>
                <w:rFonts w:ascii="Times New Roman" w:hAnsi="Times New Roman"/>
                <w:b/>
                <w:sz w:val="24"/>
                <w:szCs w:val="24"/>
                <w:lang w:eastAsia="zh-CN"/>
              </w:rPr>
              <w:t xml:space="preserve"> м.</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[5.1.3] - Площадки для занятий спортом</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площадки для занятия спортом и физкультурой на открытом воздухе (физкультурные площадки, беговые дорожки, поля для спортивной игры)</w:t>
            </w:r>
          </w:p>
        </w:tc>
        <w:tc>
          <w:tcPr>
            <w:tcW w:w="8646" w:type="dxa"/>
            <w:shd w:val="clear" w:color="auto" w:fill="FFFFFF" w:themeFill="background1"/>
          </w:tcPr>
          <w:p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450/не подлежит ограничению</w:t>
            </w:r>
            <w:r w:rsidRPr="008E7746">
              <w:rPr>
                <w:rFonts w:ascii="Times New Roman" w:eastAsia="SimSun" w:hAnsi="Times New Roman"/>
                <w:sz w:val="24"/>
                <w:szCs w:val="24"/>
                <w:lang w:eastAsia="zh-CN"/>
              </w:rPr>
              <w:t>;</w:t>
            </w:r>
          </w:p>
          <w:p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минимальная ширина земельных участков вдоль фронта улицы (проезда)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 xml:space="preserve">; </w:t>
            </w:r>
          </w:p>
          <w:p w:rsidR="007E5D78" w:rsidRPr="008E7746" w:rsidRDefault="007E5D78" w:rsidP="007E5D78">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высота строений, сооружений от уровня земли – </w:t>
            </w:r>
            <w:r w:rsidRPr="008E7746">
              <w:rPr>
                <w:rFonts w:ascii="Times New Roman" w:eastAsia="SimSun" w:hAnsi="Times New Roman"/>
                <w:b/>
                <w:sz w:val="24"/>
                <w:szCs w:val="24"/>
                <w:lang w:eastAsia="zh-CN"/>
              </w:rPr>
              <w:t>10 м</w:t>
            </w:r>
            <w:r w:rsidRPr="008E7746">
              <w:rPr>
                <w:rFonts w:ascii="Times New Roman" w:eastAsia="SimSun" w:hAnsi="Times New Roman"/>
                <w:sz w:val="24"/>
                <w:szCs w:val="24"/>
                <w:lang w:eastAsia="zh-CN"/>
              </w:rPr>
              <w:t>;</w:t>
            </w:r>
          </w:p>
          <w:p w:rsidR="007E5D78" w:rsidRPr="008E7746" w:rsidRDefault="007E5D78" w:rsidP="007E5D78">
            <w:pPr>
              <w:widowControl w:val="0"/>
              <w:shd w:val="clear" w:color="auto" w:fill="FFFFFF" w:themeFill="background1"/>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90%</w:t>
            </w:r>
            <w:r w:rsidRPr="008E7746">
              <w:rPr>
                <w:rFonts w:ascii="Times New Roman" w:eastAsia="SimSun" w:hAnsi="Times New Roman"/>
                <w:sz w:val="24"/>
                <w:szCs w:val="24"/>
                <w:lang w:eastAsia="zh-CN"/>
              </w:rPr>
              <w:t>;</w:t>
            </w:r>
          </w:p>
          <w:p w:rsidR="007E5D78" w:rsidRPr="008E7746" w:rsidRDefault="007E5D78" w:rsidP="007E5D78">
            <w:pPr>
              <w:widowControl w:val="0"/>
              <w:shd w:val="clear" w:color="auto" w:fill="FFFFFF" w:themeFill="background1"/>
              <w:jc w:val="both"/>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1 м  </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autoSpaceDE w:val="0"/>
              <w:rPr>
                <w:rFonts w:ascii="Times New Roman" w:eastAsia="SimSu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3.10.2</w:t>
            </w:r>
            <w:r w:rsidRPr="008E7746">
              <w:rPr>
                <w:rFonts w:ascii="Times New Roman" w:eastAsia="SimSun" w:hAnsi="Times New Roman"/>
                <w:sz w:val="24"/>
                <w:szCs w:val="24"/>
              </w:rPr>
              <w:t>] –</w:t>
            </w:r>
            <w:r w:rsidRPr="008E7746">
              <w:rPr>
                <w:rFonts w:ascii="Times New Roman" w:hAnsi="Times New Roman"/>
                <w:sz w:val="24"/>
                <w:szCs w:val="24"/>
              </w:rPr>
              <w:t>Приюты для животных</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rPr>
                <w:rFonts w:ascii="Times New Roman" w:hAnsi="Times New Roman"/>
                <w:sz w:val="24"/>
                <w:szCs w:val="24"/>
              </w:rPr>
            </w:pPr>
            <w:r w:rsidRPr="008E7746">
              <w:rPr>
                <w:rFonts w:ascii="Times New Roman" w:hAnsi="Times New Roman"/>
                <w:sz w:val="24"/>
                <w:szCs w:val="24"/>
              </w:rPr>
              <w:t xml:space="preserve">объекты капитального строительства, предназначенные для оказания ветеринарных </w:t>
            </w:r>
            <w:r w:rsidRPr="008E7746">
              <w:rPr>
                <w:rFonts w:ascii="Times New Roman" w:hAnsi="Times New Roman"/>
                <w:sz w:val="24"/>
                <w:szCs w:val="24"/>
              </w:rPr>
              <w:lastRenderedPageBreak/>
              <w:t>услуг в стационаре, гостиницы для животных</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минимальная/максимальная площадь земельных участков  –</w:t>
            </w:r>
            <w:r w:rsidRPr="008E7746">
              <w:rPr>
                <w:rFonts w:ascii="Times New Roman" w:eastAsia="SimSun" w:hAnsi="Times New Roman"/>
                <w:b/>
                <w:sz w:val="24"/>
                <w:szCs w:val="24"/>
                <w:lang w:eastAsia="zh-CN"/>
              </w:rPr>
              <w:t>100/10000 кв. м</w:t>
            </w:r>
            <w:r w:rsidRPr="008E7746">
              <w:rPr>
                <w:rFonts w:ascii="Times New Roman" w:eastAsia="SimSun" w:hAnsi="Times New Roman"/>
                <w:sz w:val="24"/>
                <w:szCs w:val="24"/>
                <w:lang w:eastAsia="zh-CN"/>
              </w:rPr>
              <w:t>;</w:t>
            </w:r>
          </w:p>
          <w:p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 минимальная ширина земельных участков вдоль фронта улицы (проезда)</w:t>
            </w:r>
          </w:p>
          <w:p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w:t>
            </w:r>
            <w:r w:rsidRPr="008E7746">
              <w:rPr>
                <w:rFonts w:ascii="Times New Roman" w:eastAsia="SimSun" w:hAnsi="Times New Roman"/>
                <w:b/>
                <w:sz w:val="24"/>
                <w:szCs w:val="24"/>
                <w:lang w:eastAsia="zh-CN"/>
              </w:rPr>
              <w:t>10,0 м</w:t>
            </w:r>
            <w:r w:rsidRPr="008E7746">
              <w:rPr>
                <w:rFonts w:ascii="Times New Roman" w:eastAsia="SimSun" w:hAnsi="Times New Roman"/>
                <w:sz w:val="24"/>
                <w:szCs w:val="24"/>
                <w:lang w:eastAsia="zh-CN"/>
              </w:rPr>
              <w:t xml:space="preserve">; </w:t>
            </w:r>
          </w:p>
          <w:p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 максимальное количество надземных этажей зданий – </w:t>
            </w:r>
            <w:r w:rsidRPr="008E7746">
              <w:rPr>
                <w:rFonts w:ascii="Times New Roman" w:eastAsia="SimSun" w:hAnsi="Times New Roman"/>
                <w:b/>
                <w:sz w:val="24"/>
                <w:szCs w:val="24"/>
                <w:lang w:eastAsia="zh-CN"/>
              </w:rPr>
              <w:t>4 этажа</w:t>
            </w:r>
            <w:r w:rsidRPr="008E7746">
              <w:rPr>
                <w:rFonts w:ascii="Times New Roman" w:eastAsia="SimSun" w:hAnsi="Times New Roman"/>
                <w:sz w:val="24"/>
                <w:szCs w:val="24"/>
                <w:lang w:eastAsia="zh-CN"/>
              </w:rPr>
              <w:t xml:space="preserve"> (включая мансардный этаж);</w:t>
            </w:r>
          </w:p>
          <w:p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максимальная высота зданий от уровня земли до верха перекрытия последнего этажа – не более </w:t>
            </w:r>
            <w:r w:rsidRPr="008E7746">
              <w:rPr>
                <w:rFonts w:ascii="Times New Roman" w:eastAsia="SimSun" w:hAnsi="Times New Roman"/>
                <w:b/>
                <w:sz w:val="24"/>
                <w:szCs w:val="24"/>
                <w:lang w:eastAsia="zh-CN"/>
              </w:rPr>
              <w:t>15 м</w:t>
            </w:r>
            <w:r w:rsidRPr="008E7746">
              <w:rPr>
                <w:rFonts w:ascii="Times New Roman" w:eastAsia="SimSun" w:hAnsi="Times New Roman"/>
                <w:sz w:val="24"/>
                <w:szCs w:val="24"/>
                <w:lang w:eastAsia="zh-CN"/>
              </w:rPr>
              <w:t>;</w:t>
            </w:r>
          </w:p>
          <w:p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минимальные отступы до границ смежных земельных участков - </w:t>
            </w:r>
            <w:r w:rsidRPr="008E7746">
              <w:rPr>
                <w:rFonts w:ascii="Times New Roman" w:eastAsia="SimSun" w:hAnsi="Times New Roman"/>
                <w:b/>
                <w:sz w:val="24"/>
                <w:szCs w:val="24"/>
                <w:lang w:eastAsia="zh-CN"/>
              </w:rPr>
              <w:t xml:space="preserve">3 м;  </w:t>
            </w:r>
          </w:p>
          <w:p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-минимальный отступ от красной линии улиц/проездов - </w:t>
            </w:r>
            <w:r>
              <w:rPr>
                <w:rFonts w:ascii="Times New Roman" w:eastAsia="SimSun" w:hAnsi="Times New Roman"/>
                <w:b/>
                <w:sz w:val="24"/>
                <w:szCs w:val="24"/>
                <w:lang w:eastAsia="zh-CN"/>
              </w:rPr>
              <w:t>3</w:t>
            </w:r>
            <w:r w:rsidRPr="008E7746">
              <w:rPr>
                <w:rFonts w:ascii="Times New Roman" w:eastAsia="SimSun" w:hAnsi="Times New Roman"/>
                <w:b/>
                <w:sz w:val="24"/>
                <w:szCs w:val="24"/>
                <w:lang w:eastAsia="zh-CN"/>
              </w:rPr>
              <w:t xml:space="preserve"> м.</w:t>
            </w:r>
          </w:p>
          <w:p w:rsidR="007E5D78" w:rsidRPr="008E7746" w:rsidRDefault="007E5D78" w:rsidP="007E5D78">
            <w:pPr>
              <w:rPr>
                <w:rFonts w:ascii="Times New Roman" w:eastAsia="SimSun" w:hAnsi="Times New Roman"/>
                <w:sz w:val="24"/>
                <w:szCs w:val="24"/>
                <w:lang w:eastAsia="zh-CN"/>
              </w:rPr>
            </w:pPr>
          </w:p>
        </w:tc>
      </w:tr>
      <w:tr w:rsidR="007E5D78" w:rsidRPr="008E7746" w:rsidTr="007E5D78">
        <w:tc>
          <w:tcPr>
            <w:tcW w:w="2830" w:type="dxa"/>
            <w:tcBorders>
              <w:top w:val="single" w:sz="4" w:space="0" w:color="auto"/>
              <w:left w:val="single" w:sz="4" w:space="0" w:color="auto"/>
              <w:bottom w:val="single" w:sz="4" w:space="0" w:color="auto"/>
              <w:right w:val="single" w:sz="4" w:space="0" w:color="auto"/>
            </w:tcBorders>
            <w:shd w:val="clear" w:color="auto" w:fill="FFFFFF" w:themeFill="background1"/>
          </w:tcPr>
          <w:p w:rsidR="007E5D78" w:rsidRPr="008E7746" w:rsidRDefault="007E5D78" w:rsidP="007E5D78">
            <w:pPr>
              <w:pStyle w:val="ConsPlusNormal"/>
              <w:jc w:val="both"/>
            </w:pPr>
            <w:r w:rsidRPr="008E7746">
              <w:rPr>
                <w:rFonts w:eastAsia="SimSun"/>
              </w:rPr>
              <w:lastRenderedPageBreak/>
              <w:t>[4</w:t>
            </w:r>
            <w:r w:rsidRPr="008E7746">
              <w:t>.9</w:t>
            </w:r>
            <w:r w:rsidRPr="008E7746">
              <w:rPr>
                <w:rFonts w:eastAsia="SimSun"/>
              </w:rPr>
              <w:t xml:space="preserve">] - </w:t>
            </w:r>
            <w:r w:rsidRPr="008E7746">
              <w:t>Служебные гаражи</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rsidR="007E5D78" w:rsidRPr="008E7746" w:rsidRDefault="007E5D78" w:rsidP="007E5D78">
            <w:pPr>
              <w:pStyle w:val="ConsPlusNormal"/>
              <w:jc w:val="both"/>
            </w:pPr>
            <w:r w:rsidRPr="008E7746">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90" w:tooltip="3.0" w:history="1">
              <w:r w:rsidRPr="008E7746">
                <w:t>кодами 3.0</w:t>
              </w:r>
            </w:hyperlink>
            <w:r w:rsidRPr="008E7746">
              <w:t xml:space="preserve">, </w:t>
            </w:r>
            <w:hyperlink w:anchor="Par333" w:tooltip="4.0" w:history="1">
              <w:r w:rsidRPr="008E7746">
                <w:t>4.0</w:t>
              </w:r>
            </w:hyperlink>
            <w:r w:rsidRPr="008E7746">
              <w:t>, а также для стоянки и хранения транспортных средств общего пользования, в том числе в депо</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-минимальная/максимальная площадь земельных участков – 20/5000 кв. м;</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-минимальная ширина земельных участков вдоль фронта улицы (проезда) – 5 м;</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-максимальная высота зданий, строений, сооружений от уровня земли - 12 м;</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-максимальный процент застройки в границах земельного участка – 100%;</w:t>
            </w:r>
          </w:p>
        </w:tc>
      </w:tr>
    </w:tbl>
    <w:p w:rsidR="007E5D78" w:rsidRPr="008E7746" w:rsidRDefault="007E5D78" w:rsidP="007E5D78">
      <w:pPr>
        <w:widowControl w:val="0"/>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7E5D78" w:rsidRPr="008E7746" w:rsidRDefault="007E5D78" w:rsidP="007E5D78">
      <w:pPr>
        <w:widowControl w:val="0"/>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 xml:space="preserve">предельные параметры </w:t>
      </w:r>
      <w:proofErr w:type="spellStart"/>
      <w:r w:rsidRPr="008E7746">
        <w:rPr>
          <w:rFonts w:ascii="Times New Roman" w:eastAsia="SimSun" w:hAnsi="Times New Roman" w:cs="Times New Roman"/>
          <w:b/>
          <w:sz w:val="24"/>
          <w:szCs w:val="24"/>
          <w:lang w:eastAsia="zh-CN"/>
        </w:rPr>
        <w:t>разрешенногостроительства</w:t>
      </w:r>
      <w:proofErr w:type="spellEnd"/>
      <w:r w:rsidRPr="008E7746">
        <w:rPr>
          <w:rFonts w:ascii="Times New Roman" w:eastAsia="SimSun" w:hAnsi="Times New Roman" w:cs="Times New Roman"/>
          <w:b/>
          <w:sz w:val="24"/>
          <w:szCs w:val="24"/>
          <w:lang w:eastAsia="zh-CN"/>
        </w:rPr>
        <w:t>, реконструкции объектов капитального строительства</w:t>
      </w:r>
    </w:p>
    <w:p w:rsidR="007E5D78" w:rsidRPr="008E7746" w:rsidRDefault="007E5D78" w:rsidP="007E5D78">
      <w:pPr>
        <w:widowControl w:val="0"/>
        <w:spacing w:after="0" w:line="240" w:lineRule="auto"/>
        <w:ind w:firstLine="426"/>
        <w:jc w:val="center"/>
        <w:rPr>
          <w:rFonts w:ascii="Times New Roman" w:eastAsia="SimSun" w:hAnsi="Times New Roman" w:cs="Times New Roman"/>
          <w:b/>
          <w:sz w:val="24"/>
          <w:szCs w:val="24"/>
          <w:lang w:eastAsia="zh-CN"/>
        </w:rPr>
      </w:pPr>
    </w:p>
    <w:tbl>
      <w:tblPr>
        <w:tblStyle w:val="afa"/>
        <w:tblW w:w="0" w:type="auto"/>
        <w:tblLook w:val="04A0" w:firstRow="1" w:lastRow="0" w:firstColumn="1" w:lastColumn="0" w:noHBand="0" w:noVBand="1"/>
      </w:tblPr>
      <w:tblGrid>
        <w:gridCol w:w="6941"/>
        <w:gridCol w:w="7619"/>
      </w:tblGrid>
      <w:tr w:rsidR="007E5D78" w:rsidRPr="008E7746" w:rsidTr="007E5D78">
        <w:tc>
          <w:tcPr>
            <w:tcW w:w="6941" w:type="dxa"/>
            <w:tcBorders>
              <w:top w:val="single" w:sz="4" w:space="0" w:color="000000"/>
              <w:left w:val="single" w:sz="4" w:space="0" w:color="000000"/>
              <w:bottom w:val="single" w:sz="4" w:space="0" w:color="000000"/>
            </w:tcBorders>
            <w:shd w:val="clear" w:color="auto" w:fill="auto"/>
            <w:vAlign w:val="center"/>
          </w:tcPr>
          <w:p w:rsidR="007E5D78" w:rsidRPr="008E7746" w:rsidRDefault="007E5D78" w:rsidP="007E5D78">
            <w:pPr>
              <w:tabs>
                <w:tab w:val="left" w:pos="-1667"/>
              </w:tabs>
              <w:ind w:firstLine="426"/>
              <w:jc w:val="center"/>
              <w:rPr>
                <w:rFonts w:ascii="Times New Roman" w:hAnsi="Times New Roman"/>
                <w:sz w:val="24"/>
                <w:szCs w:val="24"/>
              </w:rPr>
            </w:pPr>
            <w:r w:rsidRPr="008E7746">
              <w:rPr>
                <w:rFonts w:ascii="Times New Roman" w:eastAsia="SimSun" w:hAnsi="Times New Roman"/>
                <w:b/>
                <w:sz w:val="24"/>
                <w:szCs w:val="24"/>
              </w:rPr>
              <w:t>Виды разрешенного использования земельных участков и</w:t>
            </w:r>
            <w:r w:rsidRPr="008E7746">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5D78" w:rsidRPr="008E7746" w:rsidRDefault="007E5D78" w:rsidP="007E5D78">
            <w:pPr>
              <w:tabs>
                <w:tab w:val="left" w:pos="-6204"/>
              </w:tabs>
              <w:ind w:firstLine="426"/>
              <w:jc w:val="center"/>
              <w:rPr>
                <w:rFonts w:ascii="Times New Roman" w:hAnsi="Times New Roman"/>
                <w:sz w:val="24"/>
                <w:szCs w:val="24"/>
              </w:rPr>
            </w:pPr>
            <w:r w:rsidRPr="008E7746">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7E5D78" w:rsidRPr="008E7746" w:rsidTr="007E5D78">
        <w:tc>
          <w:tcPr>
            <w:tcW w:w="6941" w:type="dxa"/>
          </w:tcPr>
          <w:p w:rsidR="007E5D78" w:rsidRDefault="007E5D78" w:rsidP="007E5D78">
            <w:pPr>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Вспомогательные объекты предназначены только для обслуживания основного объекта и технологически связаны с ними.</w:t>
            </w:r>
          </w:p>
          <w:p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7E5D78" w:rsidRPr="008E7746" w:rsidRDefault="007E5D78" w:rsidP="007E5D78">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Формирование земельного участка под размещение вспомогательных объектов не требуется.</w:t>
            </w:r>
          </w:p>
          <w:p w:rsidR="007E5D78" w:rsidRPr="008E7746" w:rsidRDefault="007E5D78" w:rsidP="007E5D78">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rsidR="007E5D78" w:rsidRPr="008E7746" w:rsidRDefault="007E5D78" w:rsidP="007E5D78">
            <w:pPr>
              <w:tabs>
                <w:tab w:val="left" w:pos="-6204"/>
              </w:tabs>
              <w:rPr>
                <w:rFonts w:ascii="Times New Roman" w:eastAsia="SimSun" w:hAnsi="Times New Roman"/>
                <w:sz w:val="24"/>
                <w:szCs w:val="24"/>
                <w:lang w:eastAsia="zh-CN"/>
              </w:rPr>
            </w:pPr>
          </w:p>
        </w:tc>
      </w:tr>
      <w:tr w:rsidR="007E5D78" w:rsidRPr="008E7746" w:rsidTr="007E5D78">
        <w:tc>
          <w:tcPr>
            <w:tcW w:w="6941" w:type="dxa"/>
          </w:tcPr>
          <w:p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площадки для мусоросборников</w:t>
            </w:r>
          </w:p>
        </w:tc>
        <w:tc>
          <w:tcPr>
            <w:tcW w:w="7619" w:type="dxa"/>
          </w:tcPr>
          <w:p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sz w:val="24"/>
                <w:szCs w:val="24"/>
                <w:lang w:eastAsia="ru-RU"/>
              </w:rPr>
              <w:t>расстояния от площадок для мусоросборников до физкультурных площадок, площадок отдыха, а также до границ медицинских организаций следует принимать не менее 20 м</w:t>
            </w:r>
            <w:r w:rsidRPr="008E7746">
              <w:rPr>
                <w:rFonts w:ascii="Times New Roman" w:eastAsia="Times New Roman" w:hAnsi="Times New Roman"/>
                <w:sz w:val="24"/>
                <w:szCs w:val="24"/>
                <w:lang w:eastAsia="zh-CN"/>
              </w:rPr>
              <w:t>;</w:t>
            </w:r>
          </w:p>
          <w:p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общее количество контейнеров не более 5 </w:t>
            </w:r>
            <w:proofErr w:type="spellStart"/>
            <w:r w:rsidRPr="008E7746">
              <w:rPr>
                <w:rFonts w:ascii="Times New Roman" w:eastAsia="Times New Roman" w:hAnsi="Times New Roman"/>
                <w:sz w:val="24"/>
                <w:szCs w:val="24"/>
                <w:lang w:eastAsia="zh-CN"/>
              </w:rPr>
              <w:t>шт</w:t>
            </w:r>
            <w:proofErr w:type="spellEnd"/>
            <w:r w:rsidRPr="008E7746">
              <w:rPr>
                <w:rFonts w:ascii="Times New Roman" w:eastAsia="Times New Roman" w:hAnsi="Times New Roman"/>
                <w:sz w:val="24"/>
                <w:szCs w:val="24"/>
                <w:lang w:eastAsia="zh-CN"/>
              </w:rPr>
              <w:t>;</w:t>
            </w:r>
          </w:p>
          <w:p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7E5D78" w:rsidRPr="008E7746" w:rsidTr="007E5D78">
        <w:tc>
          <w:tcPr>
            <w:tcW w:w="6941" w:type="dxa"/>
          </w:tcPr>
          <w:p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r w:rsidR="007E5D78" w:rsidRPr="008E7746" w:rsidTr="007E5D78">
        <w:tc>
          <w:tcPr>
            <w:tcW w:w="6941" w:type="dxa"/>
          </w:tcPr>
          <w:p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w:t>
            </w:r>
            <w:proofErr w:type="spellStart"/>
            <w:r w:rsidRPr="008E7746">
              <w:rPr>
                <w:rFonts w:ascii="Times New Roman" w:eastAsia="SimSun" w:hAnsi="Times New Roman"/>
                <w:sz w:val="24"/>
                <w:szCs w:val="24"/>
                <w:lang w:eastAsia="zh-CN"/>
              </w:rPr>
              <w:t>приобъектные</w:t>
            </w:r>
            <w:proofErr w:type="spellEnd"/>
            <w:r w:rsidRPr="008E7746">
              <w:rPr>
                <w:rFonts w:ascii="Times New Roman" w:eastAsia="SimSun" w:hAnsi="Times New Roman"/>
                <w:sz w:val="24"/>
                <w:szCs w:val="24"/>
                <w:lang w:eastAsia="zh-CN"/>
              </w:rPr>
              <w:t xml:space="preserve"> автостоянки для парковки автомобилей </w:t>
            </w:r>
          </w:p>
        </w:tc>
        <w:tc>
          <w:tcPr>
            <w:tcW w:w="7619" w:type="dxa"/>
          </w:tcPr>
          <w:p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радиус пешеходной доступности для маломобильных групп населения – 50 м;</w:t>
            </w:r>
          </w:p>
          <w:p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расстояния до территорий лечебных учреждений стационарного типа при вместимости до 10 </w:t>
            </w:r>
            <w:proofErr w:type="spellStart"/>
            <w:r w:rsidRPr="008E7746">
              <w:rPr>
                <w:rFonts w:ascii="Times New Roman" w:eastAsia="Times New Roman" w:hAnsi="Times New Roman"/>
                <w:sz w:val="24"/>
                <w:szCs w:val="24"/>
                <w:lang w:eastAsia="zh-CN"/>
              </w:rPr>
              <w:t>машино</w:t>
            </w:r>
            <w:proofErr w:type="spellEnd"/>
            <w:r w:rsidRPr="008E7746">
              <w:rPr>
                <w:rFonts w:ascii="Times New Roman" w:eastAsia="Times New Roman" w:hAnsi="Times New Roman"/>
                <w:sz w:val="24"/>
                <w:szCs w:val="24"/>
                <w:lang w:eastAsia="zh-CN"/>
              </w:rPr>
              <w:t xml:space="preserve">-мест – 25 м, 11-50 </w:t>
            </w:r>
            <w:proofErr w:type="spellStart"/>
            <w:r w:rsidRPr="008E7746">
              <w:rPr>
                <w:rFonts w:ascii="Times New Roman" w:eastAsia="Times New Roman" w:hAnsi="Times New Roman"/>
                <w:sz w:val="24"/>
                <w:szCs w:val="24"/>
                <w:lang w:eastAsia="zh-CN"/>
              </w:rPr>
              <w:t>машино</w:t>
            </w:r>
            <w:proofErr w:type="spellEnd"/>
            <w:r w:rsidRPr="008E7746">
              <w:rPr>
                <w:rFonts w:ascii="Times New Roman" w:eastAsia="Times New Roman" w:hAnsi="Times New Roman"/>
                <w:sz w:val="24"/>
                <w:szCs w:val="24"/>
                <w:lang w:eastAsia="zh-CN"/>
              </w:rPr>
              <w:t xml:space="preserve">-мест – 50 м, более 51 </w:t>
            </w:r>
            <w:proofErr w:type="spellStart"/>
            <w:r w:rsidRPr="008E7746">
              <w:rPr>
                <w:rFonts w:ascii="Times New Roman" w:eastAsia="Times New Roman" w:hAnsi="Times New Roman"/>
                <w:sz w:val="24"/>
                <w:szCs w:val="24"/>
                <w:lang w:eastAsia="zh-CN"/>
              </w:rPr>
              <w:t>машино</w:t>
            </w:r>
            <w:proofErr w:type="spellEnd"/>
            <w:r w:rsidRPr="008E7746">
              <w:rPr>
                <w:rFonts w:ascii="Times New Roman" w:eastAsia="Times New Roman" w:hAnsi="Times New Roman"/>
                <w:sz w:val="24"/>
                <w:szCs w:val="24"/>
                <w:lang w:eastAsia="zh-CN"/>
              </w:rPr>
              <w:t>-места – по расчетам</w:t>
            </w:r>
          </w:p>
          <w:p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разрывы до зданий различного назначения – согласно требований санитарно-эпидемиологических правил и нормативов</w:t>
            </w:r>
          </w:p>
        </w:tc>
      </w:tr>
    </w:tbl>
    <w:p w:rsidR="007E5D78" w:rsidRPr="008E7746" w:rsidRDefault="007E5D78" w:rsidP="007E5D78">
      <w:pPr>
        <w:widowControl w:val="0"/>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lastRenderedPageBreak/>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Во всех территориальных зонах требуемое, количество </w:t>
      </w:r>
      <w:proofErr w:type="spellStart"/>
      <w:r w:rsidRPr="008E7746">
        <w:rPr>
          <w:rFonts w:ascii="Times New Roman" w:eastAsia="SimSun" w:hAnsi="Times New Roman" w:cs="Times New Roman"/>
          <w:sz w:val="24"/>
          <w:szCs w:val="24"/>
          <w:lang w:eastAsia="zh-CN"/>
        </w:rPr>
        <w:t>машиномест</w:t>
      </w:r>
      <w:proofErr w:type="spellEnd"/>
      <w:r w:rsidRPr="008E7746">
        <w:rPr>
          <w:rFonts w:ascii="Times New Roman" w:eastAsia="SimSun" w:hAnsi="Times New Roman" w:cs="Times New Roman"/>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в границах территорий общего пользования;</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7E5D78" w:rsidRPr="008E7746" w:rsidRDefault="007E5D78" w:rsidP="007E5D78">
      <w:pPr>
        <w:spacing w:after="0" w:line="240" w:lineRule="auto"/>
        <w:ind w:firstLine="426"/>
        <w:rPr>
          <w:rFonts w:ascii="Times New Roman" w:eastAsia="SimSun" w:hAnsi="Times New Roman" w:cs="Times New Roman"/>
          <w:bCs/>
          <w:caps/>
          <w:sz w:val="24"/>
          <w:szCs w:val="24"/>
          <w:lang w:eastAsia="zh-CN"/>
        </w:rPr>
      </w:pPr>
      <w:r w:rsidRPr="008E7746">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40,41,42,43 настоящих Правил.</w:t>
      </w:r>
    </w:p>
    <w:p w:rsidR="007E5D78" w:rsidRPr="008E7746" w:rsidRDefault="007E5D78" w:rsidP="007E5D78">
      <w:pPr>
        <w:widowControl w:val="0"/>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rsidR="007E5D78" w:rsidRPr="008E7746" w:rsidRDefault="007E5D78" w:rsidP="007E5D78">
      <w:pPr>
        <w:widowControl w:val="0"/>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rsidR="007E5D78" w:rsidRPr="008E7746" w:rsidRDefault="007E5D78" w:rsidP="007E5D78">
      <w:pPr>
        <w:widowControl w:val="0"/>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rsidR="007E5D78" w:rsidRPr="008E7746" w:rsidRDefault="007E5D78" w:rsidP="007E5D78">
      <w:pPr>
        <w:widowControl w:val="0"/>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rsidR="007E5D78" w:rsidRPr="008E7746" w:rsidRDefault="007E5D78" w:rsidP="007E5D78">
      <w:pPr>
        <w:widowControl w:val="0"/>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rsidR="007E5D78" w:rsidRPr="008E7746" w:rsidRDefault="007E5D78" w:rsidP="007E5D78">
      <w:pPr>
        <w:widowControl w:val="0"/>
        <w:shd w:val="clear" w:color="auto" w:fill="FFFFFF" w:themeFill="background1"/>
        <w:tabs>
          <w:tab w:val="left" w:pos="1260"/>
        </w:tabs>
        <w:spacing w:after="0" w:line="240" w:lineRule="auto"/>
        <w:ind w:firstLine="284"/>
        <w:jc w:val="center"/>
        <w:rPr>
          <w:rFonts w:ascii="Times New Roman" w:eastAsia="SimSun" w:hAnsi="Times New Roman" w:cs="Times New Roman"/>
          <w:sz w:val="28"/>
          <w:szCs w:val="28"/>
          <w:u w:val="single"/>
          <w:lang w:eastAsia="zh-CN"/>
        </w:rPr>
      </w:pPr>
      <w:r w:rsidRPr="008E7746">
        <w:rPr>
          <w:rFonts w:ascii="Times New Roman" w:eastAsia="SimSun" w:hAnsi="Times New Roman" w:cs="Times New Roman"/>
          <w:b/>
          <w:sz w:val="28"/>
          <w:szCs w:val="28"/>
          <w:u w:val="single"/>
          <w:lang w:eastAsia="zh-CN"/>
        </w:rPr>
        <w:t>ТОД-2. Зона объектов образования и научных комплексов</w:t>
      </w:r>
    </w:p>
    <w:p w:rsidR="007E5D78" w:rsidRPr="008E7746" w:rsidRDefault="007E5D78" w:rsidP="007E5D78">
      <w:pPr>
        <w:widowControl w:val="0"/>
        <w:shd w:val="clear" w:color="auto" w:fill="FFFFFF" w:themeFill="background1"/>
        <w:tabs>
          <w:tab w:val="left" w:pos="1260"/>
        </w:tabs>
        <w:spacing w:after="0" w:line="240" w:lineRule="auto"/>
        <w:ind w:firstLine="284"/>
        <w:jc w:val="both"/>
        <w:rPr>
          <w:rFonts w:ascii="Times New Roman" w:eastAsia="Times New Roman" w:hAnsi="Times New Roman" w:cs="Times New Roman"/>
          <w:i/>
          <w:iCs/>
          <w:sz w:val="24"/>
          <w:szCs w:val="24"/>
          <w:lang w:eastAsia="ru-RU"/>
        </w:rPr>
      </w:pPr>
      <w:r w:rsidRPr="008E7746">
        <w:rPr>
          <w:rFonts w:ascii="Times New Roman" w:eastAsia="Times New Roman" w:hAnsi="Times New Roman" w:cs="Times New Roman"/>
          <w:i/>
          <w:iCs/>
          <w:sz w:val="24"/>
          <w:szCs w:val="24"/>
          <w:lang w:eastAsia="ru-RU"/>
        </w:rPr>
        <w:t>Зона ТОД-2 выделена для обеспечения правовых условий формирования объектов образования и научных комплексов, требующих значительные территориальные ресурсы для своего нормального функционирования.</w:t>
      </w:r>
    </w:p>
    <w:p w:rsidR="007E5D78" w:rsidRPr="008E7746" w:rsidRDefault="007E5D78" w:rsidP="007E5D78">
      <w:pPr>
        <w:widowControl w:val="0"/>
        <w:shd w:val="clear" w:color="auto" w:fill="FFFFFF" w:themeFill="background1"/>
        <w:tabs>
          <w:tab w:val="left" w:pos="1260"/>
        </w:tabs>
        <w:spacing w:after="0" w:line="240" w:lineRule="auto"/>
        <w:ind w:firstLine="284"/>
        <w:jc w:val="both"/>
        <w:rPr>
          <w:rFonts w:ascii="Times New Roman" w:eastAsia="Times New Roman" w:hAnsi="Times New Roman" w:cs="Times New Roman"/>
          <w:i/>
          <w:iCs/>
          <w:sz w:val="24"/>
          <w:szCs w:val="24"/>
          <w:lang w:eastAsia="ru-RU"/>
        </w:rPr>
      </w:pPr>
    </w:p>
    <w:p w:rsidR="007E5D78" w:rsidRPr="008E7746" w:rsidRDefault="007E5D78" w:rsidP="007E5D78">
      <w:pPr>
        <w:widowControl w:val="0"/>
        <w:shd w:val="clear" w:color="auto" w:fill="FFFFFF" w:themeFill="background1"/>
        <w:spacing w:after="0" w:line="240" w:lineRule="auto"/>
        <w:ind w:firstLine="426"/>
        <w:jc w:val="center"/>
      </w:pPr>
      <w:r w:rsidRPr="008E7746">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E5D78" w:rsidRPr="008E7746" w:rsidTr="007E5D78">
        <w:tc>
          <w:tcPr>
            <w:tcW w:w="2830" w:type="dxa"/>
          </w:tcPr>
          <w:p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lastRenderedPageBreak/>
              <w:t>Виды разрешенного использования земельных участков</w:t>
            </w:r>
          </w:p>
        </w:tc>
        <w:tc>
          <w:tcPr>
            <w:tcW w:w="3261" w:type="dxa"/>
          </w:tcPr>
          <w:p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реконструкции объектов капитального строительства</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3.5.1</w:t>
            </w:r>
            <w:r w:rsidRPr="008E7746">
              <w:rPr>
                <w:rFonts w:ascii="Times New Roman" w:eastAsia="SimSun" w:hAnsi="Times New Roman"/>
                <w:sz w:val="24"/>
                <w:szCs w:val="24"/>
              </w:rPr>
              <w:t>] -</w:t>
            </w:r>
            <w:r w:rsidRPr="008E7746">
              <w:rPr>
                <w:rFonts w:ascii="Times New Roman" w:hAnsi="Times New Roman"/>
                <w:sz w:val="24"/>
                <w:szCs w:val="24"/>
              </w:rPr>
              <w:t xml:space="preserve"> Дошкольное, начальное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минимальная/максимальная площадь земельных участков  –</w:t>
            </w:r>
            <w:r w:rsidRPr="008E7746">
              <w:rPr>
                <w:rFonts w:ascii="Times New Roman" w:eastAsia="SimSun" w:hAnsi="Times New Roman"/>
                <w:b/>
                <w:sz w:val="24"/>
                <w:szCs w:val="24"/>
              </w:rPr>
              <w:t>1000/50000</w:t>
            </w:r>
            <w:r w:rsidRPr="008E7746">
              <w:rPr>
                <w:rFonts w:ascii="Times New Roman" w:eastAsia="SimSun" w:hAnsi="Times New Roman"/>
                <w:sz w:val="24"/>
                <w:szCs w:val="24"/>
              </w:rPr>
              <w:t>;</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 </w:t>
            </w:r>
            <w:r w:rsidRPr="008E7746">
              <w:rPr>
                <w:rFonts w:ascii="Times New Roman" w:eastAsia="SimSun" w:hAnsi="Times New Roman"/>
                <w:b/>
                <w:sz w:val="24"/>
                <w:szCs w:val="24"/>
              </w:rPr>
              <w:t>20 м</w:t>
            </w:r>
            <w:r w:rsidRPr="008E7746">
              <w:rPr>
                <w:rFonts w:ascii="Times New Roman" w:eastAsia="SimSun" w:hAnsi="Times New Roman"/>
                <w:sz w:val="24"/>
                <w:szCs w:val="24"/>
              </w:rPr>
              <w:t>;</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w:t>
            </w:r>
            <w:r w:rsidRPr="008E7746">
              <w:rPr>
                <w:rFonts w:ascii="Times New Roman" w:hAnsi="Times New Roman"/>
                <w:sz w:val="24"/>
                <w:szCs w:val="24"/>
              </w:rPr>
              <w:t xml:space="preserve">максимальное </w:t>
            </w:r>
            <w:r w:rsidRPr="008E7746">
              <w:rPr>
                <w:rFonts w:ascii="Times New Roman" w:eastAsia="SimSun" w:hAnsi="Times New Roman"/>
                <w:sz w:val="24"/>
                <w:szCs w:val="24"/>
              </w:rPr>
              <w:t>количество надземных этажей зданий</w:t>
            </w:r>
            <w:r w:rsidRPr="008E7746">
              <w:rPr>
                <w:rFonts w:ascii="Times New Roman" w:hAnsi="Times New Roman"/>
                <w:sz w:val="24"/>
                <w:szCs w:val="24"/>
              </w:rPr>
              <w:t xml:space="preserve">  -</w:t>
            </w:r>
            <w:r w:rsidRPr="008E7746">
              <w:rPr>
                <w:rFonts w:ascii="Times New Roman" w:hAnsi="Times New Roman"/>
                <w:b/>
                <w:sz w:val="24"/>
                <w:szCs w:val="24"/>
              </w:rPr>
              <w:t>4</w:t>
            </w:r>
            <w:r w:rsidRPr="008E7746">
              <w:rPr>
                <w:rFonts w:ascii="Times New Roman" w:hAnsi="Times New Roman"/>
                <w:sz w:val="24"/>
                <w:szCs w:val="24"/>
              </w:rPr>
              <w:t xml:space="preserve"> этажа;</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40%</w:t>
            </w:r>
            <w:r w:rsidRPr="008E7746">
              <w:rPr>
                <w:rFonts w:ascii="Times New Roman" w:eastAsia="SimSun" w:hAnsi="Times New Roman"/>
                <w:sz w:val="24"/>
                <w:szCs w:val="24"/>
              </w:rPr>
              <w:t>;</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10 м;</w:t>
            </w:r>
          </w:p>
          <w:p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Участки дошкольных образовательных учреждений не должны примыкать непосредственно к магистральным улицам.</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[3.5.2] - Среднее и высшее профессиональное образование</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8646" w:type="dxa"/>
            <w:tcBorders>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400/ не подлежит ограничению кв. м</w:t>
            </w:r>
            <w:r w:rsidRPr="008E7746">
              <w:rPr>
                <w:rFonts w:ascii="Times New Roman" w:eastAsia="SimSun" w:hAnsi="Times New Roman"/>
                <w:sz w:val="24"/>
                <w:szCs w:val="24"/>
                <w:lang w:eastAsia="zh-CN"/>
              </w:rPr>
              <w:t>;</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w:t>
            </w:r>
            <w:r w:rsidRPr="008E7746">
              <w:rPr>
                <w:rFonts w:ascii="Times New Roman" w:eastAsia="SimSun" w:hAnsi="Times New Roman"/>
                <w:b/>
                <w:sz w:val="24"/>
                <w:szCs w:val="24"/>
                <w:lang w:eastAsia="zh-CN"/>
              </w:rPr>
              <w:t>25 м</w:t>
            </w:r>
            <w:r w:rsidRPr="008E7746">
              <w:rPr>
                <w:rFonts w:ascii="Times New Roman" w:eastAsia="SimSun" w:hAnsi="Times New Roman"/>
                <w:sz w:val="24"/>
                <w:szCs w:val="24"/>
                <w:lang w:eastAsia="zh-CN"/>
              </w:rPr>
              <w:t>;</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w:t>
            </w:r>
            <w:r w:rsidRPr="008E7746">
              <w:rPr>
                <w:rFonts w:ascii="Times New Roman" w:eastAsia="Times New Roman" w:hAnsi="Times New Roman"/>
                <w:sz w:val="24"/>
                <w:szCs w:val="24"/>
                <w:lang w:eastAsia="zh-CN"/>
              </w:rPr>
              <w:t>максимальное</w:t>
            </w:r>
            <w:r w:rsidRPr="008E7746">
              <w:rPr>
                <w:rFonts w:ascii="Times New Roman" w:eastAsia="SimSun" w:hAnsi="Times New Roman"/>
                <w:sz w:val="24"/>
                <w:szCs w:val="24"/>
              </w:rPr>
              <w:t xml:space="preserve"> количество надземных этажей зданий</w:t>
            </w: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b/>
                <w:sz w:val="24"/>
                <w:szCs w:val="24"/>
                <w:lang w:eastAsia="zh-CN"/>
              </w:rPr>
              <w:t>4 этажа;</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3 м;</w:t>
            </w:r>
          </w:p>
          <w:p w:rsidR="007E5D78" w:rsidRDefault="007E5D78" w:rsidP="007E5D78">
            <w:pPr>
              <w:shd w:val="clear" w:color="auto" w:fill="FFFFFF" w:themeFill="background1"/>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sidRPr="008E7746">
              <w:rPr>
                <w:rFonts w:ascii="Times New Roman" w:eastAsia="Times New Roman" w:hAnsi="Times New Roman"/>
                <w:b/>
                <w:sz w:val="24"/>
                <w:szCs w:val="24"/>
                <w:lang w:eastAsia="zh-CN"/>
              </w:rPr>
              <w:t>10 м.</w:t>
            </w:r>
          </w:p>
          <w:p w:rsidR="00AB71F6" w:rsidRPr="008E7746" w:rsidRDefault="00AB71F6" w:rsidP="007E5D78">
            <w:pPr>
              <w:shd w:val="clear" w:color="auto" w:fill="FFFFFF" w:themeFill="background1"/>
              <w:rPr>
                <w:rFonts w:ascii="Times New Roman" w:hAnsi="Times New Roman"/>
                <w:b/>
                <w:sz w:val="24"/>
                <w:szCs w:val="24"/>
              </w:rPr>
            </w:pPr>
            <w:r w:rsidRPr="0085762E">
              <w:rPr>
                <w:rFonts w:ascii="Times New Roman" w:hAnsi="Times New Roman"/>
                <w:sz w:val="24"/>
                <w:szCs w:val="24"/>
                <w:lang w:eastAsia="zh-CN"/>
              </w:rPr>
              <w:t xml:space="preserve">- минимальный процент озеленения - </w:t>
            </w:r>
            <w:r w:rsidRPr="0085762E">
              <w:rPr>
                <w:rFonts w:ascii="Times New Roman" w:hAnsi="Times New Roman"/>
                <w:b/>
                <w:sz w:val="24"/>
                <w:szCs w:val="24"/>
                <w:lang w:eastAsia="zh-CN"/>
              </w:rPr>
              <w:t>15%</w:t>
            </w:r>
            <w:r w:rsidRPr="0085762E">
              <w:rPr>
                <w:rFonts w:ascii="Times New Roman" w:hAnsi="Times New Roman"/>
                <w:sz w:val="24"/>
                <w:szCs w:val="24"/>
                <w:lang w:eastAsia="zh-CN"/>
              </w:rPr>
              <w:t xml:space="preserve"> от площади земельного участка.</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3.9</w:t>
            </w:r>
            <w:r w:rsidRPr="008E7746">
              <w:rPr>
                <w:rFonts w:ascii="Times New Roman" w:eastAsia="SimSun" w:hAnsi="Times New Roman"/>
                <w:sz w:val="24"/>
                <w:szCs w:val="24"/>
              </w:rPr>
              <w:t>] - Обеспечение научной деятельности</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объекты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1000/50000 кв. м</w:t>
            </w:r>
            <w:r w:rsidRPr="008E7746">
              <w:rPr>
                <w:rFonts w:ascii="Times New Roman" w:eastAsia="SimSun" w:hAnsi="Times New Roman"/>
                <w:sz w:val="24"/>
                <w:szCs w:val="24"/>
                <w:lang w:eastAsia="zh-CN"/>
              </w:rPr>
              <w:t>;</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25 м</w:t>
            </w:r>
            <w:r w:rsidRPr="008E7746">
              <w:rPr>
                <w:rFonts w:ascii="Times New Roman" w:eastAsia="SimSun" w:hAnsi="Times New Roman"/>
                <w:sz w:val="24"/>
                <w:szCs w:val="24"/>
                <w:lang w:eastAsia="zh-CN"/>
              </w:rPr>
              <w:t>;</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w:t>
            </w:r>
            <w:r w:rsidRPr="008E7746">
              <w:rPr>
                <w:rFonts w:ascii="Times New Roman" w:eastAsia="Times New Roman" w:hAnsi="Times New Roman"/>
                <w:sz w:val="24"/>
                <w:szCs w:val="24"/>
                <w:lang w:eastAsia="zh-CN"/>
              </w:rPr>
              <w:t xml:space="preserve">максимальное </w:t>
            </w:r>
            <w:r w:rsidRPr="008E7746">
              <w:rPr>
                <w:rFonts w:ascii="Times New Roman" w:eastAsia="SimSun" w:hAnsi="Times New Roman"/>
                <w:sz w:val="24"/>
                <w:szCs w:val="24"/>
              </w:rPr>
              <w:t>количество надземных этажей зданий</w:t>
            </w: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b/>
                <w:sz w:val="24"/>
                <w:szCs w:val="24"/>
                <w:lang w:eastAsia="zh-CN"/>
              </w:rPr>
              <w:t>4этажа (включая мансардный этаж);</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3 м;</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widowControl w:val="0"/>
              <w:rPr>
                <w:rFonts w:ascii="Times New Roman" w:eastAsia="SimSun" w:hAnsi="Times New Roman"/>
                <w:sz w:val="24"/>
                <w:szCs w:val="24"/>
              </w:rPr>
            </w:pPr>
            <w:r w:rsidRPr="008E7746">
              <w:rPr>
                <w:rFonts w:ascii="Times New Roman" w:eastAsia="SimSun" w:hAnsi="Times New Roman"/>
                <w:sz w:val="24"/>
                <w:szCs w:val="24"/>
              </w:rPr>
              <w:t>[5.1.2] - Обеспечение занятий спортом в помещениях</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widowControl w:val="0"/>
              <w:overflowPunct w:val="0"/>
              <w:autoSpaceDE w:val="0"/>
              <w:rPr>
                <w:rFonts w:ascii="Times New Roman" w:eastAsia="SimSun" w:hAnsi="Times New Roman"/>
                <w:sz w:val="24"/>
                <w:szCs w:val="24"/>
              </w:rPr>
            </w:pPr>
            <w:r w:rsidRPr="008E7746">
              <w:rPr>
                <w:rFonts w:ascii="Times New Roman" w:eastAsia="SimSun" w:hAnsi="Times New Roman"/>
                <w:sz w:val="24"/>
                <w:szCs w:val="24"/>
              </w:rPr>
              <w:t>спортивные клубы, залы</w:t>
            </w:r>
          </w:p>
          <w:p w:rsidR="007E5D78" w:rsidRPr="008E7746" w:rsidRDefault="007E5D78" w:rsidP="007E5D78">
            <w:pPr>
              <w:widowControl w:val="0"/>
              <w:overflowPunct w:val="0"/>
              <w:autoSpaceDE w:val="0"/>
              <w:rPr>
                <w:rFonts w:ascii="Times New Roman" w:eastAsia="SimSun" w:hAnsi="Times New Roman"/>
                <w:sz w:val="24"/>
                <w:szCs w:val="24"/>
              </w:rPr>
            </w:pPr>
            <w:r w:rsidRPr="008E7746">
              <w:rPr>
                <w:rFonts w:ascii="Times New Roman" w:eastAsia="SimSun" w:hAnsi="Times New Roman"/>
                <w:sz w:val="24"/>
                <w:szCs w:val="24"/>
              </w:rPr>
              <w:t>бассейны</w:t>
            </w:r>
          </w:p>
          <w:p w:rsidR="007E5D78" w:rsidRPr="008E7746" w:rsidRDefault="007E5D78" w:rsidP="007E5D78">
            <w:pPr>
              <w:widowControl w:val="0"/>
              <w:overflowPunct w:val="0"/>
              <w:autoSpaceDE w:val="0"/>
              <w:rPr>
                <w:rFonts w:ascii="Times New Roman" w:eastAsia="SimSun" w:hAnsi="Times New Roman"/>
                <w:sz w:val="24"/>
                <w:szCs w:val="24"/>
              </w:rPr>
            </w:pPr>
            <w:r w:rsidRPr="008E7746">
              <w:rPr>
                <w:rFonts w:ascii="Times New Roman" w:eastAsia="SimSun" w:hAnsi="Times New Roman"/>
                <w:sz w:val="24"/>
                <w:szCs w:val="24"/>
              </w:rPr>
              <w:t>физкультурно-оздоровительные комплексы в зданиях и сооружениях</w:t>
            </w:r>
          </w:p>
        </w:tc>
        <w:tc>
          <w:tcPr>
            <w:tcW w:w="8646" w:type="dxa"/>
            <w:shd w:val="clear" w:color="auto" w:fill="FFFFFF" w:themeFill="background1"/>
          </w:tcPr>
          <w:p w:rsidR="007E5D78" w:rsidRPr="008E7746" w:rsidRDefault="007E5D78" w:rsidP="007E5D78">
            <w:pPr>
              <w:widowControl w:val="0"/>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500/не подлежит ограничению</w:t>
            </w:r>
            <w:r w:rsidRPr="008E7746">
              <w:rPr>
                <w:rFonts w:ascii="Times New Roman" w:eastAsia="SimSun" w:hAnsi="Times New Roman"/>
                <w:sz w:val="24"/>
                <w:szCs w:val="24"/>
                <w:lang w:eastAsia="zh-CN"/>
              </w:rPr>
              <w:t>;</w:t>
            </w:r>
          </w:p>
          <w:p w:rsidR="007E5D78" w:rsidRPr="008E7746" w:rsidRDefault="007E5D78" w:rsidP="007E5D78">
            <w:pPr>
              <w:widowControl w:val="0"/>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7E5D78" w:rsidRPr="008E7746" w:rsidRDefault="007E5D78" w:rsidP="007E5D78">
            <w:pPr>
              <w:widowControl w:val="0"/>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b/>
                <w:sz w:val="24"/>
                <w:szCs w:val="24"/>
                <w:lang w:eastAsia="zh-CN"/>
              </w:rPr>
              <w:t>20 м</w:t>
            </w:r>
            <w:r w:rsidRPr="008E7746">
              <w:rPr>
                <w:rFonts w:ascii="Times New Roman" w:eastAsia="Times New Roman" w:hAnsi="Times New Roman"/>
                <w:sz w:val="24"/>
                <w:szCs w:val="24"/>
                <w:lang w:eastAsia="zh-CN"/>
              </w:rPr>
              <w:t xml:space="preserve">; </w:t>
            </w:r>
          </w:p>
          <w:p w:rsidR="007E5D78" w:rsidRPr="008E7746" w:rsidRDefault="007E5D78" w:rsidP="007E5D78">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w:t>
            </w:r>
          </w:p>
          <w:p w:rsidR="007E5D78" w:rsidRPr="008E7746" w:rsidRDefault="007E5D78" w:rsidP="007E5D78">
            <w:pPr>
              <w:widowControl w:val="0"/>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rsidR="007E5D78" w:rsidRPr="008E7746" w:rsidRDefault="007E5D78" w:rsidP="007E5D78">
            <w:pPr>
              <w:widowControl w:val="0"/>
              <w:jc w:val="both"/>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rsidR="007E5D78" w:rsidRPr="008E7746" w:rsidRDefault="007E5D78" w:rsidP="007E5D78">
            <w:pPr>
              <w:widowControl w:val="0"/>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3 м  </w:t>
            </w:r>
          </w:p>
          <w:p w:rsidR="007E5D78" w:rsidRPr="008E7746" w:rsidRDefault="007E5D78" w:rsidP="007E5D78">
            <w:pPr>
              <w:widowControl w:val="0"/>
              <w:tabs>
                <w:tab w:val="left" w:pos="2520"/>
              </w:tabs>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[5.1.3] - Площадки для занятий спортом</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площадки для занятия спортом и физкультурой на открытом воздухе (физкультурные площадки, беговые дорожки, поля для спортивной игры)</w:t>
            </w:r>
          </w:p>
        </w:tc>
        <w:tc>
          <w:tcPr>
            <w:tcW w:w="8646" w:type="dxa"/>
            <w:shd w:val="clear" w:color="auto" w:fill="FFFFFF" w:themeFill="background1"/>
          </w:tcPr>
          <w:p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450/не подлежит ограничению</w:t>
            </w:r>
            <w:r w:rsidRPr="008E7746">
              <w:rPr>
                <w:rFonts w:ascii="Times New Roman" w:eastAsia="SimSun" w:hAnsi="Times New Roman"/>
                <w:sz w:val="24"/>
                <w:szCs w:val="24"/>
                <w:lang w:eastAsia="zh-CN"/>
              </w:rPr>
              <w:t>;</w:t>
            </w:r>
          </w:p>
          <w:p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минимальная ширина земельных участков вдоль фронта улицы (проезда)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 xml:space="preserve">; </w:t>
            </w:r>
          </w:p>
          <w:p w:rsidR="007E5D78" w:rsidRPr="008E7746" w:rsidRDefault="007E5D78" w:rsidP="007E5D78">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высота строений, сооружений от уровня земли – </w:t>
            </w:r>
            <w:r w:rsidRPr="008E7746">
              <w:rPr>
                <w:rFonts w:ascii="Times New Roman" w:eastAsia="SimSun" w:hAnsi="Times New Roman"/>
                <w:b/>
                <w:sz w:val="24"/>
                <w:szCs w:val="24"/>
                <w:lang w:eastAsia="zh-CN"/>
              </w:rPr>
              <w:t>10 м</w:t>
            </w:r>
            <w:r w:rsidRPr="008E7746">
              <w:rPr>
                <w:rFonts w:ascii="Times New Roman" w:eastAsia="SimSun" w:hAnsi="Times New Roman"/>
                <w:sz w:val="24"/>
                <w:szCs w:val="24"/>
                <w:lang w:eastAsia="zh-CN"/>
              </w:rPr>
              <w:t>;</w:t>
            </w:r>
          </w:p>
          <w:p w:rsidR="007E5D78" w:rsidRPr="008E7746" w:rsidRDefault="007E5D78" w:rsidP="007E5D78">
            <w:pPr>
              <w:widowControl w:val="0"/>
              <w:shd w:val="clear" w:color="auto" w:fill="FFFFFF" w:themeFill="background1"/>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90%</w:t>
            </w:r>
            <w:r w:rsidRPr="008E7746">
              <w:rPr>
                <w:rFonts w:ascii="Times New Roman" w:eastAsia="SimSun" w:hAnsi="Times New Roman"/>
                <w:sz w:val="24"/>
                <w:szCs w:val="24"/>
                <w:lang w:eastAsia="zh-CN"/>
              </w:rPr>
              <w:t>;</w:t>
            </w:r>
          </w:p>
          <w:p w:rsidR="007E5D78" w:rsidRPr="008E7746" w:rsidRDefault="007E5D78" w:rsidP="007E5D78">
            <w:pPr>
              <w:widowControl w:val="0"/>
              <w:shd w:val="clear" w:color="auto" w:fill="FFFFFF" w:themeFill="background1"/>
              <w:jc w:val="both"/>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1 м  </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3.4.1</w:t>
            </w:r>
            <w:r w:rsidRPr="008E7746">
              <w:rPr>
                <w:rFonts w:ascii="Times New Roman" w:eastAsia="SimSun" w:hAnsi="Times New Roman"/>
                <w:sz w:val="24"/>
                <w:szCs w:val="24"/>
                <w:lang w:eastAsia="zh-CN"/>
              </w:rPr>
              <w:t>] – Амбулаторно-поликлиническое обслуживание</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lang w:eastAsia="zh-CN"/>
              </w:rPr>
              <w:t>объекты капитального строительства, предназначены для</w:t>
            </w:r>
            <w:r>
              <w:rPr>
                <w:rFonts w:ascii="Times New Roman" w:eastAsia="SimSun" w:hAnsi="Times New Roman"/>
                <w:sz w:val="24"/>
                <w:szCs w:val="24"/>
                <w:lang w:eastAsia="zh-CN"/>
              </w:rPr>
              <w:t xml:space="preserve"> </w:t>
            </w:r>
            <w:r>
              <w:rPr>
                <w:rFonts w:ascii="Times New Roman" w:eastAsia="SimSun" w:hAnsi="Times New Roman"/>
                <w:sz w:val="24"/>
                <w:szCs w:val="24"/>
                <w:lang w:eastAsia="zh-CN"/>
              </w:rPr>
              <w:lastRenderedPageBreak/>
              <w:t xml:space="preserve">оказания гражданам амбулаторно </w:t>
            </w:r>
            <w:r w:rsidRPr="008E7746">
              <w:rPr>
                <w:rFonts w:ascii="Times New Roman" w:eastAsia="SimSun" w:hAnsi="Times New Roman"/>
                <w:sz w:val="24"/>
                <w:szCs w:val="24"/>
                <w:lang w:eastAsia="zh-CN"/>
              </w:rPr>
              <w:t>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646" w:type="dxa"/>
            <w:shd w:val="clear" w:color="auto" w:fill="FFFFFF" w:themeFill="background1"/>
          </w:tcPr>
          <w:p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 минимальная/максимальная площадь земельных участков – </w:t>
            </w:r>
            <w:r w:rsidRPr="008E7746">
              <w:rPr>
                <w:rFonts w:ascii="Times New Roman" w:eastAsia="SimSun" w:hAnsi="Times New Roman"/>
                <w:b/>
                <w:sz w:val="24"/>
                <w:szCs w:val="24"/>
                <w:lang w:eastAsia="zh-CN"/>
              </w:rPr>
              <w:t>400/</w:t>
            </w:r>
            <w:r w:rsidRPr="008E7746">
              <w:rPr>
                <w:rFonts w:ascii="Times New Roman" w:eastAsia="Times New Roman" w:hAnsi="Times New Roman"/>
                <w:b/>
                <w:bCs/>
                <w:sz w:val="24"/>
                <w:szCs w:val="24"/>
                <w:lang w:eastAsia="ru-RU"/>
              </w:rPr>
              <w:t xml:space="preserve">50000 </w:t>
            </w:r>
            <w:proofErr w:type="spellStart"/>
            <w:r w:rsidRPr="008E7746">
              <w:rPr>
                <w:rFonts w:ascii="Times New Roman" w:eastAsia="Times New Roman" w:hAnsi="Times New Roman"/>
                <w:b/>
                <w:bCs/>
                <w:sz w:val="24"/>
                <w:szCs w:val="24"/>
                <w:lang w:eastAsia="ru-RU"/>
              </w:rPr>
              <w:t>кв.м</w:t>
            </w:r>
            <w:proofErr w:type="spellEnd"/>
            <w:r w:rsidRPr="008E7746">
              <w:rPr>
                <w:rFonts w:ascii="Times New Roman" w:eastAsia="Times New Roman" w:hAnsi="Times New Roman"/>
                <w:b/>
                <w:bCs/>
                <w:sz w:val="24"/>
                <w:szCs w:val="24"/>
                <w:lang w:eastAsia="ru-RU"/>
              </w:rPr>
              <w:t>;</w:t>
            </w:r>
          </w:p>
          <w:p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w:t>
            </w:r>
          </w:p>
          <w:p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w:t>
            </w:r>
            <w:r w:rsidRPr="008E7746">
              <w:rPr>
                <w:rFonts w:ascii="Times New Roman" w:eastAsia="SimSun" w:hAnsi="Times New Roman"/>
                <w:b/>
                <w:sz w:val="24"/>
                <w:szCs w:val="24"/>
                <w:lang w:eastAsia="zh-CN"/>
              </w:rPr>
              <w:t>25 м</w:t>
            </w:r>
            <w:r w:rsidRPr="008E7746">
              <w:rPr>
                <w:rFonts w:ascii="Times New Roman" w:eastAsia="SimSun" w:hAnsi="Times New Roman"/>
                <w:sz w:val="24"/>
                <w:szCs w:val="24"/>
                <w:lang w:eastAsia="zh-CN"/>
              </w:rPr>
              <w:t>;</w:t>
            </w:r>
          </w:p>
          <w:p w:rsidR="007E5D78" w:rsidRPr="008E7746" w:rsidRDefault="007E5D78" w:rsidP="007E5D78">
            <w:pPr>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lastRenderedPageBreak/>
              <w:t xml:space="preserve">- максимальное количество надземных этажей зданий – </w:t>
            </w:r>
            <w:r w:rsidRPr="008E7746">
              <w:rPr>
                <w:rFonts w:ascii="Times New Roman" w:eastAsia="SimSun" w:hAnsi="Times New Roman"/>
                <w:b/>
                <w:sz w:val="24"/>
                <w:szCs w:val="24"/>
                <w:lang w:eastAsia="zh-CN"/>
              </w:rPr>
              <w:t>4 этажа</w:t>
            </w:r>
            <w:r w:rsidRPr="008E7746">
              <w:rPr>
                <w:rFonts w:ascii="Times New Roman" w:eastAsia="SimSun" w:hAnsi="Times New Roman"/>
                <w:sz w:val="24"/>
                <w:szCs w:val="24"/>
                <w:lang w:eastAsia="zh-CN"/>
              </w:rPr>
              <w:t>;</w:t>
            </w:r>
          </w:p>
          <w:p w:rsidR="007E5D78" w:rsidRPr="008E7746" w:rsidRDefault="007E5D78" w:rsidP="007E5D78">
            <w:pPr>
              <w:jc w:val="both"/>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rsidR="007E5D78" w:rsidRPr="008E7746" w:rsidRDefault="007E5D78" w:rsidP="007E5D78">
            <w:pPr>
              <w:rPr>
                <w:rFonts w:ascii="Times New Roman" w:eastAsia="Times New Roman" w:hAnsi="Times New Roman"/>
                <w:sz w:val="24"/>
                <w:szCs w:val="24"/>
                <w:lang w:eastAsia="ru-RU"/>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60%;</w:t>
            </w:r>
          </w:p>
          <w:p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ru-RU"/>
              </w:rPr>
              <w:t xml:space="preserve">- минимальные отступы от границ земельных участков </w:t>
            </w:r>
            <w:r w:rsidRPr="008E7746">
              <w:rPr>
                <w:rFonts w:ascii="Times New Roman" w:eastAsia="Times New Roman" w:hAnsi="Times New Roman"/>
                <w:b/>
                <w:sz w:val="24"/>
                <w:szCs w:val="24"/>
                <w:lang w:eastAsia="ru-RU"/>
              </w:rPr>
              <w:t>- 3м;</w:t>
            </w:r>
          </w:p>
          <w:p w:rsidR="007E5D78" w:rsidRPr="008E7746" w:rsidRDefault="007E5D78" w:rsidP="007E5D78">
            <w:pPr>
              <w:widowControl w:val="0"/>
              <w:shd w:val="clear" w:color="auto" w:fill="FFFFFF" w:themeFill="background1"/>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[12.0]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jc w:val="both"/>
              <w:rPr>
                <w:rFonts w:ascii="Times New Roman" w:eastAsia="SimSun" w:hAnsi="Times New Roman"/>
                <w:sz w:val="24"/>
                <w:szCs w:val="24"/>
              </w:rPr>
            </w:pPr>
            <w:r w:rsidRPr="008E7746">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6" w:type="dxa"/>
            <w:vMerge w:val="restart"/>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Регламенты не устанавливаются.</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p w:rsidR="007E5D78" w:rsidRPr="008E7746" w:rsidRDefault="007E5D78" w:rsidP="007E5D78">
            <w:pPr>
              <w:shd w:val="clear" w:color="auto" w:fill="FFFFFF" w:themeFill="background1"/>
              <w:rPr>
                <w:rFonts w:ascii="Times New Roman" w:eastAsia="SimSun" w:hAnsi="Times New Roman"/>
                <w:sz w:val="24"/>
                <w:szCs w:val="24"/>
              </w:rPr>
            </w:pPr>
          </w:p>
          <w:p w:rsidR="007E5D78" w:rsidRPr="008E7746" w:rsidRDefault="007E5D78" w:rsidP="007E5D78">
            <w:pPr>
              <w:shd w:val="clear" w:color="auto" w:fill="FFFFFF" w:themeFill="background1"/>
              <w:rPr>
                <w:rFonts w:ascii="Times New Roman" w:eastAsia="SimSun" w:hAnsi="Times New Roman"/>
                <w:sz w:val="24"/>
                <w:szCs w:val="24"/>
              </w:rPr>
            </w:pPr>
          </w:p>
          <w:p w:rsidR="007E5D78" w:rsidRPr="008E7746" w:rsidRDefault="007E5D78" w:rsidP="007E5D78">
            <w:pPr>
              <w:shd w:val="clear" w:color="auto" w:fill="FFFFFF" w:themeFill="background1"/>
              <w:rPr>
                <w:rFonts w:ascii="Times New Roman" w:eastAsia="SimSun" w:hAnsi="Times New Roman"/>
                <w:sz w:val="24"/>
                <w:szCs w:val="24"/>
                <w:lang w:eastAsia="zh-CN"/>
              </w:rPr>
            </w:pP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[12.0.1] - Улично-дорожная сеть</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8E7746">
              <w:rPr>
                <w:rFonts w:ascii="Times New Roman" w:eastAsia="SimSun" w:hAnsi="Times New Roman" w:cs="Times New Roman"/>
                <w:sz w:val="24"/>
                <w:szCs w:val="24"/>
              </w:rPr>
              <w:t>велотранспортной</w:t>
            </w:r>
            <w:proofErr w:type="spellEnd"/>
            <w:r w:rsidRPr="008E7746">
              <w:rPr>
                <w:rFonts w:ascii="Times New Roman" w:eastAsia="SimSun" w:hAnsi="Times New Roman" w:cs="Times New Roman"/>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w:t>
            </w:r>
            <w:r w:rsidRPr="008E7746">
              <w:rPr>
                <w:rFonts w:ascii="Times New Roman" w:eastAsia="SimSun" w:hAnsi="Times New Roman" w:cs="Times New Roman"/>
                <w:sz w:val="24"/>
                <w:szCs w:val="24"/>
              </w:rPr>
              <w:lastRenderedPageBreak/>
              <w:t>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46" w:type="dxa"/>
            <w:vMerge/>
            <w:shd w:val="clear" w:color="auto" w:fill="FFFFFF" w:themeFill="background1"/>
          </w:tcPr>
          <w:p w:rsidR="007E5D78" w:rsidRPr="008E7746" w:rsidRDefault="007E5D78" w:rsidP="007E5D78">
            <w:pPr>
              <w:shd w:val="clear" w:color="auto" w:fill="A6A6A6" w:themeFill="background1" w:themeFillShade="A6"/>
              <w:rPr>
                <w:rFonts w:ascii="Times New Roman" w:hAnsi="Times New Roman"/>
                <w:sz w:val="24"/>
                <w:szCs w:val="24"/>
              </w:rPr>
            </w:pP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lastRenderedPageBreak/>
              <w:t>[12.0.2] - Благоустройство территории</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46" w:type="dxa"/>
            <w:vMerge/>
            <w:shd w:val="clear" w:color="auto" w:fill="FFFFFF" w:themeFill="background1"/>
          </w:tcPr>
          <w:p w:rsidR="007E5D78" w:rsidRPr="008E7746" w:rsidRDefault="007E5D78" w:rsidP="007E5D78">
            <w:pPr>
              <w:shd w:val="clear" w:color="auto" w:fill="A6A6A6" w:themeFill="background1" w:themeFillShade="A6"/>
              <w:rPr>
                <w:rFonts w:ascii="Times New Roman" w:hAnsi="Times New Roman"/>
                <w:sz w:val="24"/>
                <w:szCs w:val="24"/>
              </w:rPr>
            </w:pPr>
          </w:p>
        </w:tc>
      </w:tr>
      <w:tr w:rsidR="007E5D78" w:rsidRPr="008E7746" w:rsidTr="007E5D78">
        <w:tc>
          <w:tcPr>
            <w:tcW w:w="2830" w:type="dxa"/>
            <w:vAlign w:val="center"/>
          </w:tcPr>
          <w:p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[3.6.2] – Парки культуры и отдыха</w:t>
            </w:r>
          </w:p>
        </w:tc>
        <w:tc>
          <w:tcPr>
            <w:tcW w:w="3261" w:type="dxa"/>
            <w:vAlign w:val="center"/>
          </w:tcPr>
          <w:p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парки культуры и отдыха</w:t>
            </w:r>
          </w:p>
        </w:tc>
        <w:tc>
          <w:tcPr>
            <w:tcW w:w="8646" w:type="dxa"/>
            <w:vMerge/>
            <w:tcBorders>
              <w:bottom w:val="single" w:sz="4" w:space="0" w:color="000000"/>
            </w:tcBorders>
            <w:shd w:val="clear" w:color="auto" w:fill="FFFFFF" w:themeFill="background1"/>
          </w:tcPr>
          <w:p w:rsidR="007E5D78" w:rsidRPr="008E7746" w:rsidRDefault="007E5D78" w:rsidP="007E5D78">
            <w:pPr>
              <w:shd w:val="clear" w:color="auto" w:fill="A6A6A6" w:themeFill="background1" w:themeFillShade="A6"/>
              <w:rPr>
                <w:rFonts w:ascii="Times New Roman" w:hAnsi="Times New Roman"/>
                <w:sz w:val="24"/>
                <w:szCs w:val="24"/>
              </w:rPr>
            </w:pPr>
          </w:p>
        </w:tc>
      </w:tr>
    </w:tbl>
    <w:p w:rsidR="007E5D78" w:rsidRPr="008E7746"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p>
    <w:p w:rsidR="007E5D78"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p>
    <w:p w:rsidR="007E5D78" w:rsidRPr="008E7746"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7E5D78" w:rsidRPr="008E7746"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E5D78" w:rsidRPr="008E7746" w:rsidTr="007E5D78">
        <w:tc>
          <w:tcPr>
            <w:tcW w:w="2830" w:type="dxa"/>
          </w:tcPr>
          <w:p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[3.1.1] - Предоставление коммунальных услуг</w:t>
            </w:r>
          </w:p>
          <w:p w:rsidR="007E5D78" w:rsidRPr="008E7746" w:rsidRDefault="007E5D78" w:rsidP="007E5D78">
            <w:pPr>
              <w:shd w:val="clear" w:color="auto" w:fill="FFFFFF" w:themeFill="background1"/>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здания и сооружения, обеспечивающие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10 /не подлежит ограничению;</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eastAsia="SimSun" w:hAnsi="Times New Roman"/>
                <w:sz w:val="24"/>
                <w:szCs w:val="24"/>
              </w:rPr>
              <w:t>[2.7.1] - Хранение автотранспорта</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eastAsia="SimSun" w:hAnsi="Times New Roman"/>
                <w:sz w:val="24"/>
                <w:szCs w:val="24"/>
              </w:rPr>
              <w:t xml:space="preserve">отдельно стоящие и пристроенные гаражи, в том числе подземные, предназначенных для хранения автотранспорта, в том числе с разделением на </w:t>
            </w:r>
            <w:proofErr w:type="spellStart"/>
            <w:r w:rsidRPr="008E7746">
              <w:rPr>
                <w:rFonts w:ascii="Times New Roman" w:eastAsia="SimSun" w:hAnsi="Times New Roman"/>
                <w:sz w:val="24"/>
                <w:szCs w:val="24"/>
              </w:rPr>
              <w:t>машино</w:t>
            </w:r>
            <w:proofErr w:type="spellEnd"/>
            <w:r w:rsidRPr="008E7746">
              <w:rPr>
                <w:rFonts w:ascii="Times New Roman" w:eastAsia="SimSun" w:hAnsi="Times New Roman"/>
                <w:sz w:val="24"/>
                <w:szCs w:val="24"/>
              </w:rPr>
              <w:t>-места,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-минимальная/максимальная площадь земельных участков – </w:t>
            </w:r>
            <w:r w:rsidRPr="008E7746">
              <w:rPr>
                <w:rFonts w:ascii="Times New Roman" w:eastAsia="SimSun" w:hAnsi="Times New Roman"/>
                <w:b/>
                <w:sz w:val="24"/>
                <w:szCs w:val="24"/>
              </w:rPr>
              <w:t>20/50 кв. м</w:t>
            </w:r>
            <w:r w:rsidRPr="008E7746">
              <w:rPr>
                <w:rFonts w:ascii="Times New Roman" w:eastAsia="SimSun" w:hAnsi="Times New Roman"/>
                <w:sz w:val="24"/>
                <w:szCs w:val="24"/>
              </w:rPr>
              <w:t>;</w:t>
            </w:r>
          </w:p>
          <w:p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w:t>
            </w:r>
            <w:r w:rsidRPr="008E7746">
              <w:rPr>
                <w:rFonts w:ascii="Times New Roman" w:eastAsia="SimSun" w:hAnsi="Times New Roman"/>
                <w:b/>
                <w:sz w:val="24"/>
                <w:szCs w:val="24"/>
              </w:rPr>
              <w:t>– 4 м</w:t>
            </w:r>
            <w:r w:rsidRPr="008E7746">
              <w:rPr>
                <w:rFonts w:ascii="Times New Roman" w:eastAsia="SimSun" w:hAnsi="Times New Roman"/>
                <w:sz w:val="24"/>
                <w:szCs w:val="24"/>
              </w:rPr>
              <w:t>;</w:t>
            </w:r>
          </w:p>
          <w:p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-максимальная высота зданий, строений, сооружений от уровня земли </w:t>
            </w:r>
            <w:r w:rsidRPr="008E7746">
              <w:rPr>
                <w:rFonts w:ascii="Times New Roman" w:eastAsia="SimSun" w:hAnsi="Times New Roman"/>
                <w:b/>
                <w:sz w:val="24"/>
                <w:szCs w:val="24"/>
              </w:rPr>
              <w:t>- 12 м;</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-максимальный процент застройки в границах земельного участка </w:t>
            </w:r>
            <w:r>
              <w:rPr>
                <w:rFonts w:ascii="Times New Roman" w:eastAsia="SimSun" w:hAnsi="Times New Roman"/>
                <w:b/>
                <w:sz w:val="24"/>
                <w:szCs w:val="24"/>
              </w:rPr>
              <w:t>– 10</w:t>
            </w:r>
            <w:r w:rsidRPr="008E7746">
              <w:rPr>
                <w:rFonts w:ascii="Times New Roman" w:eastAsia="SimSun" w:hAnsi="Times New Roman"/>
                <w:b/>
                <w:sz w:val="24"/>
                <w:szCs w:val="24"/>
              </w:rPr>
              <w:t>0%;</w:t>
            </w:r>
          </w:p>
        </w:tc>
      </w:tr>
    </w:tbl>
    <w:p w:rsidR="007E5D78" w:rsidRPr="008E7746" w:rsidRDefault="007E5D78" w:rsidP="007E5D78">
      <w:pPr>
        <w:widowControl w:val="0"/>
        <w:spacing w:after="0" w:line="240" w:lineRule="auto"/>
        <w:ind w:firstLine="426"/>
        <w:jc w:val="center"/>
        <w:rPr>
          <w:rFonts w:ascii="Times New Roman" w:eastAsia="SimSun" w:hAnsi="Times New Roman" w:cs="Times New Roman"/>
          <w:b/>
          <w:sz w:val="24"/>
          <w:szCs w:val="24"/>
          <w:lang w:eastAsia="zh-CN"/>
        </w:rPr>
      </w:pPr>
    </w:p>
    <w:p w:rsidR="007E5D78" w:rsidRPr="008E7746" w:rsidRDefault="007E5D78" w:rsidP="007E5D78">
      <w:pPr>
        <w:widowControl w:val="0"/>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7E5D78" w:rsidRPr="008E7746" w:rsidRDefault="007E5D78" w:rsidP="007E5D78">
      <w:pPr>
        <w:widowControl w:val="0"/>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p w:rsidR="007E5D78" w:rsidRPr="008E7746" w:rsidRDefault="007E5D78" w:rsidP="007E5D78">
      <w:pPr>
        <w:widowControl w:val="0"/>
        <w:spacing w:after="0" w:line="240" w:lineRule="auto"/>
        <w:ind w:firstLine="426"/>
        <w:jc w:val="center"/>
        <w:rPr>
          <w:rFonts w:ascii="Times New Roman" w:eastAsia="SimSun" w:hAnsi="Times New Roman" w:cs="Times New Roman"/>
          <w:b/>
          <w:sz w:val="24"/>
          <w:szCs w:val="24"/>
          <w:lang w:eastAsia="zh-CN"/>
        </w:rPr>
      </w:pPr>
    </w:p>
    <w:tbl>
      <w:tblPr>
        <w:tblStyle w:val="afa"/>
        <w:tblW w:w="0" w:type="auto"/>
        <w:tblLook w:val="04A0" w:firstRow="1" w:lastRow="0" w:firstColumn="1" w:lastColumn="0" w:noHBand="0" w:noVBand="1"/>
      </w:tblPr>
      <w:tblGrid>
        <w:gridCol w:w="6941"/>
        <w:gridCol w:w="7619"/>
      </w:tblGrid>
      <w:tr w:rsidR="007E5D78" w:rsidRPr="008E7746" w:rsidTr="007E5D78">
        <w:tc>
          <w:tcPr>
            <w:tcW w:w="6941" w:type="dxa"/>
            <w:tcBorders>
              <w:top w:val="single" w:sz="4" w:space="0" w:color="000000"/>
              <w:left w:val="single" w:sz="4" w:space="0" w:color="000000"/>
              <w:bottom w:val="single" w:sz="4" w:space="0" w:color="000000"/>
            </w:tcBorders>
            <w:shd w:val="clear" w:color="auto" w:fill="auto"/>
            <w:vAlign w:val="center"/>
          </w:tcPr>
          <w:p w:rsidR="007E5D78" w:rsidRPr="008E7746" w:rsidRDefault="007E5D78" w:rsidP="007E5D78">
            <w:pPr>
              <w:tabs>
                <w:tab w:val="left" w:pos="-1667"/>
              </w:tabs>
              <w:ind w:firstLine="426"/>
              <w:jc w:val="center"/>
              <w:rPr>
                <w:rFonts w:ascii="Times New Roman" w:hAnsi="Times New Roman"/>
                <w:sz w:val="24"/>
                <w:szCs w:val="24"/>
              </w:rPr>
            </w:pPr>
            <w:r w:rsidRPr="008E7746">
              <w:rPr>
                <w:rFonts w:ascii="Times New Roman" w:eastAsia="SimSun" w:hAnsi="Times New Roman"/>
                <w:b/>
                <w:sz w:val="24"/>
                <w:szCs w:val="24"/>
              </w:rPr>
              <w:t>Виды разрешенного использования земельных участков и</w:t>
            </w:r>
            <w:r w:rsidRPr="008E7746">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5D78" w:rsidRPr="008E7746" w:rsidRDefault="007E5D78" w:rsidP="007E5D78">
            <w:pPr>
              <w:tabs>
                <w:tab w:val="left" w:pos="-6204"/>
              </w:tabs>
              <w:ind w:firstLine="426"/>
              <w:jc w:val="center"/>
              <w:rPr>
                <w:rFonts w:ascii="Times New Roman" w:hAnsi="Times New Roman"/>
                <w:sz w:val="24"/>
                <w:szCs w:val="24"/>
              </w:rPr>
            </w:pPr>
            <w:r w:rsidRPr="008E7746">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7E5D78" w:rsidRPr="008E7746" w:rsidTr="007E5D78">
        <w:tc>
          <w:tcPr>
            <w:tcW w:w="6941" w:type="dxa"/>
          </w:tcPr>
          <w:p w:rsidR="007E5D78" w:rsidRDefault="007E5D78" w:rsidP="007E5D78">
            <w:pPr>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7E5D78" w:rsidRPr="008E7746" w:rsidRDefault="007E5D78" w:rsidP="007E5D78">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Формирование земельного участка под размещение вспомогательных объектов не требуется.</w:t>
            </w:r>
          </w:p>
          <w:p w:rsidR="007E5D78" w:rsidRPr="008E7746" w:rsidRDefault="007E5D78" w:rsidP="007E5D78">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Предельные параметры разрешенного строительство, реконструкции вспомогательных объектов аналогичны параметрам основных и условно разрешенных объектов капитального строительства.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p>
          <w:p w:rsidR="007E5D78" w:rsidRPr="008E7746" w:rsidRDefault="007E5D78" w:rsidP="007E5D78">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Суммарная общая площадь зданий (помещений), занимаемых объектами вспомогательных видов разрешенного использования, расположенных на территории одного земельного участка, не должна превышать 50% общей площади зданий (помещений), расположенных на территории соответствующего земельного участка.</w:t>
            </w:r>
          </w:p>
          <w:p w:rsidR="007E5D78" w:rsidRPr="008E7746" w:rsidRDefault="007E5D78" w:rsidP="007E5D78">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общей площади территории соответствующего земельного участка.</w:t>
            </w:r>
          </w:p>
        </w:tc>
      </w:tr>
      <w:tr w:rsidR="007E5D78" w:rsidRPr="008E7746" w:rsidTr="007E5D78">
        <w:tc>
          <w:tcPr>
            <w:tcW w:w="6941" w:type="dxa"/>
          </w:tcPr>
          <w:p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площадки для мусоросборников</w:t>
            </w:r>
          </w:p>
        </w:tc>
        <w:tc>
          <w:tcPr>
            <w:tcW w:w="7619" w:type="dxa"/>
          </w:tcPr>
          <w:p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sz w:val="24"/>
                <w:szCs w:val="24"/>
                <w:lang w:eastAsia="ru-RU"/>
              </w:rPr>
              <w:t>расстояния от площадок для мусоросборников до физкультурных площадок, площадок отдыха, а также до границ дошкольных образовательных организаций следует принимать не менее 20 м</w:t>
            </w:r>
            <w:r w:rsidRPr="008E7746">
              <w:rPr>
                <w:rFonts w:ascii="Times New Roman" w:eastAsia="Times New Roman" w:hAnsi="Times New Roman"/>
                <w:sz w:val="24"/>
                <w:szCs w:val="24"/>
                <w:lang w:eastAsia="zh-CN"/>
              </w:rPr>
              <w:t>;</w:t>
            </w:r>
          </w:p>
          <w:p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общее количество контейнеров не более 5 </w:t>
            </w:r>
            <w:proofErr w:type="spellStart"/>
            <w:r w:rsidRPr="008E7746">
              <w:rPr>
                <w:rFonts w:ascii="Times New Roman" w:eastAsia="Times New Roman" w:hAnsi="Times New Roman"/>
                <w:sz w:val="24"/>
                <w:szCs w:val="24"/>
                <w:lang w:eastAsia="zh-CN"/>
              </w:rPr>
              <w:t>шт</w:t>
            </w:r>
            <w:proofErr w:type="spellEnd"/>
            <w:r w:rsidRPr="008E7746">
              <w:rPr>
                <w:rFonts w:ascii="Times New Roman" w:eastAsia="Times New Roman" w:hAnsi="Times New Roman"/>
                <w:sz w:val="24"/>
                <w:szCs w:val="24"/>
                <w:lang w:eastAsia="zh-CN"/>
              </w:rPr>
              <w:t>;</w:t>
            </w:r>
          </w:p>
          <w:p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7E5D78" w:rsidRPr="008E7746" w:rsidTr="007E5D78">
        <w:tc>
          <w:tcPr>
            <w:tcW w:w="6941" w:type="dxa"/>
          </w:tcPr>
          <w:p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r w:rsidR="007E5D78" w:rsidRPr="008E7746" w:rsidTr="007E5D78">
        <w:tc>
          <w:tcPr>
            <w:tcW w:w="6941" w:type="dxa"/>
          </w:tcPr>
          <w:p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w:t>
            </w:r>
            <w:proofErr w:type="spellStart"/>
            <w:r w:rsidRPr="008E7746">
              <w:rPr>
                <w:rFonts w:ascii="Times New Roman" w:eastAsia="SimSun" w:hAnsi="Times New Roman"/>
                <w:sz w:val="24"/>
                <w:szCs w:val="24"/>
                <w:lang w:eastAsia="zh-CN"/>
              </w:rPr>
              <w:t>приобъектные</w:t>
            </w:r>
            <w:proofErr w:type="spellEnd"/>
            <w:r w:rsidRPr="008E7746">
              <w:rPr>
                <w:rFonts w:ascii="Times New Roman" w:eastAsia="SimSun" w:hAnsi="Times New Roman"/>
                <w:sz w:val="24"/>
                <w:szCs w:val="24"/>
                <w:lang w:eastAsia="zh-CN"/>
              </w:rPr>
              <w:t xml:space="preserve"> автостоянки для парковки автомобилей </w:t>
            </w:r>
          </w:p>
        </w:tc>
        <w:tc>
          <w:tcPr>
            <w:tcW w:w="7619" w:type="dxa"/>
          </w:tcPr>
          <w:p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радиус пешеходной доступности для маломобильных групп населения – 50 м;</w:t>
            </w:r>
          </w:p>
          <w:p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lastRenderedPageBreak/>
              <w:t xml:space="preserve">- расстояния до территорий школ, детских учреждений, ПТУ,             техникумов, площадок для отдыха, игр и спорта, детских при вместимости до 10 </w:t>
            </w:r>
            <w:proofErr w:type="spellStart"/>
            <w:r w:rsidRPr="008E7746">
              <w:rPr>
                <w:rFonts w:ascii="Times New Roman" w:eastAsia="Times New Roman" w:hAnsi="Times New Roman"/>
                <w:sz w:val="24"/>
                <w:szCs w:val="24"/>
                <w:lang w:eastAsia="zh-CN"/>
              </w:rPr>
              <w:t>машино</w:t>
            </w:r>
            <w:proofErr w:type="spellEnd"/>
            <w:r w:rsidRPr="008E7746">
              <w:rPr>
                <w:rFonts w:ascii="Times New Roman" w:eastAsia="Times New Roman" w:hAnsi="Times New Roman"/>
                <w:sz w:val="24"/>
                <w:szCs w:val="24"/>
                <w:lang w:eastAsia="zh-CN"/>
              </w:rPr>
              <w:t xml:space="preserve">-мест – 25 м, 11-50 </w:t>
            </w:r>
            <w:proofErr w:type="spellStart"/>
            <w:r w:rsidRPr="008E7746">
              <w:rPr>
                <w:rFonts w:ascii="Times New Roman" w:eastAsia="Times New Roman" w:hAnsi="Times New Roman"/>
                <w:sz w:val="24"/>
                <w:szCs w:val="24"/>
                <w:lang w:eastAsia="zh-CN"/>
              </w:rPr>
              <w:t>машино</w:t>
            </w:r>
            <w:proofErr w:type="spellEnd"/>
            <w:r w:rsidRPr="008E7746">
              <w:rPr>
                <w:rFonts w:ascii="Times New Roman" w:eastAsia="Times New Roman" w:hAnsi="Times New Roman"/>
                <w:sz w:val="24"/>
                <w:szCs w:val="24"/>
                <w:lang w:eastAsia="zh-CN"/>
              </w:rPr>
              <w:t xml:space="preserve">-мест – 50 м,  51-100машино-мест – 50 м, 101-300 </w:t>
            </w:r>
            <w:proofErr w:type="spellStart"/>
            <w:r w:rsidRPr="008E7746">
              <w:rPr>
                <w:rFonts w:ascii="Times New Roman" w:eastAsia="Times New Roman" w:hAnsi="Times New Roman"/>
                <w:sz w:val="24"/>
                <w:szCs w:val="24"/>
                <w:lang w:eastAsia="zh-CN"/>
              </w:rPr>
              <w:t>машино</w:t>
            </w:r>
            <w:proofErr w:type="spellEnd"/>
            <w:r w:rsidRPr="008E7746">
              <w:rPr>
                <w:rFonts w:ascii="Times New Roman" w:eastAsia="Times New Roman" w:hAnsi="Times New Roman"/>
                <w:sz w:val="24"/>
                <w:szCs w:val="24"/>
                <w:lang w:eastAsia="zh-CN"/>
              </w:rPr>
              <w:t xml:space="preserve">-мест – 50 м, свыше 300 </w:t>
            </w:r>
            <w:proofErr w:type="spellStart"/>
            <w:r w:rsidRPr="008E7746">
              <w:rPr>
                <w:rFonts w:ascii="Times New Roman" w:eastAsia="Times New Roman" w:hAnsi="Times New Roman"/>
                <w:sz w:val="24"/>
                <w:szCs w:val="24"/>
                <w:lang w:eastAsia="zh-CN"/>
              </w:rPr>
              <w:t>машино</w:t>
            </w:r>
            <w:proofErr w:type="spellEnd"/>
            <w:r w:rsidRPr="008E7746">
              <w:rPr>
                <w:rFonts w:ascii="Times New Roman" w:eastAsia="Times New Roman" w:hAnsi="Times New Roman"/>
                <w:sz w:val="24"/>
                <w:szCs w:val="24"/>
                <w:lang w:eastAsia="zh-CN"/>
              </w:rPr>
              <w:t>-мест -50 м;</w:t>
            </w:r>
          </w:p>
          <w:p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разрывы до зданий различного назначения – согласно требований санитарно-эпидемиологических правил и нормативов</w:t>
            </w:r>
          </w:p>
        </w:tc>
      </w:tr>
    </w:tbl>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lastRenderedPageBreak/>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Во всех территориальных зонах требуемое, количество </w:t>
      </w:r>
      <w:proofErr w:type="spellStart"/>
      <w:r w:rsidRPr="008E7746">
        <w:rPr>
          <w:rFonts w:ascii="Times New Roman" w:eastAsia="SimSun" w:hAnsi="Times New Roman" w:cs="Times New Roman"/>
          <w:sz w:val="24"/>
          <w:szCs w:val="24"/>
          <w:lang w:eastAsia="zh-CN"/>
        </w:rPr>
        <w:t>машиномест</w:t>
      </w:r>
      <w:proofErr w:type="spellEnd"/>
      <w:r w:rsidRPr="008E7746">
        <w:rPr>
          <w:rFonts w:ascii="Times New Roman" w:eastAsia="SimSun" w:hAnsi="Times New Roman" w:cs="Times New Roman"/>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в границах территорий общего пользования;</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7E5D78" w:rsidRPr="008E7746" w:rsidRDefault="007E5D78" w:rsidP="007E5D78">
      <w:pPr>
        <w:spacing w:after="0" w:line="240" w:lineRule="auto"/>
        <w:ind w:firstLine="426"/>
        <w:rPr>
          <w:rFonts w:ascii="Times New Roman" w:eastAsia="SimSun" w:hAnsi="Times New Roman" w:cs="Times New Roman"/>
          <w:bCs/>
          <w:caps/>
          <w:sz w:val="24"/>
          <w:szCs w:val="24"/>
          <w:lang w:eastAsia="zh-CN"/>
        </w:rPr>
      </w:pPr>
      <w:r w:rsidRPr="008E7746">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40,41,42,43 настоящих Правил.</w:t>
      </w:r>
    </w:p>
    <w:p w:rsidR="007E5D78" w:rsidRPr="008E7746" w:rsidRDefault="007E5D78" w:rsidP="007E5D78"/>
    <w:p w:rsidR="007E5D78" w:rsidRPr="008E7746" w:rsidRDefault="007E5D78" w:rsidP="007E5D78">
      <w:pPr>
        <w:widowControl w:val="0"/>
        <w:tabs>
          <w:tab w:val="left" w:pos="1260"/>
        </w:tabs>
        <w:spacing w:after="0" w:line="240" w:lineRule="auto"/>
        <w:ind w:firstLine="284"/>
        <w:jc w:val="center"/>
        <w:rPr>
          <w:rFonts w:ascii="Times New Roman" w:eastAsia="SimSun" w:hAnsi="Times New Roman" w:cs="Times New Roman"/>
          <w:b/>
          <w:sz w:val="24"/>
          <w:szCs w:val="24"/>
          <w:u w:val="single"/>
          <w:lang w:eastAsia="zh-CN"/>
        </w:rPr>
      </w:pPr>
    </w:p>
    <w:p w:rsidR="007E5D78" w:rsidRPr="008E7746" w:rsidRDefault="007E5D78" w:rsidP="007E5D78">
      <w:pPr>
        <w:widowControl w:val="0"/>
        <w:tabs>
          <w:tab w:val="left" w:pos="1260"/>
        </w:tabs>
        <w:spacing w:after="0" w:line="240" w:lineRule="auto"/>
        <w:ind w:firstLine="284"/>
        <w:jc w:val="center"/>
        <w:rPr>
          <w:rFonts w:ascii="Times New Roman" w:eastAsia="SimSun" w:hAnsi="Times New Roman" w:cs="Times New Roman"/>
          <w:sz w:val="28"/>
          <w:szCs w:val="28"/>
          <w:u w:val="single"/>
          <w:lang w:eastAsia="zh-CN"/>
        </w:rPr>
      </w:pPr>
      <w:r w:rsidRPr="008E7746">
        <w:rPr>
          <w:rFonts w:ascii="Times New Roman" w:eastAsia="SimSun" w:hAnsi="Times New Roman" w:cs="Times New Roman"/>
          <w:b/>
          <w:sz w:val="28"/>
          <w:szCs w:val="28"/>
          <w:u w:val="single"/>
          <w:lang w:eastAsia="zh-CN"/>
        </w:rPr>
        <w:t>ТОД-3.</w:t>
      </w:r>
      <w:r w:rsidRPr="008E7746">
        <w:rPr>
          <w:rFonts w:ascii="Times New Roman" w:eastAsia="SimSun" w:hAnsi="Times New Roman" w:cs="Times New Roman"/>
          <w:b/>
          <w:sz w:val="28"/>
          <w:szCs w:val="28"/>
          <w:u w:val="single"/>
          <w:lang w:eastAsia="zh-CN"/>
        </w:rPr>
        <w:tab/>
        <w:t>Зона  объектов религиозного назначения и мемориальных комплексов</w:t>
      </w:r>
    </w:p>
    <w:p w:rsidR="007E5D78" w:rsidRPr="008E7746" w:rsidRDefault="007E5D78" w:rsidP="007E5D78">
      <w:pPr>
        <w:widowControl w:val="0"/>
        <w:tabs>
          <w:tab w:val="left" w:pos="1260"/>
        </w:tabs>
        <w:spacing w:after="0" w:line="240" w:lineRule="auto"/>
        <w:ind w:firstLine="284"/>
        <w:jc w:val="center"/>
        <w:rPr>
          <w:rFonts w:ascii="Times New Roman" w:eastAsia="SimSun" w:hAnsi="Times New Roman" w:cs="Times New Roman"/>
          <w:sz w:val="24"/>
          <w:szCs w:val="24"/>
          <w:u w:val="single"/>
          <w:lang w:eastAsia="zh-CN"/>
        </w:rPr>
      </w:pPr>
    </w:p>
    <w:p w:rsidR="007E5D78" w:rsidRPr="008E7746" w:rsidRDefault="007E5D78" w:rsidP="007E5D78">
      <w:pPr>
        <w:widowControl w:val="0"/>
        <w:tabs>
          <w:tab w:val="left" w:pos="1260"/>
        </w:tabs>
        <w:spacing w:after="0" w:line="240" w:lineRule="auto"/>
        <w:ind w:firstLine="284"/>
        <w:jc w:val="center"/>
        <w:rPr>
          <w:rFonts w:ascii="Times New Roman" w:eastAsia="Times New Roman" w:hAnsi="Times New Roman" w:cs="Times New Roman"/>
          <w:i/>
          <w:iCs/>
          <w:sz w:val="24"/>
          <w:szCs w:val="24"/>
          <w:lang w:eastAsia="ru-RU"/>
        </w:rPr>
      </w:pPr>
      <w:r w:rsidRPr="008E7746">
        <w:rPr>
          <w:rFonts w:ascii="Times New Roman" w:eastAsia="Times New Roman" w:hAnsi="Times New Roman" w:cs="Times New Roman"/>
          <w:i/>
          <w:iCs/>
          <w:sz w:val="24"/>
          <w:szCs w:val="24"/>
          <w:lang w:eastAsia="ru-RU"/>
        </w:rPr>
        <w:t xml:space="preserve">Зона ТОД-3 выделена для обеспечения правовых условий формирования объектов религиозного назначения и мемориальных комплексов, </w:t>
      </w:r>
      <w:r w:rsidRPr="008E7746">
        <w:rPr>
          <w:rFonts w:ascii="Times New Roman" w:eastAsia="Times New Roman" w:hAnsi="Times New Roman" w:cs="Times New Roman"/>
          <w:i/>
          <w:iCs/>
          <w:sz w:val="24"/>
          <w:szCs w:val="24"/>
          <w:lang w:eastAsia="ru-RU"/>
        </w:rPr>
        <w:lastRenderedPageBreak/>
        <w:t>требующих значительные территориальные ресурсы для своего нормального функционирования.</w:t>
      </w:r>
    </w:p>
    <w:p w:rsidR="007E5D78" w:rsidRPr="008E7746" w:rsidRDefault="007E5D78" w:rsidP="007E5D78">
      <w:pPr>
        <w:widowControl w:val="0"/>
        <w:tabs>
          <w:tab w:val="left" w:pos="1260"/>
        </w:tabs>
        <w:spacing w:after="0" w:line="240" w:lineRule="auto"/>
        <w:ind w:firstLine="426"/>
        <w:rPr>
          <w:rFonts w:ascii="Times New Roman" w:eastAsia="Times New Roman" w:hAnsi="Times New Roman" w:cs="Times New Roman"/>
          <w:i/>
          <w:iCs/>
          <w:sz w:val="24"/>
          <w:szCs w:val="24"/>
          <w:lang w:eastAsia="ru-RU"/>
        </w:rPr>
      </w:pPr>
    </w:p>
    <w:p w:rsidR="007E5D78" w:rsidRPr="008E7746" w:rsidRDefault="007E5D78" w:rsidP="007E5D78">
      <w:pPr>
        <w:widowControl w:val="0"/>
        <w:spacing w:after="0" w:line="240" w:lineRule="auto"/>
        <w:ind w:firstLine="426"/>
        <w:jc w:val="center"/>
      </w:pPr>
      <w:r w:rsidRPr="008E7746">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E5D78" w:rsidRPr="008E7746" w:rsidTr="007E5D78">
        <w:tc>
          <w:tcPr>
            <w:tcW w:w="2830" w:type="dxa"/>
          </w:tcPr>
          <w:p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реконструкции объектов капитального строительства</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widowControl w:val="0"/>
              <w:rPr>
                <w:rFonts w:ascii="Times New Roman" w:hAnsi="Times New Roman"/>
                <w:sz w:val="24"/>
                <w:szCs w:val="24"/>
              </w:rPr>
            </w:pPr>
            <w:r w:rsidRPr="008E7746">
              <w:rPr>
                <w:rFonts w:ascii="Times New Roman" w:eastAsia="SimSun" w:hAnsi="Times New Roman"/>
                <w:sz w:val="24"/>
                <w:szCs w:val="24"/>
              </w:rPr>
              <w:t>[3.7] - Религиозное использование</w:t>
            </w:r>
          </w:p>
        </w:tc>
        <w:tc>
          <w:tcPr>
            <w:tcW w:w="3261"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отправления религиозных обрядов (церкви, соборы, храмы, часовни, монастыри, мечети, молельные дома);</w:t>
            </w:r>
          </w:p>
          <w:p w:rsidR="007E5D78" w:rsidRPr="008E7746" w:rsidRDefault="007E5D78" w:rsidP="007E5D78">
            <w:pPr>
              <w:ind w:firstLine="284"/>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E5D78" w:rsidRPr="008E7746" w:rsidRDefault="007E5D78" w:rsidP="007E5D78">
            <w:pPr>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400/ 50000 кв. м</w:t>
            </w:r>
            <w:r w:rsidRPr="008E7746">
              <w:rPr>
                <w:rFonts w:ascii="Times New Roman" w:hAnsi="Times New Roman"/>
                <w:sz w:val="24"/>
                <w:szCs w:val="24"/>
              </w:rPr>
              <w:t xml:space="preserve">; </w:t>
            </w:r>
          </w:p>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 </w:t>
            </w:r>
            <w:r w:rsidRPr="008E7746">
              <w:rPr>
                <w:rFonts w:ascii="Times New Roman" w:eastAsia="SimSun" w:hAnsi="Times New Roman"/>
                <w:b/>
                <w:sz w:val="24"/>
                <w:szCs w:val="24"/>
              </w:rPr>
              <w:t>20 м</w:t>
            </w:r>
            <w:r w:rsidRPr="008E7746">
              <w:rPr>
                <w:rFonts w:ascii="Times New Roman" w:eastAsia="SimSun" w:hAnsi="Times New Roman"/>
                <w:sz w:val="24"/>
                <w:szCs w:val="24"/>
              </w:rPr>
              <w:t>;</w:t>
            </w:r>
          </w:p>
          <w:p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3 этажа</w:t>
            </w:r>
            <w:r w:rsidRPr="008E7746">
              <w:rPr>
                <w:rFonts w:ascii="Times New Roman" w:eastAsia="SimSun" w:hAnsi="Times New Roman"/>
                <w:sz w:val="24"/>
                <w:szCs w:val="24"/>
              </w:rPr>
              <w:t>;</w:t>
            </w:r>
          </w:p>
          <w:p w:rsidR="007E5D78" w:rsidRPr="008E7746" w:rsidRDefault="007E5D78" w:rsidP="007E5D78">
            <w:pPr>
              <w:rPr>
                <w:rFonts w:ascii="Times New Roman" w:hAnsi="Times New Roman"/>
                <w:sz w:val="24"/>
                <w:szCs w:val="24"/>
              </w:rPr>
            </w:pPr>
            <w:r w:rsidRPr="008E7746">
              <w:rPr>
                <w:rFonts w:ascii="Times New Roman" w:hAnsi="Times New Roman"/>
                <w:sz w:val="24"/>
                <w:szCs w:val="24"/>
              </w:rPr>
              <w:t>- максимальный процент  застройки</w:t>
            </w:r>
            <w:r w:rsidRPr="008E7746">
              <w:rPr>
                <w:rFonts w:ascii="Times New Roman" w:hAnsi="Times New Roman"/>
                <w:b/>
                <w:sz w:val="24"/>
                <w:szCs w:val="24"/>
              </w:rPr>
              <w:t>– 60%;</w:t>
            </w:r>
          </w:p>
          <w:p w:rsidR="007E5D78" w:rsidRPr="008E7746" w:rsidRDefault="007E5D78" w:rsidP="007E5D78">
            <w:pPr>
              <w:keepLines/>
              <w:widowControl w:val="0"/>
              <w:rPr>
                <w:rFonts w:ascii="Times New Roman" w:hAnsi="Times New Roman"/>
                <w:sz w:val="24"/>
                <w:szCs w:val="24"/>
              </w:rPr>
            </w:pPr>
            <w:r w:rsidRPr="008E7746">
              <w:rPr>
                <w:rFonts w:ascii="Times New Roman" w:hAnsi="Times New Roman"/>
                <w:sz w:val="24"/>
                <w:szCs w:val="24"/>
              </w:rPr>
              <w:t xml:space="preserve">- максимальная высота зданий, строений, сооружений от уровня земли - </w:t>
            </w:r>
            <w:r w:rsidRPr="008E7746">
              <w:rPr>
                <w:rFonts w:ascii="Times New Roman" w:hAnsi="Times New Roman"/>
                <w:b/>
                <w:sz w:val="24"/>
                <w:szCs w:val="24"/>
              </w:rPr>
              <w:t>30 м;</w:t>
            </w:r>
          </w:p>
          <w:p w:rsidR="007E5D78" w:rsidRPr="008E7746" w:rsidRDefault="007E5D78" w:rsidP="007E5D78">
            <w:pPr>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 xml:space="preserve">3 м;  </w:t>
            </w:r>
          </w:p>
          <w:p w:rsidR="007E5D78" w:rsidRPr="008E7746" w:rsidRDefault="007E5D78" w:rsidP="007E5D78">
            <w:pPr>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[12.0]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jc w:val="both"/>
              <w:rPr>
                <w:rFonts w:ascii="Times New Roman" w:eastAsia="SimSun" w:hAnsi="Times New Roman"/>
                <w:sz w:val="24"/>
                <w:szCs w:val="24"/>
              </w:rPr>
            </w:pPr>
            <w:r w:rsidRPr="008E7746">
              <w:rPr>
                <w:rFonts w:ascii="Times New Roman" w:eastAsia="SimSun" w:hAnsi="Times New Roman"/>
                <w:sz w:val="24"/>
                <w:szCs w:val="24"/>
              </w:rPr>
              <w:t xml:space="preserve">Земельные участки общего пользования. Содержание данного вида разрешенного </w:t>
            </w:r>
            <w:r w:rsidRPr="008E7746">
              <w:rPr>
                <w:rFonts w:ascii="Times New Roman" w:eastAsia="SimSun" w:hAnsi="Times New Roman"/>
                <w:sz w:val="24"/>
                <w:szCs w:val="24"/>
              </w:rPr>
              <w:lastRenderedPageBreak/>
              <w:t>использования включает в себя содержание видов разрешенного использования с кодами 12.0.1 - 12.0.2</w:t>
            </w:r>
          </w:p>
        </w:tc>
        <w:tc>
          <w:tcPr>
            <w:tcW w:w="8646" w:type="dxa"/>
            <w:vMerge w:val="restart"/>
            <w:tcBorders>
              <w:top w:val="single" w:sz="4" w:space="0" w:color="000000"/>
              <w:left w:val="single" w:sz="4" w:space="0" w:color="000000"/>
              <w:right w:val="single" w:sz="4" w:space="0" w:color="000000"/>
            </w:tcBorders>
            <w:shd w:val="clear" w:color="auto" w:fill="auto"/>
          </w:tcPr>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lastRenderedPageBreak/>
              <w:t>Регламенты не устанавливаются.</w:t>
            </w:r>
          </w:p>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w:t>
            </w:r>
            <w:r w:rsidRPr="008E7746">
              <w:rPr>
                <w:rFonts w:ascii="Times New Roman" w:eastAsia="SimSun" w:hAnsi="Times New Roman"/>
                <w:sz w:val="24"/>
                <w:szCs w:val="24"/>
              </w:rPr>
              <w:lastRenderedPageBreak/>
              <w:t>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p w:rsidR="007E5D78" w:rsidRPr="008E7746" w:rsidRDefault="007E5D78" w:rsidP="007E5D78">
            <w:pPr>
              <w:rPr>
                <w:rFonts w:ascii="Times New Roman" w:eastAsia="SimSun" w:hAnsi="Times New Roman"/>
                <w:sz w:val="24"/>
                <w:szCs w:val="24"/>
              </w:rPr>
            </w:pPr>
          </w:p>
          <w:p w:rsidR="007E5D78" w:rsidRPr="008E7746" w:rsidRDefault="007E5D78" w:rsidP="007E5D78">
            <w:pPr>
              <w:rPr>
                <w:rFonts w:ascii="Times New Roman" w:eastAsia="SimSun" w:hAnsi="Times New Roman"/>
                <w:sz w:val="24"/>
                <w:szCs w:val="24"/>
              </w:rPr>
            </w:pPr>
          </w:p>
          <w:p w:rsidR="007E5D78" w:rsidRPr="008E7746" w:rsidRDefault="007E5D78" w:rsidP="007E5D78">
            <w:pPr>
              <w:rPr>
                <w:rFonts w:ascii="Times New Roman" w:eastAsia="SimSun" w:hAnsi="Times New Roman"/>
                <w:sz w:val="24"/>
                <w:szCs w:val="24"/>
              </w:rPr>
            </w:pPr>
          </w:p>
          <w:p w:rsidR="007E5D78" w:rsidRPr="008E7746" w:rsidRDefault="007E5D78" w:rsidP="007E5D78">
            <w:pPr>
              <w:rPr>
                <w:rFonts w:ascii="Times New Roman" w:eastAsia="SimSun" w:hAnsi="Times New Roman"/>
                <w:sz w:val="24"/>
                <w:szCs w:val="24"/>
              </w:rPr>
            </w:pPr>
          </w:p>
          <w:p w:rsidR="007E5D78" w:rsidRPr="008E7746" w:rsidRDefault="007E5D78" w:rsidP="007E5D78">
            <w:pPr>
              <w:rPr>
                <w:rFonts w:ascii="Times New Roman" w:eastAsia="SimSun" w:hAnsi="Times New Roman"/>
                <w:sz w:val="24"/>
                <w:szCs w:val="24"/>
              </w:rPr>
            </w:pPr>
          </w:p>
          <w:p w:rsidR="007E5D78" w:rsidRPr="008E7746" w:rsidRDefault="007E5D78" w:rsidP="007E5D78">
            <w:pPr>
              <w:rPr>
                <w:rFonts w:ascii="Times New Roman" w:eastAsia="SimSun" w:hAnsi="Times New Roman"/>
                <w:sz w:val="24"/>
                <w:szCs w:val="24"/>
              </w:rPr>
            </w:pPr>
          </w:p>
          <w:p w:rsidR="007E5D78" w:rsidRPr="008E7746" w:rsidRDefault="007E5D78" w:rsidP="007E5D78">
            <w:pPr>
              <w:rPr>
                <w:rFonts w:ascii="Times New Roman" w:eastAsia="SimSun" w:hAnsi="Times New Roman"/>
                <w:sz w:val="24"/>
                <w:szCs w:val="24"/>
              </w:rPr>
            </w:pPr>
          </w:p>
          <w:p w:rsidR="007E5D78" w:rsidRPr="008E7746" w:rsidRDefault="007E5D78" w:rsidP="007E5D78">
            <w:pPr>
              <w:rPr>
                <w:rFonts w:ascii="Times New Roman" w:eastAsia="SimSun" w:hAnsi="Times New Roman"/>
                <w:sz w:val="24"/>
                <w:szCs w:val="24"/>
              </w:rPr>
            </w:pPr>
          </w:p>
          <w:p w:rsidR="007E5D78" w:rsidRPr="008E7746" w:rsidRDefault="007E5D78" w:rsidP="007E5D78">
            <w:pPr>
              <w:rPr>
                <w:rFonts w:ascii="Times New Roman" w:hAnsi="Times New Roman"/>
                <w:sz w:val="24"/>
                <w:szCs w:val="24"/>
              </w:rPr>
            </w:pP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tabs>
                <w:tab w:val="left" w:pos="2520"/>
              </w:tabs>
              <w:rPr>
                <w:rFonts w:ascii="Times New Roman" w:eastAsia="SimSun" w:hAnsi="Times New Roman"/>
                <w:sz w:val="24"/>
                <w:szCs w:val="24"/>
              </w:rPr>
            </w:pPr>
            <w:r w:rsidRPr="008E7746">
              <w:rPr>
                <w:rFonts w:ascii="Times New Roman" w:eastAsia="SimSun" w:hAnsi="Times New Roman"/>
                <w:sz w:val="24"/>
                <w:szCs w:val="24"/>
              </w:rPr>
              <w:lastRenderedPageBreak/>
              <w:t>[12.0.1] - Улично-дорожная сеть</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pStyle w:val="af8"/>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8E7746">
              <w:rPr>
                <w:rFonts w:ascii="Times New Roman" w:eastAsia="SimSun" w:hAnsi="Times New Roman" w:cs="Times New Roman"/>
                <w:sz w:val="24"/>
                <w:szCs w:val="24"/>
              </w:rPr>
              <w:t>велотранспортной</w:t>
            </w:r>
            <w:proofErr w:type="spellEnd"/>
            <w:r w:rsidRPr="008E7746">
              <w:rPr>
                <w:rFonts w:ascii="Times New Roman" w:eastAsia="SimSun" w:hAnsi="Times New Roman" w:cs="Times New Roman"/>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46" w:type="dxa"/>
            <w:vMerge/>
            <w:tcBorders>
              <w:left w:val="single" w:sz="4" w:space="0" w:color="000000"/>
              <w:right w:val="single" w:sz="4" w:space="0" w:color="000000"/>
            </w:tcBorders>
            <w:shd w:val="clear" w:color="auto" w:fill="FFFFFF" w:themeFill="background1"/>
          </w:tcPr>
          <w:p w:rsidR="007E5D78" w:rsidRPr="008E7746" w:rsidRDefault="007E5D78" w:rsidP="007E5D78">
            <w:pPr>
              <w:rPr>
                <w:rFonts w:ascii="Times New Roman" w:hAnsi="Times New Roman"/>
                <w:sz w:val="24"/>
                <w:szCs w:val="24"/>
              </w:rPr>
            </w:pP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tabs>
                <w:tab w:val="left" w:pos="2520"/>
              </w:tabs>
              <w:rPr>
                <w:rFonts w:ascii="Times New Roman" w:eastAsia="SimSun" w:hAnsi="Times New Roman"/>
                <w:sz w:val="24"/>
                <w:szCs w:val="24"/>
              </w:rPr>
            </w:pPr>
            <w:r w:rsidRPr="008E7746">
              <w:rPr>
                <w:rFonts w:ascii="Times New Roman" w:eastAsia="SimSun" w:hAnsi="Times New Roman"/>
                <w:sz w:val="24"/>
                <w:szCs w:val="24"/>
              </w:rPr>
              <w:t>[12.0.2] - Благоустройство территории</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pStyle w:val="af8"/>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w:t>
            </w:r>
            <w:r w:rsidRPr="008E7746">
              <w:rPr>
                <w:rFonts w:ascii="Times New Roman" w:eastAsia="SimSun" w:hAnsi="Times New Roman" w:cs="Times New Roman"/>
                <w:sz w:val="24"/>
                <w:szCs w:val="24"/>
              </w:rPr>
              <w:lastRenderedPageBreak/>
              <w:t>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46" w:type="dxa"/>
            <w:vMerge/>
            <w:tcBorders>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rPr>
                <w:rFonts w:ascii="Times New Roman" w:eastAsia="SimSun" w:hAnsi="Times New Roman"/>
                <w:sz w:val="24"/>
                <w:szCs w:val="24"/>
              </w:rPr>
            </w:pPr>
          </w:p>
        </w:tc>
      </w:tr>
    </w:tbl>
    <w:p w:rsidR="007E5D78" w:rsidRPr="008E7746" w:rsidRDefault="007E5D78" w:rsidP="007E5D78">
      <w:pPr>
        <w:widowControl w:val="0"/>
        <w:spacing w:after="0" w:line="240" w:lineRule="auto"/>
        <w:ind w:firstLine="426"/>
        <w:jc w:val="center"/>
        <w:rPr>
          <w:rFonts w:ascii="Times New Roman" w:eastAsia="Times New Roman" w:hAnsi="Times New Roman" w:cs="Times New Roman"/>
          <w:b/>
          <w:i/>
          <w:iCs/>
          <w:sz w:val="24"/>
          <w:szCs w:val="24"/>
          <w:lang w:eastAsia="zh-CN"/>
        </w:rPr>
      </w:pPr>
    </w:p>
    <w:p w:rsidR="007E5D78" w:rsidRPr="008E7746" w:rsidRDefault="007E5D78" w:rsidP="007E5D78">
      <w:pPr>
        <w:widowControl w:val="0"/>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E5D78" w:rsidRPr="008E7746" w:rsidTr="007E5D78">
        <w:tc>
          <w:tcPr>
            <w:tcW w:w="2830" w:type="dxa"/>
          </w:tcPr>
          <w:p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[3.1] - Коммунальное обслуживание</w:t>
            </w:r>
          </w:p>
          <w:p w:rsidR="007E5D78" w:rsidRPr="008E7746" w:rsidRDefault="007E5D78" w:rsidP="007E5D78">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jc w:val="both"/>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E5D78" w:rsidRPr="008E7746" w:rsidRDefault="007E5D78" w:rsidP="007E5D78">
            <w:pPr>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10 /1000кв. м;</w:t>
            </w:r>
          </w:p>
          <w:p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rsidR="007E5D78" w:rsidRPr="008E7746" w:rsidRDefault="007E5D78" w:rsidP="007E5D78">
            <w:pPr>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2 этажа.</w:t>
            </w:r>
          </w:p>
          <w:p w:rsidR="007E5D78" w:rsidRPr="008E7746" w:rsidRDefault="007E5D78" w:rsidP="007E5D78">
            <w:pPr>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rsidR="007E5D78" w:rsidRPr="008E7746" w:rsidRDefault="007E5D78" w:rsidP="007E5D78">
            <w:pPr>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rsidR="007E5D78" w:rsidRPr="008E7746" w:rsidRDefault="007E5D78" w:rsidP="007E5D78">
            <w:pPr>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eastAsia="SimSun" w:hAnsi="Times New Roman"/>
                <w:sz w:val="24"/>
                <w:szCs w:val="24"/>
              </w:rPr>
              <w:t>[2.7.1] - Хранение автотранспорта</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eastAsia="SimSun" w:hAnsi="Times New Roman"/>
                <w:sz w:val="24"/>
                <w:szCs w:val="24"/>
              </w:rPr>
              <w:t xml:space="preserve">отдельно стоящие и пристроенные гаражи, в том числе подземные, предназначенных для хранения автотранспорта, в том числе с разделением на </w:t>
            </w:r>
            <w:proofErr w:type="spellStart"/>
            <w:r w:rsidRPr="008E7746">
              <w:rPr>
                <w:rFonts w:ascii="Times New Roman" w:eastAsia="SimSun" w:hAnsi="Times New Roman"/>
                <w:sz w:val="24"/>
                <w:szCs w:val="24"/>
              </w:rPr>
              <w:t>машино</w:t>
            </w:r>
            <w:proofErr w:type="spellEnd"/>
            <w:r w:rsidRPr="008E7746">
              <w:rPr>
                <w:rFonts w:ascii="Times New Roman" w:eastAsia="SimSun" w:hAnsi="Times New Roman"/>
                <w:sz w:val="24"/>
                <w:szCs w:val="24"/>
              </w:rPr>
              <w:t>-места, за ис</w:t>
            </w:r>
            <w:r w:rsidRPr="008E7746">
              <w:rPr>
                <w:rFonts w:ascii="Times New Roman" w:eastAsia="SimSun" w:hAnsi="Times New Roman"/>
                <w:sz w:val="24"/>
                <w:szCs w:val="24"/>
              </w:rPr>
              <w:lastRenderedPageBreak/>
              <w:t>ключением гаражей, размещение которых предусмотрено содержанием вида разрешенного использования земельного участка с кодом 4.9</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lastRenderedPageBreak/>
              <w:t xml:space="preserve">-минимальная/максимальная площадь земельных участков – </w:t>
            </w:r>
            <w:r w:rsidRPr="008E7746">
              <w:rPr>
                <w:rFonts w:ascii="Times New Roman" w:eastAsia="SimSun" w:hAnsi="Times New Roman"/>
                <w:b/>
                <w:sz w:val="24"/>
                <w:szCs w:val="24"/>
              </w:rPr>
              <w:t>20/50 кв. м</w:t>
            </w:r>
            <w:r w:rsidRPr="008E7746">
              <w:rPr>
                <w:rFonts w:ascii="Times New Roman" w:eastAsia="SimSun" w:hAnsi="Times New Roman"/>
                <w:sz w:val="24"/>
                <w:szCs w:val="24"/>
              </w:rPr>
              <w:t>;</w:t>
            </w:r>
          </w:p>
          <w:p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w:t>
            </w:r>
            <w:r w:rsidRPr="008E7746">
              <w:rPr>
                <w:rFonts w:ascii="Times New Roman" w:eastAsia="SimSun" w:hAnsi="Times New Roman"/>
                <w:b/>
                <w:sz w:val="24"/>
                <w:szCs w:val="24"/>
              </w:rPr>
              <w:t>– 4 м</w:t>
            </w:r>
            <w:r w:rsidRPr="008E7746">
              <w:rPr>
                <w:rFonts w:ascii="Times New Roman" w:eastAsia="SimSun" w:hAnsi="Times New Roman"/>
                <w:sz w:val="24"/>
                <w:szCs w:val="24"/>
              </w:rPr>
              <w:t>;</w:t>
            </w:r>
          </w:p>
          <w:p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-минимальные отступы от границ земельных участков </w:t>
            </w:r>
            <w:r w:rsidRPr="008E7746">
              <w:rPr>
                <w:rFonts w:ascii="Times New Roman" w:eastAsia="SimSun" w:hAnsi="Times New Roman"/>
                <w:b/>
                <w:sz w:val="24"/>
                <w:szCs w:val="24"/>
              </w:rPr>
              <w:t>- 1 м</w:t>
            </w:r>
            <w:r w:rsidRPr="008E7746">
              <w:rPr>
                <w:rFonts w:ascii="Times New Roman" w:eastAsia="SimSun" w:hAnsi="Times New Roman"/>
                <w:sz w:val="24"/>
                <w:szCs w:val="24"/>
              </w:rPr>
              <w:t>;</w:t>
            </w:r>
          </w:p>
          <w:p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-максимальная высота зданий, строений, сооружений от уровня земли </w:t>
            </w:r>
            <w:r w:rsidRPr="008E7746">
              <w:rPr>
                <w:rFonts w:ascii="Times New Roman" w:eastAsia="SimSun" w:hAnsi="Times New Roman"/>
                <w:b/>
                <w:sz w:val="24"/>
                <w:szCs w:val="24"/>
              </w:rPr>
              <w:t>- 12 м;</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-максимальный процент застройки в границах земельного участка </w:t>
            </w:r>
            <w:r w:rsidRPr="008E7746">
              <w:rPr>
                <w:rFonts w:ascii="Times New Roman" w:eastAsia="SimSun" w:hAnsi="Times New Roman"/>
                <w:b/>
                <w:sz w:val="24"/>
                <w:szCs w:val="24"/>
              </w:rPr>
              <w:t>– 80%;</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3.4.1</w:t>
            </w:r>
            <w:r w:rsidRPr="008E7746">
              <w:rPr>
                <w:rFonts w:ascii="Times New Roman" w:eastAsia="SimSun" w:hAnsi="Times New Roman"/>
                <w:sz w:val="24"/>
                <w:szCs w:val="24"/>
              </w:rPr>
              <w:t>] -</w:t>
            </w:r>
            <w:r w:rsidRPr="008E7746">
              <w:rPr>
                <w:rFonts w:ascii="Times New Roman" w:hAnsi="Times New Roman"/>
                <w:sz w:val="24"/>
                <w:szCs w:val="24"/>
              </w:rPr>
              <w:t xml:space="preserve"> Амбулаторно-</w:t>
            </w:r>
            <w:r w:rsidRPr="008E7746">
              <w:rPr>
                <w:rFonts w:ascii="Times New Roman" w:hAnsi="Times New Roman"/>
                <w:sz w:val="24"/>
                <w:szCs w:val="24"/>
              </w:rPr>
              <w:br/>
              <w:t>поликлиническое обслуживание</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минимальная/максимальная площадь земельных участков  –</w:t>
            </w:r>
            <w:r w:rsidRPr="008E7746">
              <w:rPr>
                <w:rFonts w:ascii="Times New Roman" w:eastAsia="SimSun" w:hAnsi="Times New Roman"/>
                <w:b/>
                <w:sz w:val="24"/>
                <w:szCs w:val="24"/>
              </w:rPr>
              <w:t>50/5000 кв. м</w:t>
            </w:r>
            <w:r w:rsidRPr="008E7746">
              <w:rPr>
                <w:rFonts w:ascii="Times New Roman" w:eastAsia="SimSun" w:hAnsi="Times New Roman"/>
                <w:sz w:val="24"/>
                <w:szCs w:val="24"/>
              </w:rPr>
              <w:t>;</w:t>
            </w:r>
          </w:p>
          <w:p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10 м</w:t>
            </w:r>
            <w:r w:rsidRPr="008E7746">
              <w:rPr>
                <w:rFonts w:ascii="Times New Roman" w:eastAsia="SimSun" w:hAnsi="Times New Roman"/>
                <w:sz w:val="24"/>
                <w:szCs w:val="24"/>
              </w:rPr>
              <w:t xml:space="preserve">; </w:t>
            </w:r>
          </w:p>
          <w:p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3 этажа</w:t>
            </w:r>
            <w:r w:rsidRPr="008E7746">
              <w:rPr>
                <w:rFonts w:ascii="Times New Roman" w:eastAsia="SimSun" w:hAnsi="Times New Roman"/>
                <w:sz w:val="24"/>
                <w:szCs w:val="24"/>
              </w:rPr>
              <w:t xml:space="preserve"> (включая мансардный этаж);</w:t>
            </w:r>
          </w:p>
          <w:p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eastAsia="SimSun" w:hAnsi="Times New Roman"/>
                <w:b/>
                <w:sz w:val="24"/>
                <w:szCs w:val="24"/>
              </w:rPr>
              <w:t>12 м</w:t>
            </w:r>
            <w:r w:rsidRPr="008E7746">
              <w:rPr>
                <w:rFonts w:ascii="Times New Roman" w:eastAsia="SimSun" w:hAnsi="Times New Roman"/>
                <w:sz w:val="24"/>
                <w:szCs w:val="24"/>
              </w:rPr>
              <w:t>;</w:t>
            </w:r>
          </w:p>
          <w:p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r w:rsidRPr="008E7746">
              <w:rPr>
                <w:rFonts w:ascii="Times New Roman" w:eastAsia="SimSun" w:hAnsi="Times New Roman"/>
                <w:sz w:val="24"/>
                <w:szCs w:val="24"/>
              </w:rPr>
              <w:t>;</w:t>
            </w:r>
          </w:p>
          <w:p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минимальные отступы до границ смежных земельных участков - </w:t>
            </w:r>
            <w:r w:rsidRPr="008E7746">
              <w:rPr>
                <w:rFonts w:ascii="Times New Roman" w:eastAsia="SimSun" w:hAnsi="Times New Roman"/>
                <w:b/>
                <w:sz w:val="24"/>
                <w:szCs w:val="24"/>
              </w:rPr>
              <w:t xml:space="preserve">3 м;  </w:t>
            </w:r>
          </w:p>
          <w:p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минимальный отступ от красной линии улиц/проездов - </w:t>
            </w:r>
            <w:r>
              <w:rPr>
                <w:rFonts w:ascii="Times New Roman" w:eastAsia="SimSun" w:hAnsi="Times New Roman"/>
                <w:b/>
                <w:sz w:val="24"/>
                <w:szCs w:val="24"/>
              </w:rPr>
              <w:t>3</w:t>
            </w:r>
            <w:r w:rsidRPr="008E7746">
              <w:rPr>
                <w:rFonts w:ascii="Times New Roman" w:eastAsia="SimSun" w:hAnsi="Times New Roman"/>
                <w:b/>
                <w:sz w:val="24"/>
                <w:szCs w:val="24"/>
              </w:rPr>
              <w:t xml:space="preserve"> м.</w:t>
            </w:r>
          </w:p>
          <w:p w:rsidR="007E5D78" w:rsidRPr="008E7746" w:rsidRDefault="007E5D78" w:rsidP="007E5D78">
            <w:pPr>
              <w:shd w:val="clear" w:color="auto" w:fill="FFFFFF" w:themeFill="background1"/>
              <w:tabs>
                <w:tab w:val="left" w:pos="1134"/>
              </w:tabs>
              <w:rPr>
                <w:rFonts w:ascii="Times New Roman" w:eastAsia="SimSun" w:hAnsi="Times New Roman"/>
                <w:sz w:val="24"/>
                <w:szCs w:val="24"/>
              </w:rPr>
            </w:pPr>
          </w:p>
        </w:tc>
      </w:tr>
    </w:tbl>
    <w:p w:rsidR="007E5D78" w:rsidRPr="008E7746" w:rsidRDefault="007E5D78" w:rsidP="007E5D78">
      <w:pPr>
        <w:shd w:val="clear" w:color="auto" w:fill="FFFFFF" w:themeFill="background1"/>
      </w:pPr>
    </w:p>
    <w:p w:rsidR="007E5D78" w:rsidRPr="008E7746"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7E5D78" w:rsidRPr="008E7746"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p>
    <w:tbl>
      <w:tblPr>
        <w:tblStyle w:val="afa"/>
        <w:tblW w:w="0" w:type="auto"/>
        <w:tblLook w:val="04A0" w:firstRow="1" w:lastRow="0" w:firstColumn="1" w:lastColumn="0" w:noHBand="0" w:noVBand="1"/>
      </w:tblPr>
      <w:tblGrid>
        <w:gridCol w:w="6941"/>
        <w:gridCol w:w="7619"/>
      </w:tblGrid>
      <w:tr w:rsidR="007E5D78" w:rsidRPr="008E7746" w:rsidTr="007E5D78">
        <w:tc>
          <w:tcPr>
            <w:tcW w:w="6941" w:type="dxa"/>
            <w:tcBorders>
              <w:top w:val="single" w:sz="4" w:space="0" w:color="000000"/>
              <w:left w:val="single" w:sz="4" w:space="0" w:color="000000"/>
              <w:bottom w:val="single" w:sz="4" w:space="0" w:color="000000"/>
            </w:tcBorders>
            <w:shd w:val="clear" w:color="auto" w:fill="auto"/>
            <w:vAlign w:val="center"/>
          </w:tcPr>
          <w:p w:rsidR="007E5D78" w:rsidRPr="008E7746" w:rsidRDefault="007E5D78" w:rsidP="007E5D78">
            <w:pPr>
              <w:shd w:val="clear" w:color="auto" w:fill="FFFFFF" w:themeFill="background1"/>
              <w:tabs>
                <w:tab w:val="left" w:pos="-1667"/>
              </w:tabs>
              <w:ind w:firstLine="426"/>
              <w:jc w:val="center"/>
              <w:rPr>
                <w:rFonts w:ascii="Times New Roman" w:hAnsi="Times New Roman"/>
                <w:sz w:val="24"/>
                <w:szCs w:val="24"/>
              </w:rPr>
            </w:pPr>
            <w:r w:rsidRPr="008E7746">
              <w:rPr>
                <w:rFonts w:ascii="Times New Roman" w:eastAsia="SimSun" w:hAnsi="Times New Roman"/>
                <w:b/>
                <w:sz w:val="24"/>
                <w:szCs w:val="24"/>
              </w:rPr>
              <w:t>Виды разрешенного использования земельных участков и</w:t>
            </w:r>
            <w:r w:rsidRPr="008E7746">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5D78" w:rsidRPr="008E7746" w:rsidRDefault="007E5D78" w:rsidP="007E5D78">
            <w:pPr>
              <w:shd w:val="clear" w:color="auto" w:fill="FFFFFF" w:themeFill="background1"/>
              <w:tabs>
                <w:tab w:val="left" w:pos="-6204"/>
              </w:tabs>
              <w:ind w:firstLine="426"/>
              <w:jc w:val="center"/>
              <w:rPr>
                <w:rFonts w:ascii="Times New Roman" w:hAnsi="Times New Roman"/>
                <w:sz w:val="24"/>
                <w:szCs w:val="24"/>
              </w:rPr>
            </w:pPr>
            <w:r w:rsidRPr="008E7746">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7E5D78" w:rsidRPr="008E7746" w:rsidTr="007E5D78">
        <w:tc>
          <w:tcPr>
            <w:tcW w:w="6941" w:type="dxa"/>
          </w:tcPr>
          <w:p w:rsidR="007E5D78" w:rsidRDefault="007E5D78" w:rsidP="007E5D78">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7E5D78" w:rsidRPr="008E7746" w:rsidRDefault="007E5D78" w:rsidP="007E5D78">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Формирование земельного участка под размещение вспомогательных объектов не требуется.</w:t>
            </w:r>
          </w:p>
          <w:p w:rsidR="007E5D78" w:rsidRPr="008E7746" w:rsidRDefault="007E5D78" w:rsidP="007E5D78">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rsidR="007E5D78" w:rsidRPr="008E7746" w:rsidRDefault="007E5D78" w:rsidP="007E5D78">
            <w:pPr>
              <w:shd w:val="clear" w:color="auto" w:fill="FFFFFF" w:themeFill="background1"/>
              <w:tabs>
                <w:tab w:val="left" w:pos="-6204"/>
              </w:tabs>
              <w:rPr>
                <w:rFonts w:ascii="Times New Roman" w:eastAsia="SimSun" w:hAnsi="Times New Roman"/>
                <w:sz w:val="24"/>
                <w:szCs w:val="24"/>
                <w:lang w:eastAsia="zh-CN"/>
              </w:rPr>
            </w:pPr>
          </w:p>
        </w:tc>
      </w:tr>
      <w:tr w:rsidR="007E5D78" w:rsidRPr="008E7746" w:rsidTr="007E5D78">
        <w:tc>
          <w:tcPr>
            <w:tcW w:w="6941" w:type="dxa"/>
          </w:tcPr>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площадки для мусоросборников</w:t>
            </w:r>
          </w:p>
        </w:tc>
        <w:tc>
          <w:tcPr>
            <w:tcW w:w="7619" w:type="dxa"/>
          </w:tcPr>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общее количество контейнеров не более 5 </w:t>
            </w:r>
            <w:proofErr w:type="spellStart"/>
            <w:r w:rsidRPr="008E7746">
              <w:rPr>
                <w:rFonts w:ascii="Times New Roman" w:eastAsia="Times New Roman" w:hAnsi="Times New Roman"/>
                <w:sz w:val="24"/>
                <w:szCs w:val="24"/>
                <w:lang w:eastAsia="zh-CN"/>
              </w:rPr>
              <w:t>шт</w:t>
            </w:r>
            <w:proofErr w:type="spellEnd"/>
            <w:r w:rsidRPr="008E7746">
              <w:rPr>
                <w:rFonts w:ascii="Times New Roman" w:eastAsia="Times New Roman" w:hAnsi="Times New Roman"/>
                <w:sz w:val="24"/>
                <w:szCs w:val="24"/>
                <w:lang w:eastAsia="zh-CN"/>
              </w:rPr>
              <w:t>;</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7E5D78" w:rsidRPr="008E7746" w:rsidTr="007E5D78">
        <w:tc>
          <w:tcPr>
            <w:tcW w:w="6941" w:type="dxa"/>
          </w:tcPr>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r w:rsidR="007E5D78" w:rsidRPr="008E7746" w:rsidTr="007E5D78">
        <w:tc>
          <w:tcPr>
            <w:tcW w:w="6941" w:type="dxa"/>
          </w:tcPr>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w:t>
            </w:r>
            <w:proofErr w:type="spellStart"/>
            <w:r w:rsidRPr="008E7746">
              <w:rPr>
                <w:rFonts w:ascii="Times New Roman" w:eastAsia="SimSun" w:hAnsi="Times New Roman"/>
                <w:sz w:val="24"/>
                <w:szCs w:val="24"/>
                <w:lang w:eastAsia="zh-CN"/>
              </w:rPr>
              <w:t>приобъектные</w:t>
            </w:r>
            <w:proofErr w:type="spellEnd"/>
            <w:r w:rsidRPr="008E7746">
              <w:rPr>
                <w:rFonts w:ascii="Times New Roman" w:eastAsia="SimSun" w:hAnsi="Times New Roman"/>
                <w:sz w:val="24"/>
                <w:szCs w:val="24"/>
                <w:lang w:eastAsia="zh-CN"/>
              </w:rPr>
              <w:t xml:space="preserve"> автостоянки для парковки автомобилей </w:t>
            </w:r>
          </w:p>
        </w:tc>
        <w:tc>
          <w:tcPr>
            <w:tcW w:w="7619" w:type="dxa"/>
          </w:tcPr>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радиус пешеходной доступности для маломобильных групп населения – 50 м;</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разрывы до зданий различного назначения – согласно требований санитарно-эпидемиологических правил и нормативов</w:t>
            </w:r>
          </w:p>
        </w:tc>
      </w:tr>
    </w:tbl>
    <w:p w:rsidR="007E5D78" w:rsidRPr="008E7746" w:rsidRDefault="007E5D78" w:rsidP="007E5D78">
      <w:pPr>
        <w:widowControl w:val="0"/>
        <w:shd w:val="clear" w:color="auto" w:fill="FFFFFF" w:themeFill="background1"/>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Во всех территориальных зонах требуемое, количество </w:t>
      </w:r>
      <w:proofErr w:type="spellStart"/>
      <w:r w:rsidRPr="008E7746">
        <w:rPr>
          <w:rFonts w:ascii="Times New Roman" w:eastAsia="SimSun" w:hAnsi="Times New Roman" w:cs="Times New Roman"/>
          <w:sz w:val="24"/>
          <w:szCs w:val="24"/>
          <w:lang w:eastAsia="zh-CN"/>
        </w:rPr>
        <w:t>машино</w:t>
      </w:r>
      <w:proofErr w:type="spellEnd"/>
      <w:r w:rsidRPr="008E7746">
        <w:rPr>
          <w:rFonts w:ascii="Times New Roman" w:eastAsia="SimSun" w:hAnsi="Times New Roman" w:cs="Times New Roman"/>
          <w:sz w:val="24"/>
          <w:szCs w:val="24"/>
          <w:lang w:eastAsia="zh-CN"/>
        </w:rPr>
        <w:t xml:space="preserve">-мест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lastRenderedPageBreak/>
        <w:t>- в границах территорий общего пользования;</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bCs/>
          <w:caps/>
          <w:sz w:val="24"/>
          <w:szCs w:val="24"/>
          <w:lang w:eastAsia="zh-CN"/>
        </w:rPr>
      </w:pPr>
      <w:r w:rsidRPr="008E7746">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40,41,42,43  настоящих Правил.</w:t>
      </w:r>
    </w:p>
    <w:p w:rsidR="007E5D78" w:rsidRPr="00F43CEE" w:rsidRDefault="007E5D78" w:rsidP="007E5D78">
      <w:pPr>
        <w:shd w:val="clear" w:color="auto" w:fill="FFFFFF" w:themeFill="background1"/>
        <w:spacing w:after="0" w:line="240" w:lineRule="auto"/>
        <w:rPr>
          <w:rFonts w:ascii="Times New Roman" w:eastAsia="SimSun" w:hAnsi="Times New Roman" w:cs="Times New Roman"/>
          <w:b/>
          <w:bCs/>
          <w:caps/>
          <w:sz w:val="32"/>
          <w:szCs w:val="32"/>
          <w:lang w:eastAsia="zh-CN"/>
        </w:rPr>
      </w:pPr>
    </w:p>
    <w:p w:rsidR="007E5D78" w:rsidRPr="00F43CEE" w:rsidRDefault="007E5D78" w:rsidP="007E5D78">
      <w:pPr>
        <w:spacing w:after="0" w:line="240" w:lineRule="auto"/>
        <w:ind w:firstLine="426"/>
        <w:jc w:val="center"/>
        <w:rPr>
          <w:rFonts w:ascii="Times New Roman" w:eastAsia="SimSun" w:hAnsi="Times New Roman" w:cs="Times New Roman"/>
          <w:i/>
          <w:iCs/>
          <w:sz w:val="36"/>
          <w:szCs w:val="36"/>
          <w:lang w:eastAsia="zh-CN"/>
        </w:rPr>
      </w:pPr>
      <w:r w:rsidRPr="00F43CEE">
        <w:rPr>
          <w:rFonts w:ascii="Times New Roman" w:eastAsia="SimSun" w:hAnsi="Times New Roman" w:cs="Times New Roman"/>
          <w:b/>
          <w:bCs/>
          <w:caps/>
          <w:sz w:val="36"/>
          <w:szCs w:val="36"/>
          <w:lang w:eastAsia="zh-CN"/>
        </w:rPr>
        <w:t>Производственные зоны</w:t>
      </w:r>
    </w:p>
    <w:p w:rsidR="007E5D78" w:rsidRPr="00F43CEE" w:rsidRDefault="007E5D78" w:rsidP="007E5D78">
      <w:pPr>
        <w:widowControl w:val="0"/>
        <w:spacing w:after="0" w:line="240" w:lineRule="auto"/>
        <w:ind w:firstLine="426"/>
        <w:jc w:val="center"/>
        <w:rPr>
          <w:rFonts w:ascii="Times New Roman" w:eastAsia="SimSun" w:hAnsi="Times New Roman" w:cs="Times New Roman"/>
          <w:sz w:val="28"/>
          <w:szCs w:val="28"/>
          <w:u w:val="single"/>
          <w:lang w:eastAsia="zh-CN"/>
        </w:rPr>
      </w:pPr>
      <w:r w:rsidRPr="00F43CEE">
        <w:rPr>
          <w:rFonts w:ascii="Times New Roman" w:eastAsia="SimSun" w:hAnsi="Times New Roman" w:cs="Times New Roman"/>
          <w:i/>
          <w:iCs/>
          <w:sz w:val="28"/>
          <w:szCs w:val="28"/>
          <w:lang w:eastAsia="zh-CN"/>
        </w:rPr>
        <w:t>Земельные участки в составе производственных зон предназначены для застройки промышленными, коммунально-складскими, иными предназначенными для этих целей производственными объектами согласно градостроительным регламентам</w:t>
      </w:r>
    </w:p>
    <w:p w:rsidR="007E5D78" w:rsidRPr="00F43CEE" w:rsidRDefault="007E5D78" w:rsidP="007E5D78">
      <w:pPr>
        <w:widowControl w:val="0"/>
        <w:spacing w:after="0" w:line="240" w:lineRule="auto"/>
        <w:ind w:firstLine="426"/>
        <w:jc w:val="center"/>
        <w:rPr>
          <w:rFonts w:ascii="Times New Roman" w:eastAsia="SimSun" w:hAnsi="Times New Roman" w:cs="Times New Roman"/>
          <w:sz w:val="24"/>
          <w:szCs w:val="24"/>
          <w:u w:val="single"/>
          <w:lang w:eastAsia="zh-CN"/>
        </w:rPr>
      </w:pPr>
    </w:p>
    <w:p w:rsidR="007E5D78" w:rsidRPr="000941E2" w:rsidRDefault="007E5D78" w:rsidP="007E5D78">
      <w:pPr>
        <w:widowControl w:val="0"/>
        <w:spacing w:after="0" w:line="240" w:lineRule="auto"/>
        <w:ind w:firstLine="426"/>
        <w:jc w:val="center"/>
        <w:rPr>
          <w:rFonts w:ascii="Times New Roman" w:eastAsia="SimSun" w:hAnsi="Times New Roman" w:cs="Times New Roman"/>
          <w:b/>
          <w:sz w:val="28"/>
          <w:szCs w:val="28"/>
          <w:u w:val="single"/>
          <w:lang w:eastAsia="zh-CN"/>
        </w:rPr>
      </w:pPr>
      <w:r w:rsidRPr="000941E2">
        <w:rPr>
          <w:rFonts w:ascii="Times New Roman" w:eastAsia="SimSun" w:hAnsi="Times New Roman" w:cs="Times New Roman"/>
          <w:b/>
          <w:sz w:val="28"/>
          <w:szCs w:val="28"/>
          <w:u w:val="single"/>
          <w:lang w:eastAsia="zh-CN"/>
        </w:rPr>
        <w:t>П-2. Зона предприятий, производств и объектов II класса опасности СЗЗ-500 м</w:t>
      </w:r>
    </w:p>
    <w:p w:rsidR="007E5D78" w:rsidRPr="000941E2" w:rsidRDefault="007E5D78" w:rsidP="007E5D78">
      <w:pPr>
        <w:widowControl w:val="0"/>
        <w:spacing w:after="0" w:line="240" w:lineRule="auto"/>
        <w:ind w:firstLine="426"/>
        <w:jc w:val="center"/>
        <w:rPr>
          <w:rFonts w:ascii="Times New Roman" w:eastAsia="SimSun" w:hAnsi="Times New Roman" w:cs="Times New Roman"/>
          <w:b/>
          <w:sz w:val="24"/>
          <w:szCs w:val="24"/>
          <w:u w:val="single"/>
          <w:lang w:eastAsia="zh-CN"/>
        </w:rPr>
      </w:pPr>
    </w:p>
    <w:p w:rsidR="007E5D78" w:rsidRPr="00E9153E" w:rsidRDefault="007E5D78" w:rsidP="007E5D78">
      <w:pPr>
        <w:widowControl w:val="0"/>
        <w:spacing w:after="0" w:line="240" w:lineRule="auto"/>
        <w:ind w:firstLine="426"/>
        <w:rPr>
          <w:rFonts w:ascii="Times New Roman" w:eastAsia="SimSun" w:hAnsi="Times New Roman" w:cs="Times New Roman"/>
          <w:i/>
          <w:iCs/>
          <w:sz w:val="24"/>
          <w:szCs w:val="24"/>
          <w:lang w:eastAsia="zh-CN"/>
        </w:rPr>
      </w:pPr>
      <w:r w:rsidRPr="000941E2">
        <w:rPr>
          <w:rFonts w:ascii="Times New Roman" w:eastAsia="SimSun" w:hAnsi="Times New Roman" w:cs="Times New Roman"/>
          <w:i/>
          <w:iCs/>
          <w:sz w:val="24"/>
          <w:szCs w:val="24"/>
          <w:lang w:eastAsia="zh-CN"/>
        </w:rPr>
        <w:t xml:space="preserve">Зона П-2 выделена для обеспечения правовых условий формирования предприятий, производств и объектов </w:t>
      </w:r>
      <w:r w:rsidRPr="000941E2">
        <w:rPr>
          <w:rFonts w:ascii="Times New Roman" w:eastAsia="SimSun" w:hAnsi="Times New Roman" w:cs="Times New Roman"/>
          <w:i/>
          <w:iCs/>
          <w:sz w:val="24"/>
          <w:szCs w:val="24"/>
          <w:lang w:val="en-US" w:eastAsia="zh-CN"/>
        </w:rPr>
        <w:t>II</w:t>
      </w:r>
      <w:r w:rsidRPr="000941E2">
        <w:rPr>
          <w:rFonts w:ascii="Times New Roman" w:eastAsia="SimSun" w:hAnsi="Times New Roman" w:cs="Times New Roman"/>
          <w:i/>
          <w:iCs/>
          <w:sz w:val="24"/>
          <w:szCs w:val="24"/>
          <w:lang w:eastAsia="zh-CN"/>
        </w:rPr>
        <w:t xml:space="preserve"> класса </w:t>
      </w:r>
      <w:r w:rsidRPr="000941E2">
        <w:rPr>
          <w:rFonts w:ascii="Times New Roman" w:eastAsia="SimSun" w:hAnsi="Times New Roman" w:cs="Times New Roman"/>
          <w:bCs/>
          <w:i/>
          <w:sz w:val="24"/>
          <w:szCs w:val="24"/>
          <w:lang w:eastAsia="zh-CN"/>
        </w:rPr>
        <w:t>опасности</w:t>
      </w:r>
      <w:r w:rsidRPr="000941E2">
        <w:rPr>
          <w:rFonts w:ascii="Times New Roman" w:eastAsia="SimSun" w:hAnsi="Times New Roman" w:cs="Times New Roman"/>
          <w:i/>
          <w:iCs/>
          <w:sz w:val="24"/>
          <w:szCs w:val="24"/>
          <w:lang w:eastAsia="zh-CN"/>
        </w:rPr>
        <w:t>.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7E5D78" w:rsidRPr="000941E2" w:rsidRDefault="007E5D78" w:rsidP="007E5D78">
      <w:pPr>
        <w:spacing w:after="0" w:line="240" w:lineRule="auto"/>
        <w:ind w:firstLine="426"/>
        <w:rPr>
          <w:rFonts w:ascii="Times New Roman" w:eastAsia="SimSun" w:hAnsi="Times New Roman" w:cs="Times New Roman"/>
          <w:b/>
          <w:bCs/>
          <w:caps/>
          <w:sz w:val="24"/>
          <w:szCs w:val="24"/>
          <w:lang w:eastAsia="zh-CN"/>
        </w:rPr>
      </w:pPr>
    </w:p>
    <w:p w:rsidR="007E5D78" w:rsidRPr="000941E2" w:rsidRDefault="007E5D78" w:rsidP="007E5D78">
      <w:pPr>
        <w:widowControl w:val="0"/>
        <w:spacing w:after="0" w:line="240" w:lineRule="auto"/>
        <w:ind w:firstLine="426"/>
        <w:jc w:val="center"/>
        <w:rPr>
          <w:rFonts w:ascii="Times New Roman" w:eastAsia="Times New Roman" w:hAnsi="Times New Roman" w:cs="Times New Roman"/>
          <w:b/>
          <w:sz w:val="24"/>
          <w:szCs w:val="24"/>
          <w:lang w:eastAsia="zh-CN"/>
        </w:rPr>
      </w:pPr>
      <w:r w:rsidRPr="000941E2">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43"/>
        <w:gridCol w:w="3260"/>
        <w:gridCol w:w="8634"/>
      </w:tblGrid>
      <w:tr w:rsidR="007E5D78" w:rsidRPr="000941E2" w:rsidTr="007E5D78">
        <w:tc>
          <w:tcPr>
            <w:tcW w:w="2843" w:type="dxa"/>
            <w:shd w:val="clear" w:color="auto" w:fill="auto"/>
          </w:tcPr>
          <w:p w:rsidR="007E5D78" w:rsidRPr="000941E2" w:rsidRDefault="007E5D78" w:rsidP="007E5D78">
            <w:pPr>
              <w:jc w:val="center"/>
              <w:rPr>
                <w:rFonts w:ascii="Times New Roman" w:hAnsi="Times New Roman"/>
                <w:b/>
                <w:sz w:val="24"/>
                <w:szCs w:val="24"/>
              </w:rPr>
            </w:pPr>
            <w:r w:rsidRPr="000941E2">
              <w:rPr>
                <w:rFonts w:ascii="Times New Roman" w:hAnsi="Times New Roman"/>
                <w:b/>
                <w:sz w:val="24"/>
                <w:szCs w:val="24"/>
              </w:rPr>
              <w:t>Виды разрешенного использования земельных участков</w:t>
            </w:r>
          </w:p>
        </w:tc>
        <w:tc>
          <w:tcPr>
            <w:tcW w:w="3260" w:type="dxa"/>
            <w:shd w:val="clear" w:color="auto" w:fill="auto"/>
          </w:tcPr>
          <w:p w:rsidR="007E5D78" w:rsidRPr="000941E2" w:rsidRDefault="007E5D78" w:rsidP="007E5D78">
            <w:pPr>
              <w:jc w:val="center"/>
              <w:rPr>
                <w:rFonts w:ascii="Times New Roman" w:hAnsi="Times New Roman"/>
                <w:b/>
                <w:sz w:val="24"/>
                <w:szCs w:val="24"/>
              </w:rPr>
            </w:pPr>
            <w:r w:rsidRPr="000941E2">
              <w:rPr>
                <w:rFonts w:ascii="Times New Roman" w:hAnsi="Times New Roman"/>
                <w:b/>
                <w:sz w:val="24"/>
                <w:szCs w:val="24"/>
              </w:rPr>
              <w:t>Описание вида разрешенного использования земельного участка</w:t>
            </w:r>
          </w:p>
        </w:tc>
        <w:tc>
          <w:tcPr>
            <w:tcW w:w="8634" w:type="dxa"/>
            <w:shd w:val="clear" w:color="auto" w:fill="auto"/>
          </w:tcPr>
          <w:p w:rsidR="007E5D78" w:rsidRPr="000941E2" w:rsidRDefault="007E5D78" w:rsidP="007E5D78">
            <w:pPr>
              <w:jc w:val="center"/>
              <w:rPr>
                <w:rFonts w:ascii="Times New Roman" w:hAnsi="Times New Roman"/>
                <w:b/>
                <w:sz w:val="24"/>
                <w:szCs w:val="24"/>
              </w:rPr>
            </w:pPr>
            <w:r w:rsidRPr="000941E2">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7E5D78" w:rsidRPr="000941E2" w:rsidRDefault="007E5D78" w:rsidP="007E5D78">
            <w:pPr>
              <w:jc w:val="center"/>
              <w:rPr>
                <w:rFonts w:ascii="Times New Roman" w:hAnsi="Times New Roman"/>
                <w:b/>
                <w:sz w:val="24"/>
                <w:szCs w:val="24"/>
              </w:rPr>
            </w:pPr>
            <w:r w:rsidRPr="000941E2">
              <w:rPr>
                <w:rFonts w:ascii="Times New Roman" w:hAnsi="Times New Roman"/>
                <w:b/>
                <w:sz w:val="24"/>
                <w:szCs w:val="24"/>
              </w:rPr>
              <w:t>реконструкции объектов капитального строительства</w:t>
            </w:r>
          </w:p>
        </w:tc>
      </w:tr>
      <w:tr w:rsidR="007E5D78" w:rsidRPr="000941E2" w:rsidTr="007E5D78">
        <w:tc>
          <w:tcPr>
            <w:tcW w:w="2843"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rPr>
                <w:rFonts w:ascii="Times New Roman" w:hAnsi="Times New Roman"/>
                <w:sz w:val="24"/>
                <w:szCs w:val="24"/>
              </w:rPr>
            </w:pPr>
            <w:r w:rsidRPr="000941E2">
              <w:rPr>
                <w:rFonts w:ascii="Times New Roman" w:eastAsia="SimSun" w:hAnsi="Times New Roman"/>
                <w:sz w:val="24"/>
                <w:szCs w:val="24"/>
              </w:rPr>
              <w:t>[6.0] - Производственная деятельность</w:t>
            </w:r>
          </w:p>
        </w:tc>
        <w:tc>
          <w:tcPr>
            <w:tcW w:w="3260"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 xml:space="preserve">объекты капитального строительства в целях добычи полезных ископаемых, их переработки, изготовления вещей </w:t>
            </w:r>
            <w:r w:rsidRPr="000941E2">
              <w:rPr>
                <w:rFonts w:ascii="Times New Roman" w:hAnsi="Times New Roman" w:cs="Times New Roman"/>
                <w:sz w:val="24"/>
                <w:szCs w:val="24"/>
              </w:rPr>
              <w:lastRenderedPageBreak/>
              <w:t>промышленным способом</w:t>
            </w:r>
          </w:p>
        </w:tc>
        <w:tc>
          <w:tcPr>
            <w:tcW w:w="8634" w:type="dxa"/>
            <w:vMerge w:val="restart"/>
            <w:tcBorders>
              <w:top w:val="single" w:sz="4" w:space="0" w:color="000000"/>
              <w:left w:val="single" w:sz="4" w:space="0" w:color="000000"/>
              <w:right w:val="single" w:sz="4" w:space="0" w:color="000000"/>
            </w:tcBorders>
            <w:shd w:val="clear" w:color="auto" w:fill="auto"/>
          </w:tcPr>
          <w:p w:rsidR="007E5D78" w:rsidRPr="000941E2" w:rsidRDefault="007E5D78" w:rsidP="007E5D78">
            <w:pPr>
              <w:suppressAutoHyphens/>
              <w:textAlignment w:val="baseline"/>
              <w:rPr>
                <w:rFonts w:ascii="Times New Roman" w:eastAsia="SimSun" w:hAnsi="Times New Roman"/>
                <w:b/>
                <w:sz w:val="24"/>
                <w:szCs w:val="24"/>
                <w:lang w:eastAsia="zh-CN"/>
              </w:rPr>
            </w:pPr>
            <w:r w:rsidRPr="000941E2">
              <w:rPr>
                <w:rFonts w:ascii="Times New Roman" w:eastAsia="SimSun" w:hAnsi="Times New Roman"/>
                <w:sz w:val="24"/>
                <w:szCs w:val="24"/>
                <w:lang w:eastAsia="zh-CN"/>
              </w:rPr>
              <w:lastRenderedPageBreak/>
              <w:t xml:space="preserve">- минимальная/максимальная площадь земельных участков </w:t>
            </w:r>
            <w:r w:rsidRPr="000941E2">
              <w:rPr>
                <w:rFonts w:ascii="Times New Roman" w:eastAsia="SimSun" w:hAnsi="Times New Roman"/>
                <w:b/>
                <w:sz w:val="24"/>
                <w:szCs w:val="24"/>
                <w:lang w:eastAsia="zh-CN"/>
              </w:rPr>
              <w:t>1000 кв. м/не подлежит ограничению;</w:t>
            </w:r>
          </w:p>
          <w:p w:rsidR="007E5D78" w:rsidRPr="000941E2" w:rsidRDefault="007E5D78" w:rsidP="007E5D78">
            <w:pPr>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0941E2">
              <w:rPr>
                <w:rFonts w:ascii="Times New Roman" w:eastAsia="SimSun" w:hAnsi="Times New Roman"/>
                <w:b/>
                <w:sz w:val="24"/>
                <w:szCs w:val="24"/>
                <w:lang w:eastAsia="zh-CN"/>
              </w:rPr>
              <w:t>25 м;</w:t>
            </w:r>
          </w:p>
          <w:p w:rsidR="007E5D78" w:rsidRPr="000941E2" w:rsidRDefault="007E5D78" w:rsidP="007E5D78">
            <w:pPr>
              <w:rPr>
                <w:rFonts w:ascii="Times New Roman" w:eastAsia="SimSun" w:hAnsi="Times New Roman"/>
                <w:b/>
                <w:sz w:val="24"/>
                <w:szCs w:val="24"/>
                <w:lang w:eastAsia="zh-CN"/>
              </w:rPr>
            </w:pPr>
            <w:r w:rsidRPr="000941E2">
              <w:rPr>
                <w:rFonts w:ascii="Times New Roman" w:eastAsia="SimSun" w:hAnsi="Times New Roman"/>
                <w:sz w:val="24"/>
                <w:szCs w:val="24"/>
                <w:lang w:eastAsia="zh-CN"/>
              </w:rPr>
              <w:lastRenderedPageBreak/>
              <w:t xml:space="preserve">- максимальное количество надземных этажей зданий – </w:t>
            </w:r>
            <w:r w:rsidRPr="000941E2">
              <w:rPr>
                <w:rFonts w:ascii="Times New Roman" w:eastAsia="SimSun" w:hAnsi="Times New Roman"/>
                <w:b/>
                <w:sz w:val="24"/>
                <w:szCs w:val="24"/>
                <w:lang w:eastAsia="zh-CN"/>
              </w:rPr>
              <w:t>4 этажа;</w:t>
            </w:r>
          </w:p>
          <w:p w:rsidR="007E5D78" w:rsidRPr="000941E2" w:rsidRDefault="007E5D78" w:rsidP="007E5D78">
            <w:pPr>
              <w:suppressAutoHyphens/>
              <w:textAlignment w:val="baseline"/>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 максимальная высота зданий, строений, сооружений от уровня земли - </w:t>
            </w:r>
            <w:r w:rsidRPr="000941E2">
              <w:rPr>
                <w:rFonts w:ascii="Times New Roman" w:eastAsia="SimSun" w:hAnsi="Times New Roman"/>
                <w:b/>
                <w:sz w:val="24"/>
                <w:szCs w:val="24"/>
                <w:lang w:eastAsia="zh-CN"/>
              </w:rPr>
              <w:t>не подлежит ограничению</w:t>
            </w:r>
            <w:r w:rsidRPr="000941E2">
              <w:rPr>
                <w:rFonts w:ascii="Times New Roman" w:eastAsia="SimSun" w:hAnsi="Times New Roman"/>
                <w:sz w:val="24"/>
                <w:szCs w:val="24"/>
                <w:lang w:eastAsia="zh-CN"/>
              </w:rPr>
              <w:t xml:space="preserve">; </w:t>
            </w:r>
          </w:p>
          <w:p w:rsidR="007E5D78" w:rsidRPr="000941E2" w:rsidRDefault="007E5D78" w:rsidP="007E5D78">
            <w:pPr>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 максимальный процент застройки в границах земельного участка – </w:t>
            </w:r>
            <w:r w:rsidRPr="000941E2">
              <w:rPr>
                <w:rFonts w:ascii="Times New Roman" w:eastAsia="SimSun" w:hAnsi="Times New Roman"/>
                <w:b/>
                <w:sz w:val="24"/>
                <w:szCs w:val="24"/>
                <w:lang w:eastAsia="zh-CN"/>
              </w:rPr>
              <w:t>75%;</w:t>
            </w:r>
          </w:p>
          <w:p w:rsidR="007E5D78" w:rsidRPr="000941E2" w:rsidRDefault="007E5D78" w:rsidP="007E5D78">
            <w:pPr>
              <w:rPr>
                <w:rFonts w:ascii="Times New Roman" w:eastAsia="Times New Roman" w:hAnsi="Times New Roman"/>
                <w:b/>
                <w:sz w:val="24"/>
                <w:szCs w:val="24"/>
                <w:lang w:eastAsia="ar-SA"/>
              </w:rPr>
            </w:pPr>
            <w:r w:rsidRPr="000941E2">
              <w:rPr>
                <w:rFonts w:ascii="Times New Roman" w:eastAsia="Times New Roman" w:hAnsi="Times New Roman"/>
                <w:sz w:val="24"/>
                <w:szCs w:val="24"/>
                <w:lang w:eastAsia="ar-SA"/>
              </w:rPr>
              <w:t xml:space="preserve">- минимальные отступы до границ смежных земельных участков - </w:t>
            </w:r>
            <w:r w:rsidRPr="000941E2">
              <w:rPr>
                <w:rFonts w:ascii="Times New Roman" w:eastAsia="Times New Roman" w:hAnsi="Times New Roman"/>
                <w:b/>
                <w:sz w:val="24"/>
                <w:szCs w:val="24"/>
                <w:lang w:eastAsia="ar-SA"/>
              </w:rPr>
              <w:t>3 м;</w:t>
            </w:r>
          </w:p>
          <w:p w:rsidR="007E5D78" w:rsidRPr="000941E2" w:rsidRDefault="007E5D78" w:rsidP="007E5D78">
            <w:pPr>
              <w:rPr>
                <w:rFonts w:ascii="Times New Roman" w:hAnsi="Times New Roman"/>
                <w:sz w:val="24"/>
                <w:szCs w:val="24"/>
              </w:rPr>
            </w:pPr>
            <w:r w:rsidRPr="000941E2">
              <w:rPr>
                <w:rFonts w:ascii="Times New Roman" w:eastAsia="Times New Roman" w:hAnsi="Times New Roman"/>
                <w:sz w:val="24"/>
                <w:szCs w:val="24"/>
                <w:lang w:eastAsia="ar-SA"/>
              </w:rPr>
              <w:t xml:space="preserve">- минимальный отступ от красной линии улиц - </w:t>
            </w:r>
            <w:r>
              <w:rPr>
                <w:rFonts w:ascii="Times New Roman" w:eastAsia="Times New Roman" w:hAnsi="Times New Roman"/>
                <w:b/>
                <w:sz w:val="24"/>
                <w:szCs w:val="24"/>
                <w:lang w:eastAsia="ar-SA"/>
              </w:rPr>
              <w:t>3</w:t>
            </w:r>
            <w:r w:rsidRPr="000941E2">
              <w:rPr>
                <w:rFonts w:ascii="Times New Roman" w:eastAsia="Times New Roman" w:hAnsi="Times New Roman"/>
                <w:b/>
                <w:sz w:val="24"/>
                <w:szCs w:val="24"/>
                <w:lang w:eastAsia="ar-SA"/>
              </w:rPr>
              <w:t xml:space="preserve"> м.</w:t>
            </w:r>
          </w:p>
        </w:tc>
      </w:tr>
      <w:tr w:rsidR="007E5D78" w:rsidRPr="000941E2" w:rsidTr="007E5D78">
        <w:tc>
          <w:tcPr>
            <w:tcW w:w="2843"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rPr>
                <w:rFonts w:ascii="Times New Roman" w:hAnsi="Times New Roman"/>
                <w:sz w:val="24"/>
                <w:szCs w:val="24"/>
              </w:rPr>
            </w:pPr>
            <w:r w:rsidRPr="000941E2">
              <w:rPr>
                <w:rFonts w:ascii="Times New Roman" w:eastAsia="SimSun" w:hAnsi="Times New Roman"/>
                <w:sz w:val="24"/>
                <w:szCs w:val="24"/>
              </w:rPr>
              <w:lastRenderedPageBreak/>
              <w:t xml:space="preserve">[6.1] - </w:t>
            </w:r>
            <w:r w:rsidRPr="000941E2">
              <w:rPr>
                <w:rFonts w:ascii="Times New Roman" w:hAnsi="Times New Roman"/>
                <w:sz w:val="24"/>
                <w:szCs w:val="24"/>
              </w:rPr>
              <w:t>Недропользование</w:t>
            </w:r>
          </w:p>
        </w:tc>
        <w:tc>
          <w:tcPr>
            <w:tcW w:w="3260"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осуществление геологических изысканий;</w:t>
            </w:r>
          </w:p>
          <w:p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добыча недр открытым (карьеры, отвалы) и закрытым (шахты, скважины) способами;</w:t>
            </w:r>
          </w:p>
          <w:p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размещение объектов капитального строительства, в том числе подземных, в целях добычи недр;</w:t>
            </w:r>
          </w:p>
          <w:p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капитального строительства, необходимые для подготовки сырья к транспортировке и (или) промышленной переработке;</w:t>
            </w:r>
          </w:p>
          <w:p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капитального строительства, предназначенные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8634" w:type="dxa"/>
            <w:vMerge/>
            <w:tcBorders>
              <w:left w:val="single" w:sz="4" w:space="0" w:color="000000"/>
              <w:right w:val="single" w:sz="4" w:space="0" w:color="000000"/>
            </w:tcBorders>
            <w:shd w:val="clear" w:color="auto" w:fill="auto"/>
          </w:tcPr>
          <w:p w:rsidR="007E5D78" w:rsidRPr="000941E2" w:rsidRDefault="007E5D78" w:rsidP="007E5D78">
            <w:pPr>
              <w:rPr>
                <w:rFonts w:ascii="Times New Roman" w:hAnsi="Times New Roman"/>
                <w:sz w:val="24"/>
                <w:szCs w:val="24"/>
              </w:rPr>
            </w:pPr>
          </w:p>
        </w:tc>
      </w:tr>
      <w:tr w:rsidR="007E5D78" w:rsidRPr="000941E2" w:rsidTr="007E5D78">
        <w:tc>
          <w:tcPr>
            <w:tcW w:w="2843"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rPr>
                <w:rFonts w:ascii="Times New Roman" w:hAnsi="Times New Roman"/>
                <w:sz w:val="24"/>
                <w:szCs w:val="24"/>
              </w:rPr>
            </w:pPr>
            <w:r w:rsidRPr="000941E2">
              <w:rPr>
                <w:rFonts w:ascii="Times New Roman" w:eastAsia="SimSun" w:hAnsi="Times New Roman"/>
                <w:sz w:val="24"/>
                <w:szCs w:val="24"/>
              </w:rPr>
              <w:t xml:space="preserve">[6.2] - </w:t>
            </w:r>
            <w:r w:rsidRPr="000941E2">
              <w:rPr>
                <w:rFonts w:ascii="Times New Roman" w:hAnsi="Times New Roman"/>
                <w:sz w:val="24"/>
                <w:szCs w:val="24"/>
              </w:rPr>
              <w:t>Тяжелая промышленность</w:t>
            </w:r>
          </w:p>
        </w:tc>
        <w:tc>
          <w:tcPr>
            <w:tcW w:w="3260"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капитального строительства горно-обогатительной и горно-перерабатывающей, металлургической, машиностроительной промыш</w:t>
            </w:r>
            <w:r w:rsidRPr="000941E2">
              <w:rPr>
                <w:rFonts w:ascii="Times New Roman" w:hAnsi="Times New Roman" w:cs="Times New Roman"/>
                <w:sz w:val="24"/>
                <w:szCs w:val="24"/>
              </w:rPr>
              <w:lastRenderedPageBreak/>
              <w:t>ленности, а также изготовления и ремонта продукции судостроения, авиастроения, вагоностроения, машиностроения, станкостроения</w:t>
            </w:r>
          </w:p>
        </w:tc>
        <w:tc>
          <w:tcPr>
            <w:tcW w:w="8634" w:type="dxa"/>
            <w:vMerge/>
            <w:tcBorders>
              <w:left w:val="single" w:sz="4" w:space="0" w:color="000000"/>
              <w:right w:val="single" w:sz="4" w:space="0" w:color="000000"/>
            </w:tcBorders>
            <w:shd w:val="clear" w:color="auto" w:fill="auto"/>
          </w:tcPr>
          <w:p w:rsidR="007E5D78" w:rsidRPr="000941E2" w:rsidRDefault="007E5D78" w:rsidP="007E5D78">
            <w:pPr>
              <w:rPr>
                <w:rFonts w:ascii="Times New Roman" w:hAnsi="Times New Roman"/>
                <w:sz w:val="24"/>
                <w:szCs w:val="24"/>
              </w:rPr>
            </w:pPr>
          </w:p>
        </w:tc>
      </w:tr>
      <w:tr w:rsidR="007E5D78" w:rsidRPr="000941E2" w:rsidTr="007E5D78">
        <w:tc>
          <w:tcPr>
            <w:tcW w:w="2843"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rPr>
                <w:rFonts w:ascii="Times New Roman" w:hAnsi="Times New Roman"/>
                <w:sz w:val="24"/>
                <w:szCs w:val="24"/>
              </w:rPr>
            </w:pPr>
            <w:r w:rsidRPr="000941E2">
              <w:rPr>
                <w:rFonts w:ascii="Times New Roman" w:eastAsia="SimSun" w:hAnsi="Times New Roman"/>
                <w:sz w:val="24"/>
                <w:szCs w:val="24"/>
              </w:rPr>
              <w:lastRenderedPageBreak/>
              <w:t xml:space="preserve">[6.2.1] - </w:t>
            </w:r>
            <w:r w:rsidRPr="000941E2">
              <w:rPr>
                <w:rFonts w:ascii="Times New Roman" w:hAnsi="Times New Roman"/>
                <w:sz w:val="24"/>
                <w:szCs w:val="24"/>
              </w:rPr>
              <w:t>Автомобилестроительная промышленность</w:t>
            </w:r>
          </w:p>
        </w:tc>
        <w:tc>
          <w:tcPr>
            <w:tcW w:w="3260"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капитального строительства, предназначенные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8634" w:type="dxa"/>
            <w:vMerge/>
            <w:tcBorders>
              <w:left w:val="single" w:sz="4" w:space="0" w:color="000000"/>
              <w:right w:val="single" w:sz="4" w:space="0" w:color="000000"/>
            </w:tcBorders>
            <w:shd w:val="clear" w:color="auto" w:fill="auto"/>
          </w:tcPr>
          <w:p w:rsidR="007E5D78" w:rsidRPr="000941E2" w:rsidRDefault="007E5D78" w:rsidP="007E5D78">
            <w:pPr>
              <w:rPr>
                <w:rFonts w:ascii="Times New Roman" w:hAnsi="Times New Roman"/>
                <w:sz w:val="24"/>
                <w:szCs w:val="24"/>
              </w:rPr>
            </w:pPr>
          </w:p>
        </w:tc>
      </w:tr>
      <w:tr w:rsidR="007E5D78" w:rsidRPr="000941E2" w:rsidTr="007E5D78">
        <w:tc>
          <w:tcPr>
            <w:tcW w:w="2843"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rPr>
                <w:rFonts w:ascii="Times New Roman" w:hAnsi="Times New Roman"/>
                <w:sz w:val="24"/>
                <w:szCs w:val="24"/>
              </w:rPr>
            </w:pPr>
            <w:r w:rsidRPr="000941E2">
              <w:rPr>
                <w:rFonts w:ascii="Times New Roman" w:eastAsia="SimSun" w:hAnsi="Times New Roman"/>
                <w:sz w:val="24"/>
                <w:szCs w:val="24"/>
              </w:rPr>
              <w:t xml:space="preserve">[6.3] - </w:t>
            </w:r>
            <w:r w:rsidRPr="000941E2">
              <w:rPr>
                <w:rFonts w:ascii="Times New Roman" w:hAnsi="Times New Roman"/>
                <w:sz w:val="24"/>
                <w:szCs w:val="24"/>
              </w:rPr>
              <w:t>Легкая промышленность</w:t>
            </w:r>
          </w:p>
        </w:tc>
        <w:tc>
          <w:tcPr>
            <w:tcW w:w="3260"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 xml:space="preserve">объекты капитального строительства, предназначенные для текстильной, </w:t>
            </w:r>
            <w:proofErr w:type="spellStart"/>
            <w:r w:rsidRPr="000941E2">
              <w:rPr>
                <w:rFonts w:ascii="Times New Roman" w:hAnsi="Times New Roman" w:cs="Times New Roman"/>
                <w:sz w:val="24"/>
                <w:szCs w:val="24"/>
              </w:rPr>
              <w:t>фарфоро</w:t>
            </w:r>
            <w:proofErr w:type="spellEnd"/>
            <w:r w:rsidRPr="000941E2">
              <w:rPr>
                <w:rFonts w:ascii="Times New Roman" w:hAnsi="Times New Roman" w:cs="Times New Roman"/>
                <w:sz w:val="24"/>
                <w:szCs w:val="24"/>
              </w:rPr>
              <w:t>-фаянсовой, электронной промышленности</w:t>
            </w:r>
          </w:p>
        </w:tc>
        <w:tc>
          <w:tcPr>
            <w:tcW w:w="8634" w:type="dxa"/>
            <w:vMerge/>
            <w:tcBorders>
              <w:left w:val="single" w:sz="4" w:space="0" w:color="000000"/>
              <w:right w:val="single" w:sz="4" w:space="0" w:color="000000"/>
            </w:tcBorders>
            <w:shd w:val="clear" w:color="auto" w:fill="auto"/>
          </w:tcPr>
          <w:p w:rsidR="007E5D78" w:rsidRPr="000941E2" w:rsidRDefault="007E5D78" w:rsidP="007E5D78">
            <w:pPr>
              <w:rPr>
                <w:rFonts w:ascii="Times New Roman" w:hAnsi="Times New Roman"/>
                <w:sz w:val="24"/>
                <w:szCs w:val="24"/>
              </w:rPr>
            </w:pPr>
          </w:p>
        </w:tc>
      </w:tr>
      <w:tr w:rsidR="007E5D78" w:rsidRPr="000941E2" w:rsidTr="007E5D78">
        <w:tc>
          <w:tcPr>
            <w:tcW w:w="2843"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rPr>
                <w:rFonts w:ascii="Times New Roman" w:hAnsi="Times New Roman"/>
                <w:sz w:val="24"/>
                <w:szCs w:val="24"/>
              </w:rPr>
            </w:pPr>
            <w:r w:rsidRPr="000941E2">
              <w:rPr>
                <w:rFonts w:ascii="Times New Roman" w:eastAsia="SimSun" w:hAnsi="Times New Roman"/>
                <w:sz w:val="24"/>
                <w:szCs w:val="24"/>
              </w:rPr>
              <w:t xml:space="preserve">[6.3.1] - </w:t>
            </w:r>
            <w:r w:rsidRPr="000941E2">
              <w:rPr>
                <w:rFonts w:ascii="Times New Roman" w:hAnsi="Times New Roman"/>
                <w:sz w:val="24"/>
                <w:szCs w:val="24"/>
              </w:rPr>
              <w:t>Фармацевтическая промышленность</w:t>
            </w:r>
          </w:p>
        </w:tc>
        <w:tc>
          <w:tcPr>
            <w:tcW w:w="3260"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капитального строительства, предназначенные для фармацевтического производства</w:t>
            </w:r>
          </w:p>
        </w:tc>
        <w:tc>
          <w:tcPr>
            <w:tcW w:w="8634" w:type="dxa"/>
            <w:vMerge/>
            <w:tcBorders>
              <w:left w:val="single" w:sz="4" w:space="0" w:color="000000"/>
              <w:right w:val="single" w:sz="4" w:space="0" w:color="000000"/>
            </w:tcBorders>
            <w:shd w:val="clear" w:color="auto" w:fill="auto"/>
          </w:tcPr>
          <w:p w:rsidR="007E5D78" w:rsidRPr="000941E2" w:rsidRDefault="007E5D78" w:rsidP="007E5D78">
            <w:pPr>
              <w:rPr>
                <w:rFonts w:ascii="Times New Roman" w:hAnsi="Times New Roman"/>
                <w:sz w:val="24"/>
                <w:szCs w:val="24"/>
              </w:rPr>
            </w:pPr>
          </w:p>
        </w:tc>
      </w:tr>
      <w:tr w:rsidR="007E5D78" w:rsidRPr="000941E2" w:rsidTr="007E5D78">
        <w:tc>
          <w:tcPr>
            <w:tcW w:w="2843"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pStyle w:val="af8"/>
              <w:jc w:val="left"/>
              <w:rPr>
                <w:rFonts w:ascii="Times New Roman" w:hAnsi="Times New Roman" w:cs="Times New Roman"/>
                <w:sz w:val="24"/>
                <w:szCs w:val="24"/>
              </w:rPr>
            </w:pPr>
            <w:r w:rsidRPr="000941E2">
              <w:rPr>
                <w:rFonts w:ascii="Times New Roman" w:eastAsia="SimSun" w:hAnsi="Times New Roman" w:cs="Times New Roman"/>
                <w:sz w:val="24"/>
                <w:szCs w:val="24"/>
              </w:rPr>
              <w:t xml:space="preserve">[6.4] - </w:t>
            </w:r>
            <w:r w:rsidRPr="000941E2">
              <w:rPr>
                <w:rFonts w:ascii="Times New Roman" w:hAnsi="Times New Roman" w:cs="Times New Roman"/>
                <w:sz w:val="24"/>
                <w:szCs w:val="24"/>
              </w:rPr>
              <w:t>Пищевая промышленность</w:t>
            </w:r>
          </w:p>
          <w:p w:rsidR="007E5D78" w:rsidRPr="000941E2" w:rsidRDefault="007E5D78" w:rsidP="007E5D78">
            <w:pPr>
              <w:rPr>
                <w:rFonts w:ascii="Times New Roman" w:hAnsi="Times New Roman"/>
                <w:sz w:val="24"/>
                <w:szCs w:val="24"/>
              </w:rPr>
            </w:pPr>
          </w:p>
        </w:tc>
        <w:tc>
          <w:tcPr>
            <w:tcW w:w="3260"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пищевой промышленности, по переработке сельскохозяйственной про</w:t>
            </w:r>
            <w:r w:rsidRPr="000941E2">
              <w:rPr>
                <w:rFonts w:ascii="Times New Roman" w:hAnsi="Times New Roman" w:cs="Times New Roman"/>
                <w:sz w:val="24"/>
                <w:szCs w:val="24"/>
              </w:rPr>
              <w:lastRenderedPageBreak/>
              <w:t>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8634" w:type="dxa"/>
            <w:vMerge/>
            <w:tcBorders>
              <w:left w:val="single" w:sz="4" w:space="0" w:color="000000"/>
              <w:right w:val="single" w:sz="4" w:space="0" w:color="000000"/>
            </w:tcBorders>
            <w:shd w:val="clear" w:color="auto" w:fill="auto"/>
          </w:tcPr>
          <w:p w:rsidR="007E5D78" w:rsidRPr="000941E2" w:rsidRDefault="007E5D78" w:rsidP="007E5D78">
            <w:pPr>
              <w:rPr>
                <w:rFonts w:ascii="Times New Roman" w:hAnsi="Times New Roman"/>
                <w:sz w:val="24"/>
                <w:szCs w:val="24"/>
              </w:rPr>
            </w:pPr>
          </w:p>
        </w:tc>
      </w:tr>
      <w:tr w:rsidR="007E5D78" w:rsidRPr="000941E2" w:rsidTr="007E5D78">
        <w:tc>
          <w:tcPr>
            <w:tcW w:w="2843"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rPr>
                <w:rFonts w:ascii="Times New Roman" w:hAnsi="Times New Roman"/>
                <w:sz w:val="24"/>
                <w:szCs w:val="24"/>
              </w:rPr>
            </w:pPr>
            <w:r w:rsidRPr="000941E2">
              <w:rPr>
                <w:rFonts w:ascii="Times New Roman" w:eastAsia="SimSun" w:hAnsi="Times New Roman"/>
                <w:sz w:val="24"/>
                <w:szCs w:val="24"/>
              </w:rPr>
              <w:lastRenderedPageBreak/>
              <w:t xml:space="preserve">[6.5] - </w:t>
            </w:r>
            <w:r w:rsidRPr="000941E2">
              <w:rPr>
                <w:rFonts w:ascii="Times New Roman" w:hAnsi="Times New Roman"/>
                <w:sz w:val="24"/>
                <w:szCs w:val="24"/>
              </w:rPr>
              <w:t>Нефтехимическая промышленность</w:t>
            </w:r>
          </w:p>
        </w:tc>
        <w:tc>
          <w:tcPr>
            <w:tcW w:w="3260"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капитального строительства, предназначенные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8634" w:type="dxa"/>
            <w:vMerge/>
            <w:tcBorders>
              <w:left w:val="single" w:sz="4" w:space="0" w:color="000000"/>
              <w:right w:val="single" w:sz="4" w:space="0" w:color="000000"/>
            </w:tcBorders>
            <w:shd w:val="clear" w:color="auto" w:fill="auto"/>
          </w:tcPr>
          <w:p w:rsidR="007E5D78" w:rsidRPr="000941E2" w:rsidRDefault="007E5D78" w:rsidP="007E5D78">
            <w:pPr>
              <w:rPr>
                <w:rFonts w:ascii="Times New Roman" w:hAnsi="Times New Roman"/>
                <w:sz w:val="24"/>
                <w:szCs w:val="24"/>
              </w:rPr>
            </w:pPr>
          </w:p>
        </w:tc>
      </w:tr>
      <w:tr w:rsidR="007E5D78" w:rsidRPr="000941E2" w:rsidTr="007E5D78">
        <w:tc>
          <w:tcPr>
            <w:tcW w:w="2843"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pStyle w:val="af8"/>
              <w:jc w:val="left"/>
              <w:rPr>
                <w:rFonts w:ascii="Times New Roman" w:hAnsi="Times New Roman" w:cs="Times New Roman"/>
                <w:sz w:val="24"/>
                <w:szCs w:val="24"/>
              </w:rPr>
            </w:pPr>
            <w:r w:rsidRPr="000941E2">
              <w:rPr>
                <w:rFonts w:ascii="Times New Roman" w:eastAsia="SimSun" w:hAnsi="Times New Roman" w:cs="Times New Roman"/>
                <w:sz w:val="24"/>
                <w:szCs w:val="24"/>
              </w:rPr>
              <w:t xml:space="preserve">[6.6] - </w:t>
            </w:r>
            <w:r w:rsidRPr="000941E2">
              <w:rPr>
                <w:rFonts w:ascii="Times New Roman" w:hAnsi="Times New Roman" w:cs="Times New Roman"/>
                <w:sz w:val="24"/>
                <w:szCs w:val="24"/>
              </w:rPr>
              <w:t>Строительная промышленность</w:t>
            </w:r>
          </w:p>
          <w:p w:rsidR="007E5D78" w:rsidRPr="000941E2" w:rsidRDefault="007E5D78" w:rsidP="007E5D78">
            <w:pPr>
              <w:rPr>
                <w:rFonts w:ascii="Times New Roman" w:hAnsi="Times New Roman"/>
                <w:sz w:val="24"/>
                <w:szCs w:val="24"/>
              </w:rPr>
            </w:pPr>
          </w:p>
        </w:tc>
        <w:tc>
          <w:tcPr>
            <w:tcW w:w="3260"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капитального строительства, предназначенные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8634" w:type="dxa"/>
            <w:vMerge/>
            <w:tcBorders>
              <w:left w:val="single" w:sz="4" w:space="0" w:color="000000"/>
              <w:right w:val="single" w:sz="4" w:space="0" w:color="000000"/>
            </w:tcBorders>
            <w:shd w:val="clear" w:color="auto" w:fill="auto"/>
          </w:tcPr>
          <w:p w:rsidR="007E5D78" w:rsidRPr="000941E2" w:rsidRDefault="007E5D78" w:rsidP="007E5D78">
            <w:pPr>
              <w:rPr>
                <w:rFonts w:ascii="Times New Roman" w:hAnsi="Times New Roman"/>
                <w:sz w:val="24"/>
                <w:szCs w:val="24"/>
              </w:rPr>
            </w:pPr>
          </w:p>
        </w:tc>
      </w:tr>
      <w:tr w:rsidR="007E5D78" w:rsidRPr="000941E2" w:rsidTr="007E5D78">
        <w:tc>
          <w:tcPr>
            <w:tcW w:w="2843"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rPr>
                <w:rFonts w:ascii="Times New Roman" w:hAnsi="Times New Roman"/>
                <w:sz w:val="24"/>
                <w:szCs w:val="24"/>
              </w:rPr>
            </w:pPr>
            <w:r w:rsidRPr="000941E2">
              <w:rPr>
                <w:rFonts w:ascii="Times New Roman" w:eastAsia="SimSun" w:hAnsi="Times New Roman"/>
                <w:sz w:val="24"/>
                <w:szCs w:val="24"/>
              </w:rPr>
              <w:t>[6.9] - Склады</w:t>
            </w:r>
          </w:p>
        </w:tc>
        <w:tc>
          <w:tcPr>
            <w:tcW w:w="3260"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сооружения, имеющие</w:t>
            </w:r>
          </w:p>
          <w:p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lastRenderedPageBreak/>
              <w:t>назначение по временному хранению, распределению и перевалке грузов (за исключением хранения стратегических запасов), не являющиеся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634" w:type="dxa"/>
            <w:vMerge/>
            <w:tcBorders>
              <w:left w:val="single" w:sz="4" w:space="0" w:color="000000"/>
              <w:right w:val="single" w:sz="4" w:space="0" w:color="000000"/>
            </w:tcBorders>
            <w:shd w:val="clear" w:color="auto" w:fill="auto"/>
          </w:tcPr>
          <w:p w:rsidR="007E5D78" w:rsidRPr="000941E2" w:rsidRDefault="007E5D78" w:rsidP="007E5D78">
            <w:pPr>
              <w:rPr>
                <w:rFonts w:ascii="Times New Roman" w:hAnsi="Times New Roman"/>
                <w:sz w:val="24"/>
                <w:szCs w:val="24"/>
              </w:rPr>
            </w:pPr>
          </w:p>
        </w:tc>
      </w:tr>
      <w:tr w:rsidR="007E5D78" w:rsidRPr="000941E2" w:rsidTr="007E5D78">
        <w:tc>
          <w:tcPr>
            <w:tcW w:w="2843" w:type="dxa"/>
            <w:shd w:val="clear" w:color="auto" w:fill="auto"/>
            <w:vAlign w:val="center"/>
          </w:tcPr>
          <w:p w:rsidR="007E5D78" w:rsidRPr="000941E2" w:rsidRDefault="007E5D78" w:rsidP="007E5D78">
            <w:pPr>
              <w:shd w:val="clear" w:color="auto" w:fill="FFFFFF" w:themeFill="background1"/>
              <w:autoSpaceDE w:val="0"/>
              <w:autoSpaceDN w:val="0"/>
              <w:adjustRightInd w:val="0"/>
              <w:jc w:val="both"/>
              <w:rPr>
                <w:rFonts w:ascii="Times New Roman" w:hAnsi="Times New Roman"/>
                <w:sz w:val="24"/>
                <w:szCs w:val="24"/>
              </w:rPr>
            </w:pPr>
            <w:r w:rsidRPr="000941E2">
              <w:rPr>
                <w:rFonts w:ascii="Times New Roman" w:eastAsia="SimSun" w:hAnsi="Times New Roman"/>
                <w:sz w:val="24"/>
                <w:szCs w:val="24"/>
                <w:lang w:eastAsia="zh-CN"/>
              </w:rPr>
              <w:lastRenderedPageBreak/>
              <w:t xml:space="preserve">[6.9.1] – </w:t>
            </w:r>
            <w:r w:rsidRPr="000941E2">
              <w:rPr>
                <w:rFonts w:ascii="Times New Roman" w:hAnsi="Times New Roman"/>
                <w:sz w:val="24"/>
                <w:szCs w:val="24"/>
              </w:rPr>
              <w:t>Складские площадки</w:t>
            </w:r>
          </w:p>
        </w:tc>
        <w:tc>
          <w:tcPr>
            <w:tcW w:w="3260" w:type="dxa"/>
            <w:shd w:val="clear" w:color="auto" w:fill="auto"/>
            <w:vAlign w:val="center"/>
          </w:tcPr>
          <w:p w:rsidR="007E5D78" w:rsidRPr="000941E2" w:rsidRDefault="007E5D78" w:rsidP="007E5D78">
            <w:pPr>
              <w:shd w:val="clear" w:color="auto" w:fill="FFFFFF" w:themeFill="background1"/>
              <w:rPr>
                <w:rFonts w:ascii="Times New Roman" w:eastAsia="SimSun" w:hAnsi="Times New Roman"/>
                <w:sz w:val="24"/>
                <w:szCs w:val="24"/>
                <w:lang w:eastAsia="zh-CN"/>
              </w:rPr>
            </w:pPr>
            <w:r w:rsidRPr="000941E2">
              <w:rPr>
                <w:rFonts w:ascii="Times New Roman" w:eastAsia="SimSun" w:hAnsi="Times New Roman"/>
                <w:sz w:val="24"/>
                <w:szCs w:val="24"/>
                <w:lang w:eastAsia="zh-CN"/>
              </w:rPr>
              <w:t>Временное хранение, распределение и перевалка грузов (за исключением хранения стратегических запасов) на открытом воздухе</w:t>
            </w:r>
          </w:p>
        </w:tc>
        <w:tc>
          <w:tcPr>
            <w:tcW w:w="8634" w:type="dxa"/>
            <w:vMerge/>
            <w:tcBorders>
              <w:left w:val="single" w:sz="4" w:space="0" w:color="000000"/>
              <w:right w:val="single" w:sz="4" w:space="0" w:color="000000"/>
            </w:tcBorders>
            <w:shd w:val="clear" w:color="auto" w:fill="auto"/>
          </w:tcPr>
          <w:p w:rsidR="007E5D78" w:rsidRPr="000941E2" w:rsidRDefault="007E5D78" w:rsidP="007E5D78">
            <w:pPr>
              <w:rPr>
                <w:rFonts w:ascii="Times New Roman" w:hAnsi="Times New Roman"/>
                <w:sz w:val="24"/>
                <w:szCs w:val="24"/>
              </w:rPr>
            </w:pPr>
          </w:p>
        </w:tc>
      </w:tr>
      <w:tr w:rsidR="007E5D78" w:rsidRPr="000941E2" w:rsidTr="007E5D78">
        <w:tc>
          <w:tcPr>
            <w:tcW w:w="2843"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shd w:val="clear" w:color="auto" w:fill="FFFFFF" w:themeFill="background1"/>
              <w:tabs>
                <w:tab w:val="left" w:pos="2520"/>
              </w:tabs>
              <w:rPr>
                <w:rFonts w:ascii="Times New Roman" w:eastAsia="SimSun" w:hAnsi="Times New Roman"/>
                <w:sz w:val="24"/>
                <w:szCs w:val="24"/>
              </w:rPr>
            </w:pPr>
            <w:r w:rsidRPr="000941E2">
              <w:rPr>
                <w:rFonts w:ascii="Times New Roman" w:eastAsia="SimSun" w:hAnsi="Times New Roman"/>
                <w:sz w:val="24"/>
                <w:szCs w:val="24"/>
              </w:rPr>
              <w:t>[4.9] - Служебные гаражи</w:t>
            </w:r>
          </w:p>
        </w:tc>
        <w:tc>
          <w:tcPr>
            <w:tcW w:w="3260"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shd w:val="clear" w:color="auto" w:fill="FFFFFF" w:themeFill="background1"/>
              <w:tabs>
                <w:tab w:val="left" w:pos="2520"/>
              </w:tabs>
              <w:rPr>
                <w:rFonts w:ascii="Times New Roman" w:eastAsia="SimSun" w:hAnsi="Times New Roman"/>
                <w:sz w:val="24"/>
                <w:szCs w:val="24"/>
              </w:rPr>
            </w:pPr>
            <w:r w:rsidRPr="000941E2">
              <w:rPr>
                <w:rFonts w:ascii="Times New Roman" w:eastAsia="SimSun" w:hAnsi="Times New Roman"/>
                <w:sz w:val="24"/>
                <w:szCs w:val="24"/>
              </w:rPr>
              <w:t>постоянные или временные гаражи,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p>
        </w:tc>
        <w:tc>
          <w:tcPr>
            <w:tcW w:w="8634" w:type="dxa"/>
            <w:vMerge/>
            <w:tcBorders>
              <w:left w:val="single" w:sz="4" w:space="0" w:color="000000"/>
              <w:bottom w:val="single" w:sz="4" w:space="0" w:color="000000"/>
              <w:right w:val="single" w:sz="4" w:space="0" w:color="000000"/>
            </w:tcBorders>
            <w:shd w:val="clear" w:color="auto" w:fill="auto"/>
          </w:tcPr>
          <w:p w:rsidR="007E5D78" w:rsidRPr="000941E2" w:rsidRDefault="007E5D78" w:rsidP="007E5D78">
            <w:pPr>
              <w:rPr>
                <w:rFonts w:ascii="Times New Roman" w:hAnsi="Times New Roman"/>
                <w:sz w:val="24"/>
                <w:szCs w:val="24"/>
              </w:rPr>
            </w:pPr>
          </w:p>
        </w:tc>
      </w:tr>
      <w:tr w:rsidR="007E5D78" w:rsidRPr="000941E2" w:rsidTr="007E5D78">
        <w:tc>
          <w:tcPr>
            <w:tcW w:w="2843"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rPr>
                <w:rFonts w:ascii="Times New Roman" w:hAnsi="Times New Roman"/>
                <w:sz w:val="24"/>
                <w:szCs w:val="24"/>
              </w:rPr>
            </w:pPr>
            <w:r w:rsidRPr="000941E2">
              <w:rPr>
                <w:rFonts w:ascii="Times New Roman" w:eastAsia="SimSun" w:hAnsi="Times New Roman"/>
                <w:sz w:val="24"/>
                <w:szCs w:val="24"/>
              </w:rPr>
              <w:lastRenderedPageBreak/>
              <w:t>[</w:t>
            </w:r>
            <w:r w:rsidRPr="000941E2">
              <w:rPr>
                <w:rFonts w:ascii="Times New Roman" w:hAnsi="Times New Roman"/>
                <w:sz w:val="24"/>
                <w:szCs w:val="24"/>
              </w:rPr>
              <w:t>6.8</w:t>
            </w:r>
            <w:r w:rsidRPr="000941E2">
              <w:rPr>
                <w:rFonts w:ascii="Times New Roman" w:eastAsia="SimSun" w:hAnsi="Times New Roman"/>
                <w:sz w:val="24"/>
                <w:szCs w:val="24"/>
              </w:rPr>
              <w:t>] - Связь</w:t>
            </w:r>
          </w:p>
        </w:tc>
        <w:tc>
          <w:tcPr>
            <w:tcW w:w="3260"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8634" w:type="dxa"/>
            <w:tcBorders>
              <w:top w:val="single" w:sz="4" w:space="0" w:color="000000"/>
              <w:left w:val="single" w:sz="4" w:space="0" w:color="000000"/>
              <w:bottom w:val="single" w:sz="4" w:space="0" w:color="000000"/>
              <w:right w:val="single" w:sz="4" w:space="0" w:color="000000"/>
            </w:tcBorders>
            <w:shd w:val="clear" w:color="auto" w:fill="auto"/>
          </w:tcPr>
          <w:p w:rsidR="007E5D78" w:rsidRPr="000941E2" w:rsidRDefault="007E5D78" w:rsidP="007E5D78">
            <w:pPr>
              <w:tabs>
                <w:tab w:val="left" w:pos="1134"/>
              </w:tabs>
              <w:rPr>
                <w:rFonts w:ascii="Times New Roman" w:eastAsia="SimSun" w:hAnsi="Times New Roman"/>
                <w:sz w:val="24"/>
                <w:szCs w:val="24"/>
              </w:rPr>
            </w:pPr>
            <w:r w:rsidRPr="000941E2">
              <w:rPr>
                <w:rFonts w:ascii="Times New Roman" w:eastAsia="SimSun" w:hAnsi="Times New Roman"/>
                <w:sz w:val="24"/>
                <w:szCs w:val="24"/>
              </w:rPr>
              <w:t xml:space="preserve">- минимальная/максимальная площадь земельных участков – </w:t>
            </w:r>
            <w:r w:rsidRPr="000941E2">
              <w:rPr>
                <w:rFonts w:ascii="Times New Roman" w:eastAsia="SimSun" w:hAnsi="Times New Roman"/>
                <w:b/>
                <w:sz w:val="24"/>
                <w:szCs w:val="24"/>
              </w:rPr>
              <w:t>100/10000 кв. м;</w:t>
            </w:r>
          </w:p>
          <w:p w:rsidR="007E5D78" w:rsidRPr="000941E2" w:rsidRDefault="007E5D78" w:rsidP="007E5D78">
            <w:pPr>
              <w:rPr>
                <w:rFonts w:ascii="Times New Roman" w:eastAsia="SimSun" w:hAnsi="Times New Roman"/>
                <w:sz w:val="24"/>
                <w:szCs w:val="24"/>
              </w:rPr>
            </w:pPr>
            <w:r w:rsidRPr="000941E2">
              <w:rPr>
                <w:rFonts w:ascii="Times New Roman" w:eastAsia="SimSun" w:hAnsi="Times New Roman"/>
                <w:sz w:val="24"/>
                <w:szCs w:val="24"/>
              </w:rPr>
              <w:t xml:space="preserve">- минимальная ширина земельных участков вдоль фронта улицы (проезда) </w:t>
            </w:r>
          </w:p>
          <w:p w:rsidR="007E5D78" w:rsidRPr="000941E2" w:rsidRDefault="007E5D78" w:rsidP="007E5D78">
            <w:pPr>
              <w:rPr>
                <w:rFonts w:ascii="Times New Roman" w:eastAsia="SimSun" w:hAnsi="Times New Roman"/>
                <w:sz w:val="24"/>
                <w:szCs w:val="24"/>
              </w:rPr>
            </w:pPr>
            <w:r w:rsidRPr="000941E2">
              <w:rPr>
                <w:rFonts w:ascii="Times New Roman" w:eastAsia="SimSun" w:hAnsi="Times New Roman"/>
                <w:sz w:val="24"/>
                <w:szCs w:val="24"/>
              </w:rPr>
              <w:t xml:space="preserve">– </w:t>
            </w:r>
            <w:r w:rsidRPr="000941E2">
              <w:rPr>
                <w:rFonts w:ascii="Times New Roman" w:eastAsia="SimSun" w:hAnsi="Times New Roman"/>
                <w:b/>
                <w:sz w:val="24"/>
                <w:szCs w:val="24"/>
              </w:rPr>
              <w:t>10 м;</w:t>
            </w:r>
          </w:p>
          <w:p w:rsidR="007E5D78" w:rsidRPr="000941E2" w:rsidRDefault="007E5D78" w:rsidP="007E5D78">
            <w:pPr>
              <w:rPr>
                <w:rFonts w:ascii="Times New Roman" w:eastAsia="SimSun" w:hAnsi="Times New Roman"/>
                <w:sz w:val="24"/>
                <w:szCs w:val="24"/>
              </w:rPr>
            </w:pPr>
            <w:r w:rsidRPr="000941E2">
              <w:rPr>
                <w:rFonts w:ascii="Times New Roman" w:eastAsia="SimSun" w:hAnsi="Times New Roman"/>
                <w:sz w:val="24"/>
                <w:szCs w:val="24"/>
              </w:rPr>
              <w:t xml:space="preserve">- максимальная высота зданий, строений, сооружений от уровня земли - </w:t>
            </w:r>
            <w:r w:rsidRPr="000941E2">
              <w:rPr>
                <w:rFonts w:ascii="Times New Roman" w:eastAsia="SimSun" w:hAnsi="Times New Roman"/>
                <w:b/>
                <w:sz w:val="24"/>
                <w:szCs w:val="24"/>
              </w:rPr>
              <w:t>100 м;</w:t>
            </w:r>
          </w:p>
          <w:p w:rsidR="007E5D78" w:rsidRPr="000941E2" w:rsidRDefault="007E5D78" w:rsidP="007E5D78">
            <w:pPr>
              <w:keepLines/>
              <w:widowControl w:val="0"/>
              <w:jc w:val="both"/>
              <w:rPr>
                <w:rFonts w:ascii="Times New Roman" w:hAnsi="Times New Roman"/>
                <w:sz w:val="24"/>
                <w:szCs w:val="24"/>
              </w:rPr>
            </w:pPr>
            <w:r w:rsidRPr="000941E2">
              <w:rPr>
                <w:rFonts w:ascii="Times New Roman" w:eastAsia="SimSun" w:hAnsi="Times New Roman"/>
                <w:sz w:val="24"/>
                <w:szCs w:val="24"/>
              </w:rPr>
              <w:t xml:space="preserve">- максимальный процент застройки в границах земельного участка – </w:t>
            </w:r>
            <w:r w:rsidRPr="000941E2">
              <w:rPr>
                <w:rFonts w:ascii="Times New Roman" w:eastAsia="SimSun" w:hAnsi="Times New Roman"/>
                <w:b/>
                <w:sz w:val="24"/>
                <w:szCs w:val="24"/>
              </w:rPr>
              <w:t>80%;</w:t>
            </w:r>
          </w:p>
          <w:p w:rsidR="007E5D78" w:rsidRPr="000941E2" w:rsidRDefault="007E5D78" w:rsidP="007E5D78">
            <w:pPr>
              <w:rPr>
                <w:rFonts w:ascii="Times New Roman" w:hAnsi="Times New Roman"/>
                <w:sz w:val="24"/>
                <w:szCs w:val="24"/>
              </w:rPr>
            </w:pPr>
            <w:r w:rsidRPr="000941E2">
              <w:rPr>
                <w:rFonts w:ascii="Times New Roman" w:hAnsi="Times New Roman"/>
                <w:sz w:val="24"/>
                <w:szCs w:val="24"/>
              </w:rPr>
              <w:t xml:space="preserve">- минимальные отступы до границ смежных земельных участков - </w:t>
            </w:r>
            <w:r w:rsidRPr="000941E2">
              <w:rPr>
                <w:rFonts w:ascii="Times New Roman" w:hAnsi="Times New Roman"/>
                <w:b/>
                <w:sz w:val="24"/>
                <w:szCs w:val="24"/>
              </w:rPr>
              <w:t>3 м;</w:t>
            </w:r>
          </w:p>
          <w:p w:rsidR="007E5D78" w:rsidRPr="000941E2" w:rsidRDefault="007E5D78" w:rsidP="007E5D78">
            <w:pPr>
              <w:suppressAutoHyphens/>
              <w:textAlignment w:val="baseline"/>
              <w:rPr>
                <w:rFonts w:ascii="Times New Roman" w:hAnsi="Times New Roman"/>
                <w:sz w:val="24"/>
                <w:szCs w:val="24"/>
              </w:rPr>
            </w:pPr>
            <w:r w:rsidRPr="000941E2">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0941E2">
              <w:rPr>
                <w:rFonts w:ascii="Times New Roman" w:hAnsi="Times New Roman"/>
                <w:b/>
                <w:sz w:val="24"/>
                <w:szCs w:val="24"/>
              </w:rPr>
              <w:t xml:space="preserve"> м.</w:t>
            </w:r>
          </w:p>
        </w:tc>
      </w:tr>
      <w:tr w:rsidR="007E5D78" w:rsidRPr="000941E2" w:rsidTr="007E5D78">
        <w:trPr>
          <w:trHeight w:val="3046"/>
        </w:trPr>
        <w:tc>
          <w:tcPr>
            <w:tcW w:w="2843" w:type="dxa"/>
            <w:tcBorders>
              <w:top w:val="single" w:sz="4" w:space="0" w:color="000000"/>
              <w:left w:val="single" w:sz="4" w:space="0" w:color="000000"/>
            </w:tcBorders>
            <w:shd w:val="clear" w:color="auto" w:fill="auto"/>
          </w:tcPr>
          <w:p w:rsidR="007E5D78" w:rsidRPr="000941E2" w:rsidRDefault="007E5D78" w:rsidP="007E5D78">
            <w:pPr>
              <w:rPr>
                <w:rFonts w:ascii="Times New Roman" w:hAnsi="Times New Roman"/>
                <w:sz w:val="24"/>
                <w:szCs w:val="24"/>
              </w:rPr>
            </w:pPr>
            <w:r w:rsidRPr="000941E2">
              <w:rPr>
                <w:rFonts w:ascii="Times New Roman" w:eastAsia="SimSun" w:hAnsi="Times New Roman"/>
                <w:sz w:val="24"/>
                <w:szCs w:val="24"/>
              </w:rPr>
              <w:t xml:space="preserve">[6.11] - </w:t>
            </w:r>
            <w:r w:rsidRPr="000941E2">
              <w:rPr>
                <w:rFonts w:ascii="Times New Roman" w:hAnsi="Times New Roman"/>
                <w:sz w:val="24"/>
                <w:szCs w:val="24"/>
              </w:rPr>
              <w:t>Целлюлозно-бумажная промышленность</w:t>
            </w:r>
          </w:p>
        </w:tc>
        <w:tc>
          <w:tcPr>
            <w:tcW w:w="3260" w:type="dxa"/>
            <w:tcBorders>
              <w:top w:val="single" w:sz="4" w:space="0" w:color="000000"/>
              <w:left w:val="single" w:sz="4" w:space="0" w:color="000000"/>
            </w:tcBorders>
            <w:shd w:val="clear" w:color="auto" w:fill="auto"/>
          </w:tcPr>
          <w:p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капитального строительства, предназначенные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8634" w:type="dxa"/>
            <w:tcBorders>
              <w:top w:val="single" w:sz="4" w:space="0" w:color="000000"/>
              <w:left w:val="single" w:sz="4" w:space="0" w:color="000000"/>
              <w:right w:val="single" w:sz="4" w:space="0" w:color="000000"/>
            </w:tcBorders>
            <w:shd w:val="clear" w:color="auto" w:fill="auto"/>
          </w:tcPr>
          <w:p w:rsidR="007E5D78" w:rsidRPr="000941E2" w:rsidRDefault="007E5D78" w:rsidP="007E5D78">
            <w:pPr>
              <w:suppressAutoHyphens/>
              <w:textAlignment w:val="baseline"/>
              <w:rPr>
                <w:rFonts w:ascii="Times New Roman" w:eastAsia="SimSun" w:hAnsi="Times New Roman"/>
                <w:sz w:val="24"/>
                <w:szCs w:val="24"/>
              </w:rPr>
            </w:pPr>
            <w:r w:rsidRPr="000941E2">
              <w:rPr>
                <w:rFonts w:ascii="Times New Roman" w:eastAsia="SimSun" w:hAnsi="Times New Roman"/>
                <w:sz w:val="24"/>
                <w:szCs w:val="24"/>
              </w:rPr>
              <w:t xml:space="preserve">- минимальная/максимальная площадь земельных участков </w:t>
            </w:r>
            <w:r w:rsidRPr="000941E2">
              <w:rPr>
                <w:rFonts w:ascii="Times New Roman" w:eastAsia="SimSun" w:hAnsi="Times New Roman"/>
                <w:b/>
                <w:sz w:val="24"/>
                <w:szCs w:val="24"/>
              </w:rPr>
              <w:t>1000-250000 кв. м;</w:t>
            </w:r>
          </w:p>
          <w:p w:rsidR="007E5D78" w:rsidRPr="000941E2" w:rsidRDefault="007E5D78" w:rsidP="007E5D78">
            <w:pPr>
              <w:rPr>
                <w:rFonts w:ascii="Times New Roman" w:eastAsia="SimSun" w:hAnsi="Times New Roman"/>
                <w:sz w:val="24"/>
                <w:szCs w:val="24"/>
              </w:rPr>
            </w:pPr>
            <w:r w:rsidRPr="000941E2">
              <w:rPr>
                <w:rFonts w:ascii="Times New Roman" w:eastAsia="SimSun" w:hAnsi="Times New Roman"/>
                <w:sz w:val="24"/>
                <w:szCs w:val="24"/>
              </w:rPr>
              <w:t>- минимальная ширина земельных участков вдоль фронта улицы (проезда)</w:t>
            </w:r>
          </w:p>
          <w:p w:rsidR="007E5D78" w:rsidRPr="000941E2" w:rsidRDefault="007E5D78" w:rsidP="007E5D78">
            <w:pPr>
              <w:rPr>
                <w:rFonts w:ascii="Times New Roman" w:eastAsia="SimSun" w:hAnsi="Times New Roman"/>
                <w:sz w:val="24"/>
                <w:szCs w:val="24"/>
              </w:rPr>
            </w:pPr>
            <w:r w:rsidRPr="000941E2">
              <w:rPr>
                <w:rFonts w:ascii="Times New Roman" w:eastAsia="SimSun" w:hAnsi="Times New Roman"/>
                <w:sz w:val="24"/>
                <w:szCs w:val="24"/>
              </w:rPr>
              <w:t xml:space="preserve">– </w:t>
            </w:r>
            <w:r w:rsidRPr="000941E2">
              <w:rPr>
                <w:rFonts w:ascii="Times New Roman" w:eastAsia="SimSun" w:hAnsi="Times New Roman"/>
                <w:b/>
                <w:sz w:val="24"/>
                <w:szCs w:val="24"/>
              </w:rPr>
              <w:t>30 м;</w:t>
            </w:r>
          </w:p>
          <w:p w:rsidR="007E5D78" w:rsidRPr="000941E2" w:rsidRDefault="007E5D78" w:rsidP="007E5D78">
            <w:pPr>
              <w:rPr>
                <w:rFonts w:ascii="Times New Roman" w:eastAsia="SimSun" w:hAnsi="Times New Roman"/>
                <w:sz w:val="24"/>
                <w:szCs w:val="24"/>
              </w:rPr>
            </w:pPr>
            <w:r w:rsidRPr="000941E2">
              <w:rPr>
                <w:rFonts w:ascii="Times New Roman" w:eastAsia="SimSun" w:hAnsi="Times New Roman"/>
                <w:sz w:val="24"/>
                <w:szCs w:val="24"/>
              </w:rPr>
              <w:t xml:space="preserve">- максимальное количество надземных этажей зданий – </w:t>
            </w:r>
            <w:r w:rsidRPr="000941E2">
              <w:rPr>
                <w:rFonts w:ascii="Times New Roman" w:eastAsia="SimSun" w:hAnsi="Times New Roman"/>
                <w:b/>
                <w:sz w:val="24"/>
                <w:szCs w:val="24"/>
              </w:rPr>
              <w:t>4 этажа;</w:t>
            </w:r>
          </w:p>
          <w:p w:rsidR="007E5D78" w:rsidRPr="000941E2" w:rsidRDefault="007E5D78" w:rsidP="007E5D78">
            <w:pPr>
              <w:suppressAutoHyphens/>
              <w:textAlignment w:val="baseline"/>
              <w:rPr>
                <w:rFonts w:ascii="Times New Roman" w:eastAsia="SimSun" w:hAnsi="Times New Roman"/>
                <w:sz w:val="24"/>
                <w:szCs w:val="24"/>
              </w:rPr>
            </w:pPr>
            <w:r w:rsidRPr="000941E2">
              <w:rPr>
                <w:rFonts w:ascii="Times New Roman" w:eastAsia="SimSun" w:hAnsi="Times New Roman"/>
                <w:sz w:val="24"/>
                <w:szCs w:val="24"/>
              </w:rPr>
              <w:t xml:space="preserve">- максимальная высота зданий, строений, сооружений от уровня земли - </w:t>
            </w:r>
            <w:r w:rsidRPr="000941E2">
              <w:rPr>
                <w:rFonts w:ascii="Times New Roman" w:eastAsia="SimSun" w:hAnsi="Times New Roman"/>
                <w:b/>
                <w:sz w:val="24"/>
                <w:szCs w:val="24"/>
              </w:rPr>
              <w:t>100 м</w:t>
            </w:r>
            <w:r w:rsidRPr="000941E2">
              <w:rPr>
                <w:rFonts w:ascii="Times New Roman" w:eastAsia="SimSun" w:hAnsi="Times New Roman"/>
                <w:sz w:val="24"/>
                <w:szCs w:val="24"/>
              </w:rPr>
              <w:t xml:space="preserve">; </w:t>
            </w:r>
          </w:p>
          <w:p w:rsidR="007E5D78" w:rsidRPr="000941E2" w:rsidRDefault="007E5D78" w:rsidP="007E5D78">
            <w:pPr>
              <w:rPr>
                <w:rFonts w:ascii="Times New Roman" w:hAnsi="Times New Roman"/>
                <w:sz w:val="24"/>
                <w:szCs w:val="24"/>
              </w:rPr>
            </w:pPr>
            <w:r w:rsidRPr="000941E2">
              <w:rPr>
                <w:rFonts w:ascii="Times New Roman" w:eastAsia="SimSun" w:hAnsi="Times New Roman"/>
                <w:sz w:val="24"/>
                <w:szCs w:val="24"/>
              </w:rPr>
              <w:t xml:space="preserve">- максимальный процент застройки в границах земельного участка – </w:t>
            </w:r>
            <w:r w:rsidRPr="000941E2">
              <w:rPr>
                <w:rFonts w:ascii="Times New Roman" w:eastAsia="SimSun" w:hAnsi="Times New Roman"/>
                <w:b/>
                <w:sz w:val="24"/>
                <w:szCs w:val="24"/>
              </w:rPr>
              <w:t>75%;</w:t>
            </w:r>
          </w:p>
          <w:p w:rsidR="007E5D78" w:rsidRPr="000941E2" w:rsidRDefault="007E5D78" w:rsidP="007E5D78">
            <w:pPr>
              <w:rPr>
                <w:rFonts w:ascii="Times New Roman" w:hAnsi="Times New Roman"/>
                <w:sz w:val="24"/>
                <w:szCs w:val="24"/>
              </w:rPr>
            </w:pPr>
            <w:r w:rsidRPr="000941E2">
              <w:rPr>
                <w:rFonts w:ascii="Times New Roman" w:hAnsi="Times New Roman"/>
                <w:sz w:val="24"/>
                <w:szCs w:val="24"/>
              </w:rPr>
              <w:t xml:space="preserve">- минимальные отступы до границ смежных земельных участков - </w:t>
            </w:r>
            <w:r w:rsidRPr="000941E2">
              <w:rPr>
                <w:rFonts w:ascii="Times New Roman" w:hAnsi="Times New Roman"/>
                <w:b/>
                <w:sz w:val="24"/>
                <w:szCs w:val="24"/>
              </w:rPr>
              <w:t>3 м;</w:t>
            </w:r>
          </w:p>
          <w:p w:rsidR="007E5D78" w:rsidRPr="000941E2" w:rsidRDefault="007E5D78" w:rsidP="007E5D78">
            <w:pPr>
              <w:suppressAutoHyphens/>
              <w:textAlignment w:val="baseline"/>
              <w:rPr>
                <w:rFonts w:ascii="Times New Roman" w:hAnsi="Times New Roman"/>
                <w:b/>
                <w:sz w:val="24"/>
                <w:szCs w:val="24"/>
              </w:rPr>
            </w:pPr>
            <w:r w:rsidRPr="000941E2">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0941E2">
              <w:rPr>
                <w:rFonts w:ascii="Times New Roman" w:hAnsi="Times New Roman"/>
                <w:b/>
                <w:sz w:val="24"/>
                <w:szCs w:val="24"/>
              </w:rPr>
              <w:t xml:space="preserve"> м.</w:t>
            </w:r>
          </w:p>
          <w:p w:rsidR="007E5D78" w:rsidRPr="000941E2" w:rsidRDefault="007E5D78" w:rsidP="007E5D78">
            <w:pPr>
              <w:suppressAutoHyphens/>
              <w:textAlignment w:val="baseline"/>
              <w:rPr>
                <w:rFonts w:ascii="Times New Roman" w:hAnsi="Times New Roman"/>
                <w:sz w:val="24"/>
                <w:szCs w:val="24"/>
              </w:rPr>
            </w:pPr>
          </w:p>
        </w:tc>
      </w:tr>
      <w:tr w:rsidR="007E5D78" w:rsidRPr="000941E2" w:rsidTr="007E5D78">
        <w:tc>
          <w:tcPr>
            <w:tcW w:w="2843"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shd w:val="clear" w:color="auto" w:fill="FFFFFF" w:themeFill="background1"/>
              <w:rPr>
                <w:rFonts w:ascii="Times New Roman" w:hAnsi="Times New Roman"/>
                <w:sz w:val="24"/>
                <w:szCs w:val="24"/>
              </w:rPr>
            </w:pPr>
            <w:r w:rsidRPr="000941E2">
              <w:rPr>
                <w:rFonts w:ascii="Times New Roman" w:eastAsia="SimSun" w:hAnsi="Times New Roman"/>
                <w:sz w:val="24"/>
                <w:szCs w:val="24"/>
              </w:rPr>
              <w:t>[3.1.1] - Предоставление коммунальных услуг</w:t>
            </w:r>
          </w:p>
          <w:p w:rsidR="007E5D78" w:rsidRPr="000941E2" w:rsidRDefault="007E5D78" w:rsidP="007E5D78">
            <w:pPr>
              <w:shd w:val="clear" w:color="auto" w:fill="FFFFFF" w:themeFill="background1"/>
              <w:autoSpaceDE w:val="0"/>
              <w:rPr>
                <w:rFonts w:ascii="Times New Roman" w:hAnsi="Times New Roman"/>
                <w:sz w:val="24"/>
                <w:szCs w:val="24"/>
              </w:rPr>
            </w:pPr>
          </w:p>
        </w:tc>
        <w:tc>
          <w:tcPr>
            <w:tcW w:w="3260"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shd w:val="clear" w:color="auto" w:fill="FFFFFF" w:themeFill="background1"/>
              <w:jc w:val="both"/>
              <w:rPr>
                <w:rFonts w:ascii="Times New Roman" w:hAnsi="Times New Roman"/>
                <w:sz w:val="24"/>
                <w:szCs w:val="24"/>
              </w:rPr>
            </w:pPr>
            <w:r w:rsidRPr="000941E2">
              <w:rPr>
                <w:rFonts w:ascii="Times New Roman" w:eastAsia="SimSun" w:hAnsi="Times New Roman"/>
                <w:sz w:val="24"/>
                <w:szCs w:val="24"/>
              </w:rPr>
              <w:t xml:space="preserve">здания и сооружения, обеспечивающие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w:t>
            </w:r>
            <w:r w:rsidRPr="000941E2">
              <w:rPr>
                <w:rFonts w:ascii="Times New Roman" w:eastAsia="SimSun" w:hAnsi="Times New Roman"/>
                <w:sz w:val="24"/>
                <w:szCs w:val="24"/>
              </w:rPr>
              <w:lastRenderedPageBreak/>
              <w:t>телефонных станций, канализаций)</w:t>
            </w:r>
          </w:p>
        </w:tc>
        <w:tc>
          <w:tcPr>
            <w:tcW w:w="8634" w:type="dxa"/>
            <w:tcBorders>
              <w:top w:val="single" w:sz="4" w:space="0" w:color="000000"/>
              <w:left w:val="single" w:sz="4" w:space="0" w:color="000000"/>
              <w:bottom w:val="single" w:sz="4" w:space="0" w:color="000000"/>
              <w:right w:val="single" w:sz="4" w:space="0" w:color="000000"/>
            </w:tcBorders>
            <w:shd w:val="clear" w:color="auto" w:fill="auto"/>
          </w:tcPr>
          <w:p w:rsidR="007E5D78" w:rsidRPr="000941E2" w:rsidRDefault="007E5D78" w:rsidP="007E5D78">
            <w:pPr>
              <w:shd w:val="clear" w:color="auto" w:fill="FFFFFF" w:themeFill="background1"/>
              <w:rPr>
                <w:rFonts w:ascii="Times New Roman" w:eastAsia="SimSun" w:hAnsi="Times New Roman"/>
                <w:sz w:val="24"/>
                <w:szCs w:val="24"/>
              </w:rPr>
            </w:pPr>
            <w:r w:rsidRPr="000941E2">
              <w:rPr>
                <w:rFonts w:ascii="Times New Roman" w:hAnsi="Times New Roman"/>
                <w:sz w:val="24"/>
                <w:szCs w:val="24"/>
              </w:rPr>
              <w:lastRenderedPageBreak/>
              <w:t xml:space="preserve">- минимальная/максимальная площадь земельных участков   – </w:t>
            </w:r>
            <w:r w:rsidRPr="000941E2">
              <w:rPr>
                <w:rFonts w:ascii="Times New Roman" w:hAnsi="Times New Roman"/>
                <w:b/>
                <w:sz w:val="24"/>
                <w:szCs w:val="24"/>
              </w:rPr>
              <w:t>10 /не подлежит ограничению;</w:t>
            </w:r>
          </w:p>
          <w:p w:rsidR="007E5D78" w:rsidRPr="000941E2" w:rsidRDefault="007E5D78" w:rsidP="007E5D78">
            <w:pPr>
              <w:shd w:val="clear" w:color="auto" w:fill="FFFFFF" w:themeFill="background1"/>
              <w:rPr>
                <w:rFonts w:ascii="Times New Roman" w:hAnsi="Times New Roman"/>
                <w:sz w:val="24"/>
                <w:szCs w:val="24"/>
              </w:rPr>
            </w:pPr>
            <w:r w:rsidRPr="000941E2">
              <w:rPr>
                <w:rFonts w:ascii="Times New Roman" w:eastAsia="SimSun" w:hAnsi="Times New Roman"/>
                <w:sz w:val="24"/>
                <w:szCs w:val="24"/>
              </w:rPr>
              <w:t xml:space="preserve">минимальная ширина земельных участков вдоль фронта улицы (проезда) – </w:t>
            </w:r>
            <w:r w:rsidRPr="000941E2">
              <w:rPr>
                <w:rFonts w:ascii="Times New Roman" w:eastAsia="SimSun" w:hAnsi="Times New Roman"/>
                <w:b/>
                <w:sz w:val="24"/>
                <w:szCs w:val="24"/>
              </w:rPr>
              <w:t>4 м</w:t>
            </w:r>
            <w:r w:rsidRPr="000941E2">
              <w:rPr>
                <w:rFonts w:ascii="Times New Roman" w:eastAsia="SimSun" w:hAnsi="Times New Roman"/>
                <w:sz w:val="24"/>
                <w:szCs w:val="24"/>
              </w:rPr>
              <w:t>;</w:t>
            </w:r>
          </w:p>
          <w:p w:rsidR="007E5D78" w:rsidRPr="000941E2" w:rsidRDefault="007E5D78" w:rsidP="007E5D78">
            <w:pPr>
              <w:shd w:val="clear" w:color="auto" w:fill="FFFFFF" w:themeFill="background1"/>
              <w:rPr>
                <w:rFonts w:ascii="Times New Roman" w:hAnsi="Times New Roman"/>
                <w:sz w:val="24"/>
                <w:szCs w:val="24"/>
              </w:rPr>
            </w:pPr>
            <w:r w:rsidRPr="000941E2">
              <w:rPr>
                <w:rFonts w:ascii="Times New Roman" w:hAnsi="Times New Roman"/>
                <w:sz w:val="24"/>
                <w:szCs w:val="24"/>
              </w:rPr>
              <w:t xml:space="preserve">- максимальное количество этажей здания, сооружения– </w:t>
            </w:r>
            <w:r w:rsidRPr="000941E2">
              <w:rPr>
                <w:rFonts w:ascii="Times New Roman" w:hAnsi="Times New Roman"/>
                <w:b/>
                <w:sz w:val="24"/>
                <w:szCs w:val="24"/>
              </w:rPr>
              <w:t>3 этажа (включая мансардный этаж).</w:t>
            </w:r>
          </w:p>
          <w:p w:rsidR="007E5D78" w:rsidRPr="000941E2" w:rsidRDefault="007E5D78" w:rsidP="007E5D78">
            <w:pPr>
              <w:shd w:val="clear" w:color="auto" w:fill="FFFFFF" w:themeFill="background1"/>
              <w:rPr>
                <w:rFonts w:ascii="Times New Roman" w:eastAsia="SimSun" w:hAnsi="Times New Roman"/>
                <w:sz w:val="24"/>
                <w:szCs w:val="24"/>
              </w:rPr>
            </w:pPr>
            <w:r w:rsidRPr="000941E2">
              <w:rPr>
                <w:rFonts w:ascii="Times New Roman" w:hAnsi="Times New Roman"/>
                <w:sz w:val="24"/>
                <w:szCs w:val="24"/>
              </w:rPr>
              <w:t xml:space="preserve">- высота здания, сооружения – не более </w:t>
            </w:r>
            <w:r w:rsidRPr="000941E2">
              <w:rPr>
                <w:rFonts w:ascii="Times New Roman" w:hAnsi="Times New Roman"/>
                <w:b/>
                <w:sz w:val="24"/>
                <w:szCs w:val="24"/>
              </w:rPr>
              <w:t>20 м</w:t>
            </w:r>
            <w:r w:rsidRPr="000941E2">
              <w:rPr>
                <w:rFonts w:ascii="Times New Roman" w:hAnsi="Times New Roman"/>
                <w:sz w:val="24"/>
                <w:szCs w:val="24"/>
              </w:rPr>
              <w:t>.</w:t>
            </w:r>
          </w:p>
          <w:p w:rsidR="007E5D78" w:rsidRPr="000941E2" w:rsidRDefault="007E5D78" w:rsidP="007E5D78">
            <w:pPr>
              <w:shd w:val="clear" w:color="auto" w:fill="FFFFFF" w:themeFill="background1"/>
              <w:rPr>
                <w:rFonts w:ascii="Times New Roman" w:hAnsi="Times New Roman"/>
                <w:sz w:val="24"/>
                <w:szCs w:val="24"/>
              </w:rPr>
            </w:pPr>
            <w:r w:rsidRPr="000941E2">
              <w:rPr>
                <w:rFonts w:ascii="Times New Roman" w:eastAsia="SimSun" w:hAnsi="Times New Roman"/>
                <w:sz w:val="24"/>
                <w:szCs w:val="24"/>
              </w:rPr>
              <w:t xml:space="preserve">- максимальный процент застройки в границах земельного участка </w:t>
            </w:r>
            <w:r w:rsidRPr="000941E2">
              <w:rPr>
                <w:rFonts w:ascii="Times New Roman" w:eastAsia="SimSun" w:hAnsi="Times New Roman"/>
                <w:b/>
                <w:sz w:val="24"/>
                <w:szCs w:val="24"/>
              </w:rPr>
              <w:t>– 80%.</w:t>
            </w:r>
          </w:p>
          <w:p w:rsidR="007E5D78" w:rsidRPr="000941E2" w:rsidRDefault="007E5D78" w:rsidP="007E5D78">
            <w:pPr>
              <w:shd w:val="clear" w:color="auto" w:fill="FFFFFF" w:themeFill="background1"/>
              <w:rPr>
                <w:rFonts w:ascii="Times New Roman" w:hAnsi="Times New Roman"/>
                <w:sz w:val="24"/>
                <w:szCs w:val="24"/>
              </w:rPr>
            </w:pPr>
            <w:r w:rsidRPr="000941E2">
              <w:rPr>
                <w:rFonts w:ascii="Times New Roman" w:hAnsi="Times New Roman"/>
                <w:sz w:val="24"/>
                <w:szCs w:val="24"/>
              </w:rPr>
              <w:t xml:space="preserve">- минимальные отступы до границ смежных земельных участков - </w:t>
            </w:r>
            <w:r w:rsidRPr="000941E2">
              <w:rPr>
                <w:rFonts w:ascii="Times New Roman" w:hAnsi="Times New Roman"/>
                <w:b/>
                <w:sz w:val="24"/>
                <w:szCs w:val="24"/>
              </w:rPr>
              <w:t>1 м</w:t>
            </w:r>
            <w:r w:rsidRPr="000941E2">
              <w:rPr>
                <w:rFonts w:ascii="Times New Roman" w:hAnsi="Times New Roman"/>
                <w:sz w:val="24"/>
                <w:szCs w:val="24"/>
              </w:rPr>
              <w:t>.</w:t>
            </w:r>
          </w:p>
          <w:p w:rsidR="007E5D78" w:rsidRPr="000941E2" w:rsidRDefault="007E5D78" w:rsidP="007E5D78">
            <w:pPr>
              <w:shd w:val="clear" w:color="auto" w:fill="FFFFFF" w:themeFill="background1"/>
              <w:tabs>
                <w:tab w:val="left" w:pos="2520"/>
              </w:tabs>
              <w:rPr>
                <w:rFonts w:ascii="Times New Roman" w:hAnsi="Times New Roman"/>
                <w:sz w:val="24"/>
                <w:szCs w:val="24"/>
              </w:rPr>
            </w:pPr>
            <w:r w:rsidRPr="000941E2">
              <w:rPr>
                <w:rFonts w:ascii="Times New Roman" w:hAnsi="Times New Roman"/>
                <w:sz w:val="24"/>
                <w:szCs w:val="24"/>
              </w:rPr>
              <w:t xml:space="preserve">- минимальный отступ от красной линии улиц/проездов - </w:t>
            </w:r>
            <w:r w:rsidRPr="000941E2">
              <w:rPr>
                <w:rFonts w:ascii="Times New Roman" w:hAnsi="Times New Roman"/>
                <w:b/>
                <w:sz w:val="24"/>
                <w:szCs w:val="24"/>
              </w:rPr>
              <w:t>1 м.</w:t>
            </w:r>
          </w:p>
        </w:tc>
      </w:tr>
      <w:tr w:rsidR="007E5D78" w:rsidRPr="000941E2" w:rsidTr="007E5D78">
        <w:tc>
          <w:tcPr>
            <w:tcW w:w="2843" w:type="dxa"/>
            <w:tcBorders>
              <w:top w:val="single" w:sz="4" w:space="0" w:color="000000"/>
              <w:left w:val="single" w:sz="4" w:space="0" w:color="000000"/>
              <w:bottom w:val="single" w:sz="4" w:space="0" w:color="000000"/>
            </w:tcBorders>
            <w:shd w:val="clear" w:color="auto" w:fill="FFFFFF" w:themeFill="background1"/>
          </w:tcPr>
          <w:p w:rsidR="007E5D78" w:rsidRPr="000941E2" w:rsidRDefault="007E5D78" w:rsidP="007E5D78">
            <w:pPr>
              <w:shd w:val="clear" w:color="auto" w:fill="FFFFFF" w:themeFill="background1"/>
              <w:rPr>
                <w:rFonts w:ascii="Times New Roman" w:eastAsia="SimSun" w:hAnsi="Times New Roman"/>
                <w:sz w:val="24"/>
                <w:szCs w:val="24"/>
              </w:rPr>
            </w:pPr>
            <w:r w:rsidRPr="000941E2">
              <w:rPr>
                <w:rFonts w:ascii="Times New Roman" w:eastAsia="SimSun" w:hAnsi="Times New Roman"/>
                <w:sz w:val="24"/>
                <w:szCs w:val="24"/>
              </w:rPr>
              <w:lastRenderedPageBreak/>
              <w:t>[12.0] Земельные участки (территории) общего пользования</w:t>
            </w:r>
          </w:p>
        </w:tc>
        <w:tc>
          <w:tcPr>
            <w:tcW w:w="3260" w:type="dxa"/>
            <w:tcBorders>
              <w:top w:val="single" w:sz="4" w:space="0" w:color="000000"/>
              <w:left w:val="single" w:sz="4" w:space="0" w:color="000000"/>
              <w:bottom w:val="single" w:sz="4" w:space="0" w:color="000000"/>
            </w:tcBorders>
            <w:shd w:val="clear" w:color="auto" w:fill="FFFFFF" w:themeFill="background1"/>
          </w:tcPr>
          <w:p w:rsidR="007E5D78" w:rsidRPr="000941E2" w:rsidRDefault="007E5D78" w:rsidP="007E5D78">
            <w:pPr>
              <w:shd w:val="clear" w:color="auto" w:fill="FFFFFF" w:themeFill="background1"/>
              <w:jc w:val="both"/>
              <w:rPr>
                <w:rFonts w:ascii="Times New Roman" w:eastAsia="SimSun" w:hAnsi="Times New Roman"/>
                <w:sz w:val="24"/>
                <w:szCs w:val="24"/>
              </w:rPr>
            </w:pPr>
            <w:r w:rsidRPr="000941E2">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34" w:type="dxa"/>
            <w:vMerge w:val="restart"/>
            <w:tcBorders>
              <w:top w:val="single" w:sz="4" w:space="0" w:color="000000"/>
              <w:left w:val="single" w:sz="4" w:space="0" w:color="000000"/>
              <w:right w:val="single" w:sz="4" w:space="0" w:color="000000"/>
            </w:tcBorders>
            <w:shd w:val="clear" w:color="auto" w:fill="auto"/>
          </w:tcPr>
          <w:p w:rsidR="007E5D78" w:rsidRPr="000941E2" w:rsidRDefault="007E5D78" w:rsidP="007E5D78">
            <w:pPr>
              <w:shd w:val="clear" w:color="auto" w:fill="FFFFFF" w:themeFill="background1"/>
              <w:rPr>
                <w:rFonts w:ascii="Times New Roman" w:eastAsia="SimSun" w:hAnsi="Times New Roman"/>
                <w:sz w:val="24"/>
                <w:szCs w:val="24"/>
              </w:rPr>
            </w:pPr>
            <w:r w:rsidRPr="000941E2">
              <w:rPr>
                <w:rFonts w:ascii="Times New Roman" w:eastAsia="SimSun" w:hAnsi="Times New Roman"/>
                <w:sz w:val="24"/>
                <w:szCs w:val="24"/>
              </w:rPr>
              <w:t>Регламенты не устанавливаются.</w:t>
            </w:r>
          </w:p>
          <w:p w:rsidR="007E5D78" w:rsidRPr="000941E2" w:rsidRDefault="007E5D78" w:rsidP="007E5D78">
            <w:pPr>
              <w:shd w:val="clear" w:color="auto" w:fill="FFFFFF" w:themeFill="background1"/>
              <w:rPr>
                <w:rFonts w:ascii="Times New Roman" w:hAnsi="Times New Roman"/>
                <w:sz w:val="24"/>
                <w:szCs w:val="24"/>
              </w:rPr>
            </w:pPr>
            <w:r w:rsidRPr="000941E2">
              <w:rPr>
                <w:rFonts w:ascii="Times New Roman" w:eastAsia="SimSu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7E5D78" w:rsidRPr="000941E2" w:rsidTr="007E5D78">
        <w:tc>
          <w:tcPr>
            <w:tcW w:w="2843"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shd w:val="clear" w:color="auto" w:fill="FFFFFF" w:themeFill="background1"/>
              <w:tabs>
                <w:tab w:val="left" w:pos="2520"/>
              </w:tabs>
              <w:rPr>
                <w:rFonts w:ascii="Times New Roman" w:eastAsia="SimSun" w:hAnsi="Times New Roman"/>
                <w:sz w:val="24"/>
                <w:szCs w:val="24"/>
              </w:rPr>
            </w:pPr>
            <w:r w:rsidRPr="000941E2">
              <w:rPr>
                <w:rFonts w:ascii="Times New Roman" w:eastAsia="SimSun" w:hAnsi="Times New Roman"/>
                <w:sz w:val="24"/>
                <w:szCs w:val="24"/>
              </w:rPr>
              <w:t>[12.0.1] - Улично-дорожная сеть</w:t>
            </w:r>
          </w:p>
        </w:tc>
        <w:tc>
          <w:tcPr>
            <w:tcW w:w="3260"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pStyle w:val="af8"/>
              <w:shd w:val="clear" w:color="auto" w:fill="FFFFFF" w:themeFill="background1"/>
              <w:jc w:val="left"/>
              <w:rPr>
                <w:rFonts w:ascii="Times New Roman" w:eastAsia="SimSun" w:hAnsi="Times New Roman" w:cs="Times New Roman"/>
                <w:sz w:val="24"/>
                <w:szCs w:val="24"/>
              </w:rPr>
            </w:pPr>
            <w:r w:rsidRPr="000941E2">
              <w:rPr>
                <w:rFonts w:ascii="Times New Roman" w:eastAsia="SimSu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941E2">
              <w:rPr>
                <w:rFonts w:ascii="Times New Roman" w:eastAsia="SimSun" w:hAnsi="Times New Roman" w:cs="Times New Roman"/>
                <w:sz w:val="24"/>
                <w:szCs w:val="24"/>
              </w:rPr>
              <w:t>велотранспортной</w:t>
            </w:r>
            <w:proofErr w:type="spellEnd"/>
            <w:r w:rsidRPr="000941E2">
              <w:rPr>
                <w:rFonts w:ascii="Times New Roman" w:eastAsia="SimSun" w:hAnsi="Times New Roman" w:cs="Times New Roman"/>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34" w:type="dxa"/>
            <w:vMerge/>
            <w:tcBorders>
              <w:left w:val="single" w:sz="4" w:space="0" w:color="000000"/>
              <w:right w:val="single" w:sz="4" w:space="0" w:color="000000"/>
            </w:tcBorders>
            <w:shd w:val="clear" w:color="auto" w:fill="auto"/>
          </w:tcPr>
          <w:p w:rsidR="007E5D78" w:rsidRPr="000941E2" w:rsidRDefault="007E5D78" w:rsidP="007E5D78">
            <w:pPr>
              <w:shd w:val="clear" w:color="auto" w:fill="FFFFFF" w:themeFill="background1"/>
              <w:rPr>
                <w:rFonts w:ascii="Times New Roman" w:hAnsi="Times New Roman"/>
                <w:sz w:val="24"/>
                <w:szCs w:val="24"/>
              </w:rPr>
            </w:pPr>
          </w:p>
        </w:tc>
      </w:tr>
      <w:tr w:rsidR="007E5D78" w:rsidRPr="000941E2" w:rsidTr="007E5D78">
        <w:tc>
          <w:tcPr>
            <w:tcW w:w="2843"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shd w:val="clear" w:color="auto" w:fill="FFFFFF" w:themeFill="background1"/>
              <w:tabs>
                <w:tab w:val="left" w:pos="2520"/>
              </w:tabs>
              <w:rPr>
                <w:rFonts w:ascii="Times New Roman" w:eastAsia="SimSun" w:hAnsi="Times New Roman"/>
                <w:sz w:val="24"/>
                <w:szCs w:val="24"/>
              </w:rPr>
            </w:pPr>
            <w:r w:rsidRPr="000941E2">
              <w:rPr>
                <w:rFonts w:ascii="Times New Roman" w:eastAsia="SimSun" w:hAnsi="Times New Roman"/>
                <w:sz w:val="24"/>
                <w:szCs w:val="24"/>
              </w:rPr>
              <w:lastRenderedPageBreak/>
              <w:t>[12.0.2] - Благоустройство территории</w:t>
            </w:r>
          </w:p>
        </w:tc>
        <w:tc>
          <w:tcPr>
            <w:tcW w:w="3260"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pStyle w:val="af8"/>
              <w:shd w:val="clear" w:color="auto" w:fill="FFFFFF" w:themeFill="background1"/>
              <w:jc w:val="left"/>
              <w:rPr>
                <w:rFonts w:ascii="Times New Roman" w:eastAsia="SimSun" w:hAnsi="Times New Roman" w:cs="Times New Roman"/>
                <w:sz w:val="24"/>
                <w:szCs w:val="24"/>
              </w:rPr>
            </w:pPr>
            <w:r w:rsidRPr="000941E2">
              <w:rPr>
                <w:rFonts w:ascii="Times New Roman" w:eastAsia="SimSu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34" w:type="dxa"/>
            <w:vMerge/>
            <w:tcBorders>
              <w:left w:val="single" w:sz="4" w:space="0" w:color="000000"/>
              <w:right w:val="single" w:sz="4" w:space="0" w:color="000000"/>
            </w:tcBorders>
            <w:shd w:val="clear" w:color="auto" w:fill="auto"/>
          </w:tcPr>
          <w:p w:rsidR="007E5D78" w:rsidRPr="000941E2" w:rsidRDefault="007E5D78" w:rsidP="007E5D78">
            <w:pPr>
              <w:shd w:val="clear" w:color="auto" w:fill="FFFFFF" w:themeFill="background1"/>
              <w:rPr>
                <w:rFonts w:ascii="Times New Roman" w:hAnsi="Times New Roman"/>
                <w:sz w:val="24"/>
                <w:szCs w:val="24"/>
              </w:rPr>
            </w:pPr>
          </w:p>
        </w:tc>
      </w:tr>
      <w:tr w:rsidR="007E5D78" w:rsidRPr="000941E2" w:rsidTr="007E5D78">
        <w:tc>
          <w:tcPr>
            <w:tcW w:w="2843"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tabs>
                <w:tab w:val="left" w:pos="2520"/>
              </w:tabs>
              <w:rPr>
                <w:rFonts w:ascii="Times New Roman" w:eastAsia="SimSun" w:hAnsi="Times New Roman"/>
                <w:sz w:val="24"/>
                <w:szCs w:val="24"/>
              </w:rPr>
            </w:pPr>
            <w:r w:rsidRPr="000941E2">
              <w:rPr>
                <w:rFonts w:ascii="Times New Roman" w:eastAsia="SimSun" w:hAnsi="Times New Roman"/>
                <w:sz w:val="24"/>
                <w:szCs w:val="24"/>
              </w:rPr>
              <w:lastRenderedPageBreak/>
              <w:t>[7.2] – Автомобильный транспорт</w:t>
            </w:r>
          </w:p>
        </w:tc>
        <w:tc>
          <w:tcPr>
            <w:tcW w:w="3260"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widowControl w:val="0"/>
              <w:autoSpaceDE w:val="0"/>
              <w:autoSpaceDN w:val="0"/>
              <w:adjustRightInd w:val="0"/>
              <w:jc w:val="both"/>
              <w:rPr>
                <w:rFonts w:ascii="Times New Roman" w:eastAsia="Times New Roman" w:hAnsi="Times New Roman"/>
                <w:sz w:val="24"/>
                <w:szCs w:val="24"/>
                <w:lang w:eastAsia="ru-RU"/>
              </w:rPr>
            </w:pPr>
            <w:r w:rsidRPr="000941E2">
              <w:rPr>
                <w:rFonts w:ascii="Times New Roman" w:eastAsia="Times New Roman" w:hAnsi="Times New Roman"/>
                <w:sz w:val="24"/>
                <w:szCs w:val="24"/>
                <w:lang w:eastAsia="ru-RU"/>
              </w:rPr>
              <w:t>автомобильные дороги и технически связанных с ними сооружений; здания и сооружения, предназначенные для обслуживания пассажиров, а также обеспечивающие работу транспортных средств, объекты, предназначенных для постов органов внутренних дел, ответственных за безопасность дорожного движения;</w:t>
            </w:r>
          </w:p>
          <w:p w:rsidR="007E5D78" w:rsidRPr="000941E2" w:rsidRDefault="007E5D78" w:rsidP="007E5D78">
            <w:pPr>
              <w:pStyle w:val="af8"/>
              <w:jc w:val="left"/>
              <w:rPr>
                <w:rFonts w:ascii="Times New Roman" w:eastAsia="SimSun" w:hAnsi="Times New Roman" w:cs="Times New Roman"/>
                <w:sz w:val="24"/>
                <w:szCs w:val="24"/>
              </w:rPr>
            </w:pPr>
            <w:r w:rsidRPr="000941E2">
              <w:rPr>
                <w:rFonts w:ascii="Times New Roman" w:eastAsia="Calibri" w:hAnsi="Times New Roman" w:cs="Times New Roman"/>
                <w:sz w:val="24"/>
                <w:szCs w:val="24"/>
                <w:lang w:eastAsia="en-US"/>
              </w:rPr>
              <w:t xml:space="preserve">оборудование земельных участков для стоянок автомобильного транспорта, а также для размещения депо (устройства мест стоянок) автомобильного транспорта, </w:t>
            </w:r>
            <w:r w:rsidRPr="000941E2">
              <w:rPr>
                <w:rFonts w:ascii="Times New Roman" w:eastAsia="Calibri" w:hAnsi="Times New Roman" w:cs="Times New Roman"/>
                <w:sz w:val="24"/>
                <w:szCs w:val="24"/>
                <w:lang w:eastAsia="en-US"/>
              </w:rPr>
              <w:lastRenderedPageBreak/>
              <w:t>осуществляющего перевозки людей по установленному маршруту</w:t>
            </w:r>
          </w:p>
        </w:tc>
        <w:tc>
          <w:tcPr>
            <w:tcW w:w="8634" w:type="dxa"/>
            <w:tcBorders>
              <w:top w:val="single" w:sz="4" w:space="0" w:color="000000"/>
              <w:left w:val="single" w:sz="4" w:space="0" w:color="000000"/>
              <w:bottom w:val="single" w:sz="4" w:space="0" w:color="000000"/>
              <w:right w:val="single" w:sz="4" w:space="0" w:color="000000"/>
            </w:tcBorders>
            <w:shd w:val="clear" w:color="auto" w:fill="auto"/>
          </w:tcPr>
          <w:p w:rsidR="007E5D78" w:rsidRPr="000941E2" w:rsidRDefault="007E5D78" w:rsidP="007E5D78">
            <w:pPr>
              <w:rPr>
                <w:rFonts w:ascii="Times New Roman" w:eastAsia="SimSun" w:hAnsi="Times New Roman"/>
                <w:sz w:val="24"/>
                <w:szCs w:val="24"/>
              </w:rPr>
            </w:pPr>
            <w:r w:rsidRPr="000941E2">
              <w:rPr>
                <w:rFonts w:ascii="Times New Roman" w:eastAsia="SimSun" w:hAnsi="Times New Roman"/>
                <w:sz w:val="24"/>
                <w:szCs w:val="24"/>
              </w:rPr>
              <w:lastRenderedPageBreak/>
              <w:t xml:space="preserve">-минимальная/максимальная площадь земельных участков –50/500000 </w:t>
            </w:r>
            <w:proofErr w:type="spellStart"/>
            <w:r w:rsidRPr="000941E2">
              <w:rPr>
                <w:rFonts w:ascii="Times New Roman" w:eastAsia="SimSun" w:hAnsi="Times New Roman"/>
                <w:sz w:val="24"/>
                <w:szCs w:val="24"/>
              </w:rPr>
              <w:t>кв.м</w:t>
            </w:r>
            <w:proofErr w:type="spellEnd"/>
            <w:r w:rsidRPr="000941E2">
              <w:rPr>
                <w:rFonts w:ascii="Times New Roman" w:eastAsia="SimSun" w:hAnsi="Times New Roman"/>
                <w:sz w:val="24"/>
                <w:szCs w:val="24"/>
              </w:rPr>
              <w:t>.</w:t>
            </w:r>
          </w:p>
          <w:p w:rsidR="007E5D78" w:rsidRPr="000941E2" w:rsidRDefault="007E5D78" w:rsidP="007E5D78">
            <w:pPr>
              <w:rPr>
                <w:rFonts w:ascii="Times New Roman" w:eastAsia="SimSun" w:hAnsi="Times New Roman"/>
                <w:sz w:val="24"/>
                <w:szCs w:val="24"/>
              </w:rPr>
            </w:pPr>
            <w:r w:rsidRPr="000941E2">
              <w:rPr>
                <w:rFonts w:ascii="Times New Roman" w:eastAsia="SimSun" w:hAnsi="Times New Roman"/>
                <w:sz w:val="24"/>
                <w:szCs w:val="24"/>
              </w:rPr>
              <w:t>- минимальные отступы от границ участка - 5 м, от фронтальной линии застройки - 5 м, за исключением линейных объектов.</w:t>
            </w:r>
          </w:p>
          <w:p w:rsidR="007E5D78" w:rsidRPr="000941E2" w:rsidRDefault="007E5D78" w:rsidP="007E5D78">
            <w:pPr>
              <w:rPr>
                <w:rFonts w:ascii="Times New Roman" w:eastAsia="SimSun" w:hAnsi="Times New Roman"/>
                <w:sz w:val="24"/>
                <w:szCs w:val="24"/>
              </w:rPr>
            </w:pPr>
            <w:r w:rsidRPr="000941E2">
              <w:rPr>
                <w:rFonts w:ascii="Times New Roman" w:eastAsia="SimSun" w:hAnsi="Times New Roman"/>
                <w:sz w:val="24"/>
                <w:szCs w:val="24"/>
              </w:rPr>
              <w:t>- максимальный процент застройки в границах земельного участка – 70%, за исключением линейных объектов.</w:t>
            </w:r>
          </w:p>
          <w:p w:rsidR="007E5D78" w:rsidRPr="000941E2" w:rsidRDefault="007E5D78" w:rsidP="007E5D78">
            <w:pPr>
              <w:rPr>
                <w:rFonts w:ascii="Times New Roman" w:eastAsia="SimSun" w:hAnsi="Times New Roman"/>
                <w:sz w:val="24"/>
                <w:szCs w:val="24"/>
              </w:rPr>
            </w:pPr>
            <w:r w:rsidRPr="000941E2">
              <w:rPr>
                <w:rFonts w:ascii="Times New Roman" w:eastAsia="SimSun" w:hAnsi="Times New Roman"/>
                <w:sz w:val="24"/>
                <w:szCs w:val="24"/>
              </w:rPr>
              <w:t>- максимальное количество этажей – не более 2 этажей.</w:t>
            </w:r>
          </w:p>
          <w:p w:rsidR="007E5D78" w:rsidRPr="000941E2" w:rsidRDefault="007E5D78" w:rsidP="007E5D78">
            <w:pPr>
              <w:rPr>
                <w:rFonts w:ascii="Times New Roman" w:eastAsia="SimSun" w:hAnsi="Times New Roman"/>
                <w:sz w:val="24"/>
                <w:szCs w:val="24"/>
              </w:rPr>
            </w:pPr>
            <w:r w:rsidRPr="000941E2">
              <w:rPr>
                <w:rFonts w:ascii="Times New Roman" w:eastAsia="SimSun" w:hAnsi="Times New Roman"/>
                <w:sz w:val="24"/>
                <w:szCs w:val="24"/>
              </w:rPr>
              <w:t>- максимальная высота объектов капитального строительства от уровня земли до верха перекрытия последнего этажа (или конька кровли) -  не более 15 м.</w:t>
            </w:r>
          </w:p>
          <w:p w:rsidR="007E5D78" w:rsidRPr="000941E2" w:rsidRDefault="007E5D78" w:rsidP="007E5D78">
            <w:pPr>
              <w:rPr>
                <w:rFonts w:ascii="Times New Roman" w:eastAsia="SimSun" w:hAnsi="Times New Roman"/>
                <w:sz w:val="24"/>
                <w:szCs w:val="24"/>
              </w:rPr>
            </w:pPr>
            <w:r w:rsidRPr="000941E2">
              <w:rPr>
                <w:rFonts w:ascii="Times New Roman" w:eastAsia="SimSun" w:hAnsi="Times New Roman"/>
                <w:sz w:val="24"/>
                <w:szCs w:val="24"/>
              </w:rPr>
              <w:t>Минимальный процент озеленения - 15% от площади земельного участка.</w:t>
            </w:r>
          </w:p>
        </w:tc>
      </w:tr>
    </w:tbl>
    <w:p w:rsidR="007E5D78" w:rsidRPr="000941E2" w:rsidRDefault="007E5D78" w:rsidP="007E5D78">
      <w:pPr>
        <w:widowControl w:val="0"/>
        <w:spacing w:after="0" w:line="240" w:lineRule="auto"/>
        <w:ind w:firstLine="426"/>
        <w:jc w:val="center"/>
        <w:rPr>
          <w:rFonts w:ascii="Times New Roman" w:eastAsia="Times New Roman" w:hAnsi="Times New Roman" w:cs="Times New Roman"/>
          <w:b/>
          <w:sz w:val="24"/>
          <w:szCs w:val="24"/>
          <w:lang w:eastAsia="zh-CN"/>
        </w:rPr>
      </w:pPr>
    </w:p>
    <w:p w:rsidR="007E5D78" w:rsidRPr="000941E2" w:rsidRDefault="007E5D78" w:rsidP="007E5D78">
      <w:pPr>
        <w:widowControl w:val="0"/>
        <w:spacing w:after="0" w:line="240" w:lineRule="auto"/>
        <w:ind w:firstLine="426"/>
        <w:jc w:val="center"/>
        <w:rPr>
          <w:rFonts w:ascii="Times New Roman" w:eastAsia="Times New Roman" w:hAnsi="Times New Roman" w:cs="Times New Roman"/>
          <w:b/>
          <w:iCs/>
          <w:sz w:val="24"/>
          <w:szCs w:val="24"/>
          <w:lang w:eastAsia="zh-CN"/>
        </w:rPr>
      </w:pPr>
      <w:r w:rsidRPr="000941E2">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E5D78" w:rsidRPr="000941E2" w:rsidTr="007E5D78">
        <w:tc>
          <w:tcPr>
            <w:tcW w:w="2830" w:type="dxa"/>
          </w:tcPr>
          <w:p w:rsidR="007E5D78" w:rsidRPr="000941E2" w:rsidRDefault="007E5D78" w:rsidP="007E5D78">
            <w:pPr>
              <w:jc w:val="center"/>
              <w:rPr>
                <w:rFonts w:ascii="Times New Roman" w:hAnsi="Times New Roman"/>
                <w:b/>
                <w:sz w:val="24"/>
                <w:szCs w:val="24"/>
              </w:rPr>
            </w:pPr>
            <w:r w:rsidRPr="000941E2">
              <w:rPr>
                <w:rFonts w:ascii="Times New Roman" w:hAnsi="Times New Roman"/>
                <w:b/>
                <w:sz w:val="24"/>
                <w:szCs w:val="24"/>
              </w:rPr>
              <w:t>Виды разрешенного использования земельных участков</w:t>
            </w:r>
          </w:p>
        </w:tc>
        <w:tc>
          <w:tcPr>
            <w:tcW w:w="3261" w:type="dxa"/>
          </w:tcPr>
          <w:p w:rsidR="007E5D78" w:rsidRPr="000941E2" w:rsidRDefault="007E5D78" w:rsidP="007E5D78">
            <w:pPr>
              <w:jc w:val="center"/>
              <w:rPr>
                <w:rFonts w:ascii="Times New Roman" w:hAnsi="Times New Roman"/>
                <w:b/>
                <w:sz w:val="24"/>
                <w:szCs w:val="24"/>
              </w:rPr>
            </w:pPr>
            <w:r w:rsidRPr="000941E2">
              <w:rPr>
                <w:rFonts w:ascii="Times New Roman" w:hAnsi="Times New Roman"/>
                <w:b/>
                <w:sz w:val="24"/>
                <w:szCs w:val="24"/>
              </w:rPr>
              <w:t>Описание вида разрешенного использования земельного участка</w:t>
            </w:r>
          </w:p>
        </w:tc>
        <w:tc>
          <w:tcPr>
            <w:tcW w:w="8646" w:type="dxa"/>
          </w:tcPr>
          <w:p w:rsidR="007E5D78" w:rsidRPr="000941E2" w:rsidRDefault="007E5D78" w:rsidP="007E5D78">
            <w:pPr>
              <w:jc w:val="center"/>
              <w:rPr>
                <w:rFonts w:ascii="Times New Roman" w:hAnsi="Times New Roman"/>
                <w:b/>
                <w:sz w:val="24"/>
                <w:szCs w:val="24"/>
              </w:rPr>
            </w:pPr>
            <w:r w:rsidRPr="000941E2">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E5D78" w:rsidRPr="000941E2" w:rsidTr="007E5D78">
        <w:tc>
          <w:tcPr>
            <w:tcW w:w="2830" w:type="dxa"/>
            <w:tcBorders>
              <w:top w:val="single" w:sz="4" w:space="0" w:color="auto"/>
              <w:left w:val="single" w:sz="4" w:space="0" w:color="auto"/>
              <w:right w:val="single" w:sz="4" w:space="0" w:color="auto"/>
            </w:tcBorders>
            <w:shd w:val="clear" w:color="auto" w:fill="FFFFFF" w:themeFill="background1"/>
          </w:tcPr>
          <w:p w:rsidR="007E5D78" w:rsidRPr="000941E2" w:rsidRDefault="007E5D78" w:rsidP="007E5D78">
            <w:pPr>
              <w:pStyle w:val="ConsPlusNormal"/>
              <w:shd w:val="clear" w:color="auto" w:fill="FFFFFF" w:themeFill="background1"/>
              <w:jc w:val="both"/>
            </w:pPr>
            <w:r w:rsidRPr="000941E2">
              <w:t>[4.9.1.1] - Заправка транспортных средств</w:t>
            </w:r>
          </w:p>
        </w:tc>
        <w:tc>
          <w:tcPr>
            <w:tcW w:w="3261" w:type="dxa"/>
            <w:tcBorders>
              <w:top w:val="single" w:sz="4" w:space="0" w:color="auto"/>
              <w:left w:val="single" w:sz="4" w:space="0" w:color="auto"/>
              <w:right w:val="single" w:sz="4" w:space="0" w:color="auto"/>
            </w:tcBorders>
            <w:shd w:val="clear" w:color="auto" w:fill="FFFFFF" w:themeFill="background1"/>
          </w:tcPr>
          <w:p w:rsidR="007E5D78" w:rsidRPr="000941E2" w:rsidRDefault="007E5D78" w:rsidP="007E5D78">
            <w:pPr>
              <w:pStyle w:val="ConsPlusNormal"/>
              <w:shd w:val="clear" w:color="auto" w:fill="FFFFFF" w:themeFill="background1"/>
              <w:jc w:val="both"/>
            </w:pPr>
            <w:r w:rsidRPr="000941E2">
              <w:t>автозаправочные станции; магазины сопутствующей торговли, здания для организации общественного питания в качестве объектов дорожного сервиса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0941E2" w:rsidRDefault="007E5D78" w:rsidP="007E5D78">
            <w:pPr>
              <w:shd w:val="clear" w:color="auto" w:fill="FFFFFF" w:themeFill="background1"/>
              <w:tabs>
                <w:tab w:val="left" w:pos="1134"/>
              </w:tabs>
              <w:rPr>
                <w:rFonts w:ascii="Times New Roman" w:eastAsia="SimSun" w:hAnsi="Times New Roman"/>
                <w:sz w:val="24"/>
                <w:szCs w:val="24"/>
              </w:rPr>
            </w:pPr>
            <w:r w:rsidRPr="000941E2">
              <w:rPr>
                <w:rFonts w:ascii="Times New Roman" w:eastAsia="SimSun" w:hAnsi="Times New Roman"/>
                <w:sz w:val="24"/>
                <w:szCs w:val="24"/>
              </w:rPr>
              <w:t xml:space="preserve">-минимальная/максимальная площадь земельных участков - </w:t>
            </w:r>
            <w:r w:rsidRPr="000941E2">
              <w:rPr>
                <w:rFonts w:ascii="Times New Roman" w:eastAsia="SimSun" w:hAnsi="Times New Roman"/>
                <w:b/>
                <w:sz w:val="24"/>
                <w:szCs w:val="24"/>
              </w:rPr>
              <w:t>100 кв. м/не подлежит ограничению;</w:t>
            </w:r>
          </w:p>
          <w:p w:rsidR="007E5D78" w:rsidRPr="000941E2" w:rsidRDefault="007E5D78" w:rsidP="007E5D78">
            <w:pPr>
              <w:shd w:val="clear" w:color="auto" w:fill="FFFFFF" w:themeFill="background1"/>
              <w:tabs>
                <w:tab w:val="left" w:pos="1134"/>
              </w:tabs>
              <w:rPr>
                <w:rFonts w:ascii="Times New Roman" w:eastAsia="SimSun" w:hAnsi="Times New Roman"/>
                <w:b/>
                <w:sz w:val="24"/>
                <w:szCs w:val="24"/>
              </w:rPr>
            </w:pPr>
            <w:r w:rsidRPr="000941E2">
              <w:rPr>
                <w:rFonts w:ascii="Times New Roman" w:eastAsia="SimSun" w:hAnsi="Times New Roman"/>
                <w:sz w:val="24"/>
                <w:szCs w:val="24"/>
              </w:rPr>
              <w:t>-минимальная ширина земельных участков вдоль фронта улицы (проезда) -</w:t>
            </w:r>
            <w:r w:rsidRPr="000941E2">
              <w:rPr>
                <w:rFonts w:ascii="Times New Roman" w:eastAsia="SimSun" w:hAnsi="Times New Roman"/>
                <w:b/>
                <w:sz w:val="24"/>
                <w:szCs w:val="24"/>
              </w:rPr>
              <w:t>10 м;</w:t>
            </w:r>
          </w:p>
          <w:p w:rsidR="007E5D78" w:rsidRPr="000941E2" w:rsidRDefault="007E5D78" w:rsidP="007E5D78">
            <w:pPr>
              <w:shd w:val="clear" w:color="auto" w:fill="FFFFFF" w:themeFill="background1"/>
              <w:tabs>
                <w:tab w:val="left" w:pos="1134"/>
              </w:tabs>
              <w:rPr>
                <w:rFonts w:ascii="Times New Roman" w:eastAsia="SimSun" w:hAnsi="Times New Roman"/>
                <w:sz w:val="24"/>
                <w:szCs w:val="24"/>
              </w:rPr>
            </w:pPr>
            <w:r w:rsidRPr="000941E2">
              <w:rPr>
                <w:rFonts w:ascii="Times New Roman" w:eastAsia="SimSun" w:hAnsi="Times New Roman"/>
                <w:sz w:val="24"/>
                <w:szCs w:val="24"/>
              </w:rPr>
              <w:t xml:space="preserve">-минимальные отступы от границ земельных участков - </w:t>
            </w:r>
            <w:r w:rsidRPr="000941E2">
              <w:rPr>
                <w:rFonts w:ascii="Times New Roman" w:eastAsia="SimSun" w:hAnsi="Times New Roman"/>
                <w:b/>
                <w:sz w:val="24"/>
                <w:szCs w:val="24"/>
              </w:rPr>
              <w:t>3 м;</w:t>
            </w:r>
          </w:p>
          <w:p w:rsidR="007E5D78" w:rsidRPr="000941E2" w:rsidRDefault="007E5D78" w:rsidP="007E5D78">
            <w:pPr>
              <w:shd w:val="clear" w:color="auto" w:fill="FFFFFF" w:themeFill="background1"/>
              <w:tabs>
                <w:tab w:val="left" w:pos="1134"/>
              </w:tabs>
              <w:rPr>
                <w:rFonts w:ascii="Times New Roman" w:eastAsia="SimSun" w:hAnsi="Times New Roman"/>
                <w:sz w:val="24"/>
                <w:szCs w:val="24"/>
              </w:rPr>
            </w:pPr>
            <w:r w:rsidRPr="000941E2">
              <w:rPr>
                <w:rFonts w:ascii="Times New Roman" w:eastAsia="SimSun" w:hAnsi="Times New Roman"/>
                <w:sz w:val="24"/>
                <w:szCs w:val="24"/>
              </w:rPr>
              <w:t xml:space="preserve">-максимальная высота зданий, строений, сооружений от уровня земли </w:t>
            </w:r>
            <w:r w:rsidRPr="000941E2">
              <w:rPr>
                <w:rFonts w:ascii="Times New Roman" w:eastAsia="SimSun" w:hAnsi="Times New Roman"/>
                <w:b/>
                <w:sz w:val="24"/>
                <w:szCs w:val="24"/>
              </w:rPr>
              <w:t>- 12 м;</w:t>
            </w:r>
          </w:p>
          <w:p w:rsidR="007E5D78" w:rsidRPr="000941E2" w:rsidRDefault="007E5D78" w:rsidP="007E5D78">
            <w:pPr>
              <w:shd w:val="clear" w:color="auto" w:fill="FFFFFF" w:themeFill="background1"/>
              <w:tabs>
                <w:tab w:val="left" w:pos="1134"/>
              </w:tabs>
              <w:rPr>
                <w:rFonts w:ascii="Times New Roman" w:eastAsia="SimSun" w:hAnsi="Times New Roman"/>
                <w:sz w:val="24"/>
                <w:szCs w:val="24"/>
              </w:rPr>
            </w:pPr>
            <w:r w:rsidRPr="000941E2">
              <w:rPr>
                <w:rFonts w:ascii="Times New Roman" w:eastAsia="SimSun" w:hAnsi="Times New Roman"/>
                <w:sz w:val="24"/>
                <w:szCs w:val="24"/>
              </w:rPr>
              <w:t xml:space="preserve">-максимальный процент застройки в границах земельного участка </w:t>
            </w:r>
            <w:r w:rsidRPr="000941E2">
              <w:rPr>
                <w:rFonts w:ascii="Times New Roman" w:eastAsia="SimSun" w:hAnsi="Times New Roman"/>
                <w:b/>
                <w:sz w:val="24"/>
                <w:szCs w:val="24"/>
              </w:rPr>
              <w:t>– 80%;</w:t>
            </w:r>
          </w:p>
        </w:tc>
      </w:tr>
      <w:tr w:rsidR="007E5D78" w:rsidRPr="000941E2" w:rsidTr="007E5D78">
        <w:tc>
          <w:tcPr>
            <w:tcW w:w="2830" w:type="dxa"/>
            <w:tcBorders>
              <w:top w:val="single" w:sz="4" w:space="0" w:color="auto"/>
            </w:tcBorders>
            <w:shd w:val="clear" w:color="auto" w:fill="FFFFFF" w:themeFill="background1"/>
            <w:vAlign w:val="center"/>
          </w:tcPr>
          <w:p w:rsidR="007E5D78" w:rsidRPr="000941E2" w:rsidRDefault="007E5D78" w:rsidP="007E5D78">
            <w:pPr>
              <w:shd w:val="clear" w:color="auto" w:fill="FFFFFF" w:themeFill="background1"/>
              <w:autoSpaceDE w:val="0"/>
              <w:autoSpaceDN w:val="0"/>
              <w:adjustRightInd w:val="0"/>
              <w:jc w:val="both"/>
              <w:rPr>
                <w:rFonts w:ascii="Times New Roman" w:hAnsi="Times New Roman"/>
                <w:sz w:val="24"/>
                <w:szCs w:val="24"/>
              </w:rPr>
            </w:pPr>
            <w:r w:rsidRPr="000941E2">
              <w:rPr>
                <w:rFonts w:ascii="Times New Roman" w:eastAsia="SimSun" w:hAnsi="Times New Roman"/>
                <w:sz w:val="24"/>
                <w:szCs w:val="24"/>
                <w:lang w:eastAsia="zh-CN"/>
              </w:rPr>
              <w:t>[</w:t>
            </w:r>
            <w:r w:rsidRPr="000941E2">
              <w:rPr>
                <w:rFonts w:ascii="Times New Roman" w:hAnsi="Times New Roman"/>
                <w:sz w:val="24"/>
                <w:szCs w:val="24"/>
                <w:lang w:eastAsia="zh-CN"/>
              </w:rPr>
              <w:t>4.9.1.3</w:t>
            </w:r>
            <w:r w:rsidRPr="000941E2">
              <w:rPr>
                <w:rFonts w:ascii="Times New Roman" w:eastAsia="SimSun" w:hAnsi="Times New Roman"/>
                <w:sz w:val="24"/>
                <w:szCs w:val="24"/>
                <w:lang w:eastAsia="zh-CN"/>
              </w:rPr>
              <w:t xml:space="preserve">] - </w:t>
            </w:r>
            <w:r w:rsidRPr="000941E2">
              <w:rPr>
                <w:rFonts w:ascii="Times New Roman" w:hAnsi="Times New Roman"/>
                <w:sz w:val="24"/>
                <w:szCs w:val="24"/>
              </w:rPr>
              <w:t>Автомобильные мойки</w:t>
            </w:r>
          </w:p>
        </w:tc>
        <w:tc>
          <w:tcPr>
            <w:tcW w:w="3261" w:type="dxa"/>
            <w:tcBorders>
              <w:top w:val="single" w:sz="4" w:space="0" w:color="auto"/>
            </w:tcBorders>
            <w:shd w:val="clear" w:color="auto" w:fill="FFFFFF" w:themeFill="background1"/>
            <w:vAlign w:val="center"/>
          </w:tcPr>
          <w:p w:rsidR="007E5D78" w:rsidRPr="000941E2"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t>автомобильные мойки, а также магазинов сопутствующей торговли</w:t>
            </w:r>
          </w:p>
        </w:tc>
        <w:tc>
          <w:tcPr>
            <w:tcW w:w="8646" w:type="dxa"/>
            <w:shd w:val="clear" w:color="auto" w:fill="FFFFFF" w:themeFill="background1"/>
            <w:vAlign w:val="center"/>
          </w:tcPr>
          <w:p w:rsidR="007E5D78" w:rsidRPr="000941E2" w:rsidRDefault="007E5D78" w:rsidP="007E5D78">
            <w:pPr>
              <w:shd w:val="clear" w:color="auto" w:fill="FFFFFF" w:themeFill="background1"/>
              <w:tabs>
                <w:tab w:val="left" w:pos="1134"/>
              </w:tabs>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-минимальная/максимальная площадь земельных участков – </w:t>
            </w:r>
            <w:r w:rsidRPr="000941E2">
              <w:rPr>
                <w:rFonts w:ascii="Times New Roman" w:eastAsia="SimSun" w:hAnsi="Times New Roman"/>
                <w:b/>
                <w:sz w:val="24"/>
                <w:szCs w:val="24"/>
                <w:lang w:eastAsia="zh-CN"/>
              </w:rPr>
              <w:t>60/1000 кв. м;</w:t>
            </w:r>
          </w:p>
          <w:p w:rsidR="007E5D78" w:rsidRPr="000941E2" w:rsidRDefault="007E5D78" w:rsidP="007E5D78">
            <w:pPr>
              <w:shd w:val="clear" w:color="auto" w:fill="FFFFFF" w:themeFill="background1"/>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-минимальная ширина земельных участков вдоль фронта улицы (проезда) – </w:t>
            </w:r>
            <w:r w:rsidRPr="000941E2">
              <w:rPr>
                <w:rFonts w:ascii="Times New Roman" w:eastAsia="SimSun" w:hAnsi="Times New Roman"/>
                <w:b/>
                <w:sz w:val="24"/>
                <w:szCs w:val="24"/>
                <w:lang w:eastAsia="zh-CN"/>
              </w:rPr>
              <w:t>12 м;</w:t>
            </w:r>
          </w:p>
          <w:p w:rsidR="007E5D78" w:rsidRPr="000941E2" w:rsidRDefault="007E5D78" w:rsidP="007E5D78">
            <w:pPr>
              <w:shd w:val="clear" w:color="auto" w:fill="FFFFFF" w:themeFill="background1"/>
              <w:rPr>
                <w:rFonts w:ascii="Times New Roman" w:eastAsia="SimSun" w:hAnsi="Times New Roman"/>
                <w:sz w:val="24"/>
                <w:szCs w:val="24"/>
                <w:lang w:eastAsia="zh-CN"/>
              </w:rPr>
            </w:pPr>
            <w:r w:rsidRPr="000941E2">
              <w:rPr>
                <w:rFonts w:ascii="Times New Roman" w:hAnsi="Times New Roman"/>
                <w:sz w:val="24"/>
                <w:szCs w:val="24"/>
              </w:rPr>
              <w:t>-минимальные отступы от границ земельных участков - 1 м;</w:t>
            </w:r>
          </w:p>
          <w:p w:rsidR="007E5D78" w:rsidRPr="000941E2" w:rsidRDefault="007E5D78" w:rsidP="007E5D78">
            <w:pPr>
              <w:shd w:val="clear" w:color="auto" w:fill="FFFFFF" w:themeFill="background1"/>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-максимальная высота зданий, строений, сооружений от уровня земли - </w:t>
            </w:r>
            <w:r w:rsidRPr="000941E2">
              <w:rPr>
                <w:rFonts w:ascii="Times New Roman" w:eastAsia="SimSun" w:hAnsi="Times New Roman"/>
                <w:b/>
                <w:sz w:val="24"/>
                <w:szCs w:val="24"/>
                <w:lang w:eastAsia="zh-CN"/>
              </w:rPr>
              <w:t>12 м</w:t>
            </w:r>
            <w:r w:rsidRPr="000941E2">
              <w:rPr>
                <w:rFonts w:ascii="Times New Roman" w:eastAsia="SimSun" w:hAnsi="Times New Roman"/>
                <w:sz w:val="24"/>
                <w:szCs w:val="24"/>
                <w:lang w:eastAsia="zh-CN"/>
              </w:rPr>
              <w:t>;</w:t>
            </w:r>
          </w:p>
          <w:p w:rsidR="007E5D78" w:rsidRPr="000941E2" w:rsidRDefault="007E5D78" w:rsidP="007E5D78">
            <w:pPr>
              <w:shd w:val="clear" w:color="auto" w:fill="FFFFFF" w:themeFill="background1"/>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-максимальный процент застройки в границах земельного участка </w:t>
            </w:r>
            <w:r w:rsidRPr="000941E2">
              <w:rPr>
                <w:rFonts w:ascii="Times New Roman" w:eastAsia="SimSun" w:hAnsi="Times New Roman"/>
                <w:b/>
                <w:sz w:val="24"/>
                <w:szCs w:val="24"/>
                <w:lang w:eastAsia="zh-CN"/>
              </w:rPr>
              <w:t>– 80%;</w:t>
            </w:r>
          </w:p>
        </w:tc>
      </w:tr>
      <w:tr w:rsidR="007E5D78" w:rsidRPr="000941E2" w:rsidTr="007E5D78">
        <w:tc>
          <w:tcPr>
            <w:tcW w:w="2830" w:type="dxa"/>
            <w:tcBorders>
              <w:top w:val="single" w:sz="4" w:space="0" w:color="auto"/>
            </w:tcBorders>
            <w:shd w:val="clear" w:color="auto" w:fill="FFFFFF" w:themeFill="background1"/>
            <w:vAlign w:val="center"/>
          </w:tcPr>
          <w:p w:rsidR="007E5D78" w:rsidRPr="000941E2" w:rsidRDefault="007E5D78" w:rsidP="007E5D78">
            <w:pPr>
              <w:autoSpaceDE w:val="0"/>
              <w:autoSpaceDN w:val="0"/>
              <w:adjustRightInd w:val="0"/>
              <w:jc w:val="both"/>
              <w:rPr>
                <w:rFonts w:ascii="Times New Roman" w:hAnsi="Times New Roman"/>
                <w:sz w:val="24"/>
                <w:szCs w:val="24"/>
              </w:rPr>
            </w:pPr>
            <w:r w:rsidRPr="000941E2">
              <w:rPr>
                <w:rFonts w:ascii="Times New Roman" w:eastAsia="SimSun" w:hAnsi="Times New Roman"/>
                <w:sz w:val="24"/>
                <w:szCs w:val="24"/>
                <w:lang w:eastAsia="zh-CN"/>
              </w:rPr>
              <w:t>[</w:t>
            </w:r>
            <w:r w:rsidRPr="000941E2">
              <w:rPr>
                <w:rFonts w:ascii="Times New Roman" w:hAnsi="Times New Roman"/>
                <w:sz w:val="24"/>
                <w:szCs w:val="24"/>
                <w:lang w:eastAsia="zh-CN"/>
              </w:rPr>
              <w:t>4.9.1.4</w:t>
            </w:r>
            <w:r w:rsidRPr="000941E2">
              <w:rPr>
                <w:rFonts w:ascii="Times New Roman" w:eastAsia="SimSun" w:hAnsi="Times New Roman"/>
                <w:sz w:val="24"/>
                <w:szCs w:val="24"/>
                <w:lang w:eastAsia="zh-CN"/>
              </w:rPr>
              <w:t xml:space="preserve">] - </w:t>
            </w:r>
            <w:r w:rsidRPr="000941E2">
              <w:rPr>
                <w:rFonts w:ascii="Times New Roman" w:hAnsi="Times New Roman"/>
                <w:sz w:val="24"/>
                <w:szCs w:val="24"/>
              </w:rPr>
              <w:t>Ремонт автомобилей</w:t>
            </w:r>
          </w:p>
        </w:tc>
        <w:tc>
          <w:tcPr>
            <w:tcW w:w="3261" w:type="dxa"/>
            <w:tcBorders>
              <w:top w:val="single" w:sz="4" w:space="0" w:color="auto"/>
            </w:tcBorders>
            <w:shd w:val="clear" w:color="auto" w:fill="FFFFFF" w:themeFill="background1"/>
            <w:vAlign w:val="center"/>
          </w:tcPr>
          <w:p w:rsidR="007E5D78" w:rsidRPr="000941E2" w:rsidRDefault="007E5D78" w:rsidP="007E5D78">
            <w:pPr>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t>мастерские, предназначенные для ремонта и обслуживания легковых автомобилей, а также магазины сопутствующей торговли</w:t>
            </w:r>
          </w:p>
        </w:tc>
        <w:tc>
          <w:tcPr>
            <w:tcW w:w="8646" w:type="dxa"/>
            <w:shd w:val="clear" w:color="auto" w:fill="FFFFFF" w:themeFill="background1"/>
            <w:vAlign w:val="center"/>
          </w:tcPr>
          <w:p w:rsidR="007E5D78" w:rsidRPr="000941E2" w:rsidRDefault="007E5D78" w:rsidP="007E5D78">
            <w:pPr>
              <w:tabs>
                <w:tab w:val="left" w:pos="1134"/>
              </w:tabs>
              <w:rPr>
                <w:rFonts w:ascii="Times New Roman" w:eastAsia="SimSun" w:hAnsi="Times New Roman"/>
                <w:b/>
                <w:sz w:val="24"/>
                <w:szCs w:val="24"/>
                <w:lang w:eastAsia="zh-CN"/>
              </w:rPr>
            </w:pPr>
            <w:r w:rsidRPr="000941E2">
              <w:rPr>
                <w:rFonts w:ascii="Times New Roman" w:eastAsia="SimSun" w:hAnsi="Times New Roman"/>
                <w:sz w:val="24"/>
                <w:szCs w:val="24"/>
                <w:lang w:eastAsia="zh-CN"/>
              </w:rPr>
              <w:t xml:space="preserve">-минимальная/максимальная площадь земельных участков – </w:t>
            </w:r>
            <w:r w:rsidRPr="000941E2">
              <w:rPr>
                <w:rFonts w:ascii="Times New Roman" w:eastAsia="SimSun" w:hAnsi="Times New Roman"/>
                <w:b/>
                <w:sz w:val="24"/>
                <w:szCs w:val="24"/>
                <w:lang w:eastAsia="zh-CN"/>
              </w:rPr>
              <w:t>60/2000 кв. м;</w:t>
            </w:r>
          </w:p>
          <w:p w:rsidR="007E5D78" w:rsidRPr="000941E2" w:rsidRDefault="007E5D78" w:rsidP="007E5D78">
            <w:pPr>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-минимальная ширина земельных участков вдоль фронта улицы (проезда) </w:t>
            </w:r>
            <w:r w:rsidRPr="000941E2">
              <w:rPr>
                <w:rFonts w:ascii="Times New Roman" w:eastAsia="SimSun" w:hAnsi="Times New Roman"/>
                <w:b/>
                <w:sz w:val="24"/>
                <w:szCs w:val="24"/>
                <w:lang w:eastAsia="zh-CN"/>
              </w:rPr>
              <w:t>– 12 м</w:t>
            </w:r>
            <w:r w:rsidRPr="000941E2">
              <w:rPr>
                <w:rFonts w:ascii="Times New Roman" w:eastAsia="SimSun" w:hAnsi="Times New Roman"/>
                <w:sz w:val="24"/>
                <w:szCs w:val="24"/>
                <w:lang w:eastAsia="zh-CN"/>
              </w:rPr>
              <w:t>;</w:t>
            </w:r>
          </w:p>
          <w:p w:rsidR="007E5D78" w:rsidRPr="000941E2" w:rsidRDefault="007E5D78" w:rsidP="007E5D78">
            <w:pPr>
              <w:rPr>
                <w:rFonts w:ascii="Times New Roman" w:eastAsia="SimSun" w:hAnsi="Times New Roman"/>
                <w:sz w:val="24"/>
                <w:szCs w:val="24"/>
                <w:lang w:eastAsia="zh-CN"/>
              </w:rPr>
            </w:pPr>
            <w:r w:rsidRPr="000941E2">
              <w:rPr>
                <w:rFonts w:ascii="Times New Roman" w:hAnsi="Times New Roman"/>
                <w:sz w:val="24"/>
                <w:szCs w:val="24"/>
              </w:rPr>
              <w:t xml:space="preserve">-минимальные отступы от границ земельных участков </w:t>
            </w:r>
            <w:r w:rsidRPr="000941E2">
              <w:rPr>
                <w:rFonts w:ascii="Times New Roman" w:hAnsi="Times New Roman"/>
                <w:b/>
                <w:sz w:val="24"/>
                <w:szCs w:val="24"/>
              </w:rPr>
              <w:t>- 1 м;</w:t>
            </w:r>
          </w:p>
          <w:p w:rsidR="007E5D78" w:rsidRPr="000941E2" w:rsidRDefault="007E5D78" w:rsidP="007E5D78">
            <w:pPr>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-максимальная высота зданий, строений, сооружений от уровня земли </w:t>
            </w:r>
            <w:r w:rsidRPr="000941E2">
              <w:rPr>
                <w:rFonts w:ascii="Times New Roman" w:eastAsia="SimSun" w:hAnsi="Times New Roman"/>
                <w:b/>
                <w:sz w:val="24"/>
                <w:szCs w:val="24"/>
                <w:lang w:eastAsia="zh-CN"/>
              </w:rPr>
              <w:t>- 12 м;</w:t>
            </w:r>
          </w:p>
          <w:p w:rsidR="007E5D78" w:rsidRPr="000941E2" w:rsidRDefault="007E5D78" w:rsidP="007E5D78">
            <w:pPr>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-максимальный процент застройки в границах земельного участка – </w:t>
            </w:r>
            <w:r w:rsidRPr="000941E2">
              <w:rPr>
                <w:rFonts w:ascii="Times New Roman" w:eastAsia="SimSun" w:hAnsi="Times New Roman"/>
                <w:b/>
                <w:sz w:val="24"/>
                <w:szCs w:val="24"/>
                <w:lang w:eastAsia="zh-CN"/>
              </w:rPr>
              <w:t>80%</w:t>
            </w:r>
            <w:r w:rsidRPr="000941E2">
              <w:rPr>
                <w:rFonts w:ascii="Times New Roman" w:eastAsia="SimSun" w:hAnsi="Times New Roman"/>
                <w:sz w:val="24"/>
                <w:szCs w:val="24"/>
                <w:lang w:eastAsia="zh-CN"/>
              </w:rPr>
              <w:t>;</w:t>
            </w:r>
          </w:p>
        </w:tc>
      </w:tr>
    </w:tbl>
    <w:p w:rsidR="007E5D78" w:rsidRPr="000941E2"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p>
    <w:p w:rsidR="007E5D78" w:rsidRPr="000941E2" w:rsidRDefault="007E5D78" w:rsidP="007E5D78">
      <w:pPr>
        <w:widowControl w:val="0"/>
        <w:spacing w:after="0" w:line="240" w:lineRule="auto"/>
        <w:ind w:firstLine="426"/>
        <w:jc w:val="center"/>
        <w:rPr>
          <w:rFonts w:ascii="Times New Roman" w:eastAsia="SimSun" w:hAnsi="Times New Roman" w:cs="Times New Roman"/>
          <w:b/>
          <w:sz w:val="24"/>
          <w:szCs w:val="24"/>
          <w:lang w:eastAsia="zh-CN"/>
        </w:rPr>
      </w:pPr>
      <w:r w:rsidRPr="000941E2">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7E5D78" w:rsidRPr="000941E2" w:rsidRDefault="007E5D78" w:rsidP="007E5D78">
      <w:pPr>
        <w:widowControl w:val="0"/>
        <w:spacing w:after="0" w:line="240" w:lineRule="auto"/>
        <w:ind w:firstLine="426"/>
        <w:jc w:val="center"/>
        <w:rPr>
          <w:rFonts w:ascii="Times New Roman" w:eastAsia="SimSun" w:hAnsi="Times New Roman" w:cs="Times New Roman"/>
          <w:b/>
          <w:sz w:val="24"/>
          <w:szCs w:val="24"/>
          <w:lang w:eastAsia="zh-CN"/>
        </w:rPr>
      </w:pPr>
      <w:r w:rsidRPr="000941E2">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7E5D78" w:rsidRPr="000941E2" w:rsidTr="007E5D78">
        <w:tc>
          <w:tcPr>
            <w:tcW w:w="6941" w:type="dxa"/>
            <w:tcBorders>
              <w:top w:val="single" w:sz="4" w:space="0" w:color="000000"/>
              <w:left w:val="single" w:sz="4" w:space="0" w:color="000000"/>
              <w:bottom w:val="single" w:sz="4" w:space="0" w:color="000000"/>
            </w:tcBorders>
            <w:shd w:val="clear" w:color="auto" w:fill="auto"/>
            <w:vAlign w:val="center"/>
          </w:tcPr>
          <w:p w:rsidR="007E5D78" w:rsidRPr="000941E2" w:rsidRDefault="007E5D78" w:rsidP="007E5D78">
            <w:pPr>
              <w:tabs>
                <w:tab w:val="left" w:pos="-1667"/>
              </w:tabs>
              <w:ind w:firstLine="426"/>
              <w:jc w:val="center"/>
              <w:rPr>
                <w:rFonts w:ascii="Times New Roman" w:hAnsi="Times New Roman"/>
                <w:sz w:val="24"/>
                <w:szCs w:val="24"/>
              </w:rPr>
            </w:pPr>
            <w:r w:rsidRPr="000941E2">
              <w:rPr>
                <w:rFonts w:ascii="Times New Roman" w:eastAsia="SimSun" w:hAnsi="Times New Roman"/>
                <w:b/>
                <w:sz w:val="24"/>
                <w:szCs w:val="24"/>
              </w:rPr>
              <w:t>Виды разрешенного использования земельных участков и</w:t>
            </w:r>
            <w:r w:rsidRPr="000941E2">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5D78" w:rsidRPr="000941E2" w:rsidRDefault="007E5D78" w:rsidP="007E5D78">
            <w:pPr>
              <w:tabs>
                <w:tab w:val="left" w:pos="-6204"/>
              </w:tabs>
              <w:ind w:firstLine="426"/>
              <w:jc w:val="center"/>
              <w:rPr>
                <w:rFonts w:ascii="Times New Roman" w:hAnsi="Times New Roman"/>
                <w:sz w:val="24"/>
                <w:szCs w:val="24"/>
              </w:rPr>
            </w:pPr>
            <w:r w:rsidRPr="000941E2">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7E5D78" w:rsidRPr="000941E2" w:rsidTr="007E5D78">
        <w:tc>
          <w:tcPr>
            <w:tcW w:w="6941" w:type="dxa"/>
          </w:tcPr>
          <w:p w:rsidR="007E5D78" w:rsidRDefault="007E5D78" w:rsidP="007E5D78">
            <w:pPr>
              <w:tabs>
                <w:tab w:val="left" w:pos="2520"/>
              </w:tabs>
              <w:rPr>
                <w:rFonts w:ascii="Times New Roman" w:eastAsia="SimSun" w:hAnsi="Times New Roman"/>
                <w:sz w:val="24"/>
                <w:szCs w:val="24"/>
                <w:lang w:eastAsia="zh-CN"/>
              </w:rPr>
            </w:pPr>
            <w:r w:rsidRPr="000941E2">
              <w:rPr>
                <w:rFonts w:ascii="Times New Roman" w:eastAsia="SimSun" w:hAnsi="Times New Roman"/>
                <w:sz w:val="24"/>
                <w:szCs w:val="24"/>
                <w:lang w:eastAsia="zh-CN"/>
              </w:rPr>
              <w:lastRenderedPageBreak/>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rsidR="007E5D78" w:rsidRPr="000941E2" w:rsidRDefault="007E5D78" w:rsidP="007E5D78">
            <w:pPr>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7E5D78" w:rsidRPr="000941E2" w:rsidRDefault="007E5D78" w:rsidP="007E5D78">
            <w:pPr>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7E5D78" w:rsidRPr="000941E2" w:rsidRDefault="007E5D78" w:rsidP="007E5D78">
            <w:pPr>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7E5D78" w:rsidRPr="000941E2" w:rsidRDefault="007E5D78" w:rsidP="007E5D78">
            <w:pPr>
              <w:tabs>
                <w:tab w:val="left" w:pos="-6204"/>
              </w:tabs>
              <w:rPr>
                <w:rFonts w:ascii="Times New Roman" w:eastAsia="SimSun" w:hAnsi="Times New Roman"/>
                <w:sz w:val="24"/>
                <w:szCs w:val="24"/>
                <w:lang w:eastAsia="zh-CN"/>
              </w:rPr>
            </w:pPr>
            <w:r w:rsidRPr="000941E2">
              <w:rPr>
                <w:rFonts w:ascii="Times New Roman" w:eastAsia="SimSun" w:hAnsi="Times New Roman"/>
                <w:sz w:val="24"/>
                <w:szCs w:val="24"/>
                <w:lang w:eastAsia="zh-CN"/>
              </w:rPr>
              <w:t>Формирование земельного участка под размещение вспомогательных объектов не требуется.</w:t>
            </w:r>
          </w:p>
          <w:p w:rsidR="007E5D78" w:rsidRPr="000941E2" w:rsidRDefault="007E5D78" w:rsidP="007E5D78">
            <w:pPr>
              <w:tabs>
                <w:tab w:val="left" w:pos="-6204"/>
              </w:tabs>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     Предельные параметры разрешенного строительство, реконструкции вспомогательных объектов аналогичны параметрам основных и условно разрешенных объектов капитального строительства.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p>
          <w:p w:rsidR="007E5D78" w:rsidRPr="000941E2" w:rsidRDefault="007E5D78" w:rsidP="007E5D78">
            <w:pPr>
              <w:tabs>
                <w:tab w:val="left" w:pos="-6204"/>
              </w:tabs>
              <w:rPr>
                <w:rFonts w:ascii="Times New Roman" w:eastAsia="SimSun" w:hAnsi="Times New Roman"/>
                <w:sz w:val="24"/>
                <w:szCs w:val="24"/>
                <w:lang w:eastAsia="zh-CN"/>
              </w:rPr>
            </w:pPr>
            <w:r w:rsidRPr="000941E2">
              <w:rPr>
                <w:rFonts w:ascii="Times New Roman" w:eastAsia="SimSun" w:hAnsi="Times New Roman"/>
                <w:sz w:val="24"/>
                <w:szCs w:val="24"/>
                <w:lang w:eastAsia="zh-CN"/>
              </w:rPr>
              <w:t>Суммарная общая площадь зданий (помещений), занимаемых объектами вспомогательных видов разрешенного использования, расположенных на территории одного земельного участка, не должна превышать 50% общей площади зданий (помещений), расположенных на территории соответствующего земельного участка.</w:t>
            </w:r>
          </w:p>
          <w:p w:rsidR="007E5D78" w:rsidRPr="000941E2" w:rsidRDefault="007E5D78" w:rsidP="007E5D78">
            <w:pPr>
              <w:tabs>
                <w:tab w:val="left" w:pos="-6204"/>
              </w:tabs>
              <w:rPr>
                <w:rFonts w:ascii="Times New Roman" w:eastAsia="SimSun" w:hAnsi="Times New Roman"/>
                <w:sz w:val="24"/>
                <w:szCs w:val="24"/>
                <w:lang w:eastAsia="zh-CN"/>
              </w:rPr>
            </w:pPr>
            <w:r w:rsidRPr="000941E2">
              <w:rPr>
                <w:rFonts w:ascii="Times New Roman" w:eastAsia="SimSun" w:hAnsi="Times New Roman"/>
                <w:sz w:val="24"/>
                <w:szCs w:val="24"/>
                <w:lang w:eastAsia="zh-CN"/>
              </w:rPr>
              <w:t>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общей площади территории соответствующего земельного участка.</w:t>
            </w:r>
          </w:p>
        </w:tc>
      </w:tr>
      <w:tr w:rsidR="007E5D78" w:rsidRPr="000941E2" w:rsidTr="007E5D78">
        <w:tc>
          <w:tcPr>
            <w:tcW w:w="6941" w:type="dxa"/>
          </w:tcPr>
          <w:p w:rsidR="007E5D78" w:rsidRPr="000941E2" w:rsidRDefault="007E5D78" w:rsidP="007E5D78">
            <w:pPr>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t>- контрольно-пропускные пункты</w:t>
            </w:r>
          </w:p>
        </w:tc>
        <w:tc>
          <w:tcPr>
            <w:tcW w:w="7619" w:type="dxa"/>
          </w:tcPr>
          <w:p w:rsidR="007E5D78" w:rsidRPr="000941E2" w:rsidRDefault="007E5D78" w:rsidP="007E5D78">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расстояние от границы смежного земельного участка не менее - 1 м;</w:t>
            </w:r>
          </w:p>
          <w:p w:rsidR="007E5D78" w:rsidRPr="000941E2" w:rsidRDefault="007E5D78" w:rsidP="007E5D78">
            <w:pPr>
              <w:rPr>
                <w:rFonts w:ascii="Times New Roman" w:hAnsi="Times New Roman"/>
                <w:b/>
                <w:sz w:val="24"/>
                <w:szCs w:val="24"/>
              </w:rPr>
            </w:pPr>
            <w:r w:rsidRPr="000941E2">
              <w:rPr>
                <w:rFonts w:ascii="Times New Roman" w:hAnsi="Times New Roman"/>
                <w:sz w:val="24"/>
                <w:szCs w:val="24"/>
              </w:rPr>
              <w:t>-минимальный отступ от красной линии улиц - 1 м;</w:t>
            </w:r>
          </w:p>
          <w:p w:rsidR="007E5D78" w:rsidRPr="000941E2" w:rsidRDefault="007E5D78" w:rsidP="007E5D78">
            <w:pPr>
              <w:rPr>
                <w:rFonts w:ascii="Times New Roman" w:eastAsia="SimSun" w:hAnsi="Times New Roman"/>
                <w:sz w:val="24"/>
                <w:szCs w:val="24"/>
                <w:lang w:eastAsia="zh-CN"/>
              </w:rPr>
            </w:pPr>
            <w:r w:rsidRPr="000941E2">
              <w:rPr>
                <w:rFonts w:ascii="Times New Roman" w:eastAsia="SimSun" w:hAnsi="Times New Roman"/>
                <w:sz w:val="24"/>
                <w:szCs w:val="24"/>
                <w:lang w:eastAsia="zh-CN"/>
              </w:rPr>
              <w:t>- максимальное количество надземных этажей зданий – 2 этажа.</w:t>
            </w:r>
          </w:p>
        </w:tc>
      </w:tr>
      <w:tr w:rsidR="007E5D78" w:rsidRPr="000941E2" w:rsidTr="007E5D78">
        <w:tc>
          <w:tcPr>
            <w:tcW w:w="6941" w:type="dxa"/>
          </w:tcPr>
          <w:p w:rsidR="007E5D78" w:rsidRPr="000941E2" w:rsidRDefault="007E5D78" w:rsidP="007E5D78">
            <w:pPr>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t>- площадки для мусоросборников</w:t>
            </w:r>
          </w:p>
        </w:tc>
        <w:tc>
          <w:tcPr>
            <w:tcW w:w="7619" w:type="dxa"/>
          </w:tcPr>
          <w:p w:rsidR="007E5D78" w:rsidRPr="000941E2" w:rsidRDefault="007E5D78" w:rsidP="007E5D78">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xml:space="preserve">- </w:t>
            </w:r>
            <w:r w:rsidRPr="000941E2">
              <w:rPr>
                <w:rFonts w:ascii="Times New Roman" w:eastAsia="Times New Roman" w:hAnsi="Times New Roman"/>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0941E2">
              <w:rPr>
                <w:rFonts w:ascii="Times New Roman" w:eastAsia="Times New Roman" w:hAnsi="Times New Roman"/>
                <w:sz w:val="24"/>
                <w:szCs w:val="24"/>
                <w:lang w:eastAsia="zh-CN"/>
              </w:rPr>
              <w:t>;</w:t>
            </w:r>
          </w:p>
          <w:p w:rsidR="007E5D78" w:rsidRPr="000941E2" w:rsidRDefault="007E5D78" w:rsidP="007E5D78">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xml:space="preserve">- общее количество контейнеров не более 5 </w:t>
            </w:r>
            <w:proofErr w:type="spellStart"/>
            <w:r w:rsidRPr="000941E2">
              <w:rPr>
                <w:rFonts w:ascii="Times New Roman" w:eastAsia="Times New Roman" w:hAnsi="Times New Roman"/>
                <w:sz w:val="24"/>
                <w:szCs w:val="24"/>
                <w:lang w:eastAsia="zh-CN"/>
              </w:rPr>
              <w:t>шт</w:t>
            </w:r>
            <w:proofErr w:type="spellEnd"/>
            <w:r w:rsidRPr="000941E2">
              <w:rPr>
                <w:rFonts w:ascii="Times New Roman" w:eastAsia="Times New Roman" w:hAnsi="Times New Roman"/>
                <w:sz w:val="24"/>
                <w:szCs w:val="24"/>
                <w:lang w:eastAsia="zh-CN"/>
              </w:rPr>
              <w:t>;</w:t>
            </w:r>
          </w:p>
          <w:p w:rsidR="007E5D78" w:rsidRPr="000941E2" w:rsidRDefault="007E5D78" w:rsidP="007E5D78">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7E5D78" w:rsidRPr="000941E2" w:rsidTr="007E5D78">
        <w:tc>
          <w:tcPr>
            <w:tcW w:w="6941" w:type="dxa"/>
          </w:tcPr>
          <w:p w:rsidR="007E5D78" w:rsidRPr="000941E2" w:rsidRDefault="007E5D78" w:rsidP="007E5D78">
            <w:pPr>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t>- надворные уборные</w:t>
            </w:r>
          </w:p>
        </w:tc>
        <w:tc>
          <w:tcPr>
            <w:tcW w:w="7619" w:type="dxa"/>
          </w:tcPr>
          <w:p w:rsidR="007E5D78" w:rsidRPr="000941E2" w:rsidRDefault="007E5D78" w:rsidP="007E5D78">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xml:space="preserve">- расстояние от красной линии не менее - 10 м; </w:t>
            </w:r>
          </w:p>
          <w:p w:rsidR="007E5D78" w:rsidRPr="000941E2" w:rsidRDefault="007E5D78" w:rsidP="007E5D78">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расстояние от границы смежного земельного участка не менее - 4 м;</w:t>
            </w:r>
          </w:p>
          <w:p w:rsidR="007E5D78" w:rsidRPr="000941E2" w:rsidRDefault="007E5D78" w:rsidP="007E5D78">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расстояние от туалета до источника водоснабжения (колодца) – не менее 25 м.</w:t>
            </w:r>
          </w:p>
        </w:tc>
      </w:tr>
      <w:tr w:rsidR="007E5D78" w:rsidRPr="000941E2" w:rsidTr="007E5D78">
        <w:tc>
          <w:tcPr>
            <w:tcW w:w="6941" w:type="dxa"/>
          </w:tcPr>
          <w:p w:rsidR="007E5D78" w:rsidRPr="000941E2" w:rsidRDefault="007E5D78" w:rsidP="007E5D78">
            <w:pPr>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lastRenderedPageBreak/>
              <w:t xml:space="preserve">- септики, водонепроницаемые выгребы, фильтрующие колодцы </w:t>
            </w:r>
          </w:p>
        </w:tc>
        <w:tc>
          <w:tcPr>
            <w:tcW w:w="7619" w:type="dxa"/>
          </w:tcPr>
          <w:p w:rsidR="007E5D78" w:rsidRPr="000941E2" w:rsidRDefault="007E5D78" w:rsidP="007E5D78">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расстояние от границы смежного земельного участка не менее - 4 м;</w:t>
            </w:r>
          </w:p>
          <w:p w:rsidR="007E5D78" w:rsidRPr="000941E2" w:rsidRDefault="007E5D78" w:rsidP="007E5D78">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rsidR="007E5D78" w:rsidRPr="000941E2" w:rsidRDefault="007E5D78" w:rsidP="007E5D78">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bl>
    <w:p w:rsidR="007E5D78" w:rsidRPr="000941E2" w:rsidRDefault="007E5D78" w:rsidP="007E5D78">
      <w:pPr>
        <w:widowControl w:val="0"/>
        <w:spacing w:after="0" w:line="240" w:lineRule="auto"/>
        <w:ind w:firstLine="426"/>
        <w:jc w:val="center"/>
        <w:rPr>
          <w:rFonts w:ascii="Times New Roman" w:eastAsia="SimSun" w:hAnsi="Times New Roman" w:cs="Times New Roman"/>
          <w:b/>
          <w:sz w:val="28"/>
          <w:szCs w:val="28"/>
          <w:u w:val="single"/>
          <w:lang w:eastAsia="zh-CN"/>
        </w:rPr>
      </w:pPr>
    </w:p>
    <w:p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xml:space="preserve">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w:t>
      </w:r>
      <w:smartTag w:uri="urn:schemas-microsoft-com:office:smarttags" w:element="metricconverter">
        <w:smartTagPr>
          <w:attr w:name="ProductID" w:val="0,5 м"/>
        </w:smartTagPr>
        <w:r w:rsidRPr="000941E2">
          <w:rPr>
            <w:rFonts w:ascii="Times New Roman" w:eastAsia="SimSun" w:hAnsi="Times New Roman" w:cs="Times New Roman"/>
            <w:sz w:val="24"/>
            <w:szCs w:val="24"/>
            <w:lang w:eastAsia="zh-CN"/>
          </w:rPr>
          <w:t>0,5 м</w:t>
        </w:r>
      </w:smartTag>
      <w:r w:rsidRPr="000941E2">
        <w:rPr>
          <w:rFonts w:ascii="Times New Roman" w:eastAsia="SimSun" w:hAnsi="Times New Roman" w:cs="Times New Roman"/>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Times New Roman" w:hAnsi="Times New Roman" w:cs="Times New Roman"/>
          <w:sz w:val="24"/>
          <w:szCs w:val="24"/>
          <w:lang w:eastAsia="ru-RU"/>
        </w:rPr>
        <w:t xml:space="preserve">Правообладатели объектов капитального строительства, введенных в эксплуатацию до дня вступления в силу  </w:t>
      </w:r>
      <w:proofErr w:type="spellStart"/>
      <w:r w:rsidRPr="000941E2">
        <w:rPr>
          <w:rFonts w:ascii="Times New Roman" w:eastAsia="Times New Roman" w:hAnsi="Times New Roman" w:cs="Times New Roman"/>
          <w:sz w:val="24"/>
          <w:szCs w:val="24"/>
          <w:lang w:eastAsia="ru-RU"/>
        </w:rPr>
        <w:t>постановления</w:t>
      </w:r>
      <w:r w:rsidRPr="000941E2">
        <w:rPr>
          <w:rFonts w:ascii="Times New Roman" w:eastAsia="Times New Roman" w:hAnsi="Times New Roman" w:cs="Times New Roman"/>
          <w:bCs/>
          <w:sz w:val="24"/>
          <w:szCs w:val="24"/>
          <w:lang w:eastAsia="ru-RU"/>
        </w:rPr>
        <w:t>Правительства</w:t>
      </w:r>
      <w:proofErr w:type="spellEnd"/>
      <w:r w:rsidRPr="000941E2">
        <w:rPr>
          <w:rFonts w:ascii="Times New Roman" w:eastAsia="Times New Roman" w:hAnsi="Times New Roman" w:cs="Times New Roman"/>
          <w:bCs/>
          <w:sz w:val="24"/>
          <w:szCs w:val="24"/>
          <w:lang w:eastAsia="ru-RU"/>
        </w:rPr>
        <w:t xml:space="preserve">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0941E2">
        <w:rPr>
          <w:rFonts w:ascii="Times New Roman" w:eastAsia="Times New Roman" w:hAnsi="Times New Roman" w:cs="Times New Roman"/>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70" w:anchor="1014" w:history="1">
        <w:r w:rsidRPr="000941E2">
          <w:rPr>
            <w:rFonts w:ascii="Times New Roman" w:eastAsia="Times New Roman" w:hAnsi="Times New Roman" w:cs="Times New Roman"/>
            <w:sz w:val="24"/>
            <w:szCs w:val="24"/>
            <w:bdr w:val="none" w:sz="0" w:space="0" w:color="auto" w:frame="1"/>
            <w:lang w:eastAsia="ru-RU"/>
          </w:rPr>
          <w:t>пунктом 14</w:t>
        </w:r>
      </w:hyperlink>
      <w:r w:rsidRPr="000941E2">
        <w:rPr>
          <w:rFonts w:ascii="Times New Roman" w:eastAsia="Times New Roman" w:hAnsi="Times New Roman" w:cs="Times New Roman"/>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7E5D78" w:rsidRPr="000941E2" w:rsidRDefault="007E5D78" w:rsidP="007E5D78">
      <w:pPr>
        <w:spacing w:after="0" w:line="240" w:lineRule="auto"/>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В границах санитарно-защитной зоны не допускается использования земельных участков в целях:</w:t>
      </w:r>
    </w:p>
    <w:p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xml:space="preserve">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w:t>
      </w:r>
      <w:r w:rsidRPr="000941E2">
        <w:rPr>
          <w:rFonts w:ascii="Times New Roman" w:eastAsia="SimSun" w:hAnsi="Times New Roman" w:cs="Times New Roman"/>
          <w:sz w:val="24"/>
          <w:szCs w:val="24"/>
          <w:lang w:eastAsia="zh-CN"/>
        </w:rPr>
        <w:lastRenderedPageBreak/>
        <w:t>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xml:space="preserve">Размер санитарно-защитной зоны предприятий мясной промышленности до границы животноводческих, птицеводческих и звероводческих ферм должен быть не менее </w:t>
      </w:r>
      <w:smartTag w:uri="urn:schemas-microsoft-com:office:smarttags" w:element="metricconverter">
        <w:smartTagPr>
          <w:attr w:name="ProductID" w:val="1000 м"/>
        </w:smartTagPr>
        <w:r w:rsidRPr="000941E2">
          <w:rPr>
            <w:rFonts w:ascii="Times New Roman" w:eastAsia="SimSun" w:hAnsi="Times New Roman" w:cs="Times New Roman"/>
            <w:sz w:val="24"/>
            <w:szCs w:val="24"/>
            <w:lang w:eastAsia="zh-CN"/>
          </w:rPr>
          <w:t>1000 м</w:t>
        </w:r>
      </w:smartTag>
      <w:r w:rsidRPr="000941E2">
        <w:rPr>
          <w:rFonts w:ascii="Times New Roman" w:eastAsia="SimSun" w:hAnsi="Times New Roman" w:cs="Times New Roman"/>
          <w:sz w:val="24"/>
          <w:szCs w:val="24"/>
          <w:lang w:eastAsia="zh-CN"/>
        </w:rPr>
        <w:t>.</w:t>
      </w:r>
    </w:p>
    <w:p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Запрещается проектирование указанных предприятий на территории бывших кладбищ, скотомогильников, свалок.</w:t>
      </w:r>
    </w:p>
    <w:p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xml:space="preserve">Во всех территориальных зонах требуемое, количество </w:t>
      </w:r>
      <w:proofErr w:type="spellStart"/>
      <w:r w:rsidRPr="000941E2">
        <w:rPr>
          <w:rFonts w:ascii="Times New Roman" w:eastAsia="SimSun" w:hAnsi="Times New Roman" w:cs="Times New Roman"/>
          <w:sz w:val="24"/>
          <w:szCs w:val="24"/>
          <w:lang w:eastAsia="zh-CN"/>
        </w:rPr>
        <w:t>машиномест</w:t>
      </w:r>
      <w:proofErr w:type="spellEnd"/>
      <w:r w:rsidRPr="000941E2">
        <w:rPr>
          <w:rFonts w:ascii="Times New Roman" w:eastAsia="SimSun" w:hAnsi="Times New Roman" w:cs="Times New Roman"/>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в границах территорий общего пользования;</w:t>
      </w:r>
    </w:p>
    <w:p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40,41,42,43  настоящих Правил.</w:t>
      </w:r>
    </w:p>
    <w:p w:rsidR="007E5D78" w:rsidRDefault="007E5D78" w:rsidP="007E5D78">
      <w:pPr>
        <w:widowControl w:val="0"/>
        <w:spacing w:after="0" w:line="240" w:lineRule="auto"/>
        <w:rPr>
          <w:rFonts w:ascii="Times New Roman" w:eastAsia="SimSun" w:hAnsi="Times New Roman" w:cs="Times New Roman"/>
          <w:b/>
          <w:sz w:val="28"/>
          <w:szCs w:val="28"/>
          <w:u w:val="single"/>
          <w:lang w:eastAsia="zh-CN"/>
        </w:rPr>
      </w:pPr>
    </w:p>
    <w:p w:rsidR="007E5D78" w:rsidRDefault="007E5D78" w:rsidP="007E5D78">
      <w:pPr>
        <w:widowControl w:val="0"/>
        <w:spacing w:after="0" w:line="240" w:lineRule="auto"/>
        <w:ind w:firstLine="426"/>
        <w:jc w:val="center"/>
        <w:rPr>
          <w:rFonts w:ascii="Times New Roman" w:eastAsia="SimSun" w:hAnsi="Times New Roman" w:cs="Times New Roman"/>
          <w:b/>
          <w:sz w:val="28"/>
          <w:szCs w:val="28"/>
          <w:u w:val="single"/>
          <w:lang w:eastAsia="zh-CN"/>
        </w:rPr>
      </w:pPr>
    </w:p>
    <w:p w:rsidR="007E5D78" w:rsidRPr="000941E2" w:rsidRDefault="007E5D78" w:rsidP="007E5D78">
      <w:pPr>
        <w:widowControl w:val="0"/>
        <w:spacing w:after="0" w:line="240" w:lineRule="auto"/>
        <w:ind w:firstLine="426"/>
        <w:jc w:val="center"/>
        <w:rPr>
          <w:rFonts w:ascii="Times New Roman" w:eastAsia="SimSun" w:hAnsi="Times New Roman" w:cs="Times New Roman"/>
          <w:b/>
          <w:sz w:val="28"/>
          <w:szCs w:val="28"/>
          <w:u w:val="single"/>
          <w:lang w:eastAsia="zh-CN"/>
        </w:rPr>
      </w:pPr>
      <w:r w:rsidRPr="000941E2">
        <w:rPr>
          <w:rFonts w:ascii="Times New Roman" w:eastAsia="SimSun" w:hAnsi="Times New Roman" w:cs="Times New Roman"/>
          <w:b/>
          <w:sz w:val="28"/>
          <w:szCs w:val="28"/>
          <w:u w:val="single"/>
          <w:lang w:eastAsia="zh-CN"/>
        </w:rPr>
        <w:lastRenderedPageBreak/>
        <w:t>П-3. Зона предприятий, производств и объектов III класса опасности СЗЗ-300 м</w:t>
      </w:r>
    </w:p>
    <w:p w:rsidR="007E5D78" w:rsidRPr="000941E2" w:rsidRDefault="007E5D78" w:rsidP="007E5D78">
      <w:pPr>
        <w:widowControl w:val="0"/>
        <w:spacing w:after="0" w:line="240" w:lineRule="auto"/>
        <w:ind w:firstLine="426"/>
        <w:jc w:val="center"/>
        <w:rPr>
          <w:rFonts w:ascii="Times New Roman" w:eastAsia="SimSun" w:hAnsi="Times New Roman" w:cs="Times New Roman"/>
          <w:b/>
          <w:sz w:val="24"/>
          <w:szCs w:val="24"/>
          <w:u w:val="single"/>
          <w:lang w:eastAsia="zh-CN"/>
        </w:rPr>
      </w:pPr>
    </w:p>
    <w:p w:rsidR="007E5D78" w:rsidRPr="000941E2" w:rsidRDefault="007E5D78" w:rsidP="007E5D78">
      <w:pPr>
        <w:widowControl w:val="0"/>
        <w:spacing w:after="0" w:line="240" w:lineRule="auto"/>
        <w:ind w:firstLine="426"/>
        <w:rPr>
          <w:rFonts w:ascii="Times New Roman" w:eastAsia="SimSun" w:hAnsi="Times New Roman" w:cs="Times New Roman"/>
          <w:i/>
          <w:iCs/>
          <w:sz w:val="24"/>
          <w:szCs w:val="24"/>
          <w:lang w:eastAsia="zh-CN"/>
        </w:rPr>
      </w:pPr>
      <w:r w:rsidRPr="000941E2">
        <w:rPr>
          <w:rFonts w:ascii="Times New Roman" w:eastAsia="SimSun" w:hAnsi="Times New Roman" w:cs="Times New Roman"/>
          <w:i/>
          <w:iCs/>
          <w:sz w:val="24"/>
          <w:szCs w:val="24"/>
          <w:lang w:eastAsia="zh-CN"/>
        </w:rPr>
        <w:t xml:space="preserve">Зона П-3 выделена для обеспечения правовых условий формирования предприятий, производств и объектов </w:t>
      </w:r>
      <w:r w:rsidRPr="000941E2">
        <w:rPr>
          <w:rFonts w:ascii="Times New Roman" w:eastAsia="SimSun" w:hAnsi="Times New Roman" w:cs="Times New Roman"/>
          <w:i/>
          <w:iCs/>
          <w:sz w:val="24"/>
          <w:szCs w:val="24"/>
          <w:lang w:val="en-US" w:eastAsia="zh-CN"/>
        </w:rPr>
        <w:t>III</w:t>
      </w:r>
      <w:r w:rsidRPr="000941E2">
        <w:rPr>
          <w:rFonts w:ascii="Times New Roman" w:eastAsia="SimSun" w:hAnsi="Times New Roman" w:cs="Times New Roman"/>
          <w:i/>
          <w:iCs/>
          <w:sz w:val="24"/>
          <w:szCs w:val="24"/>
          <w:lang w:eastAsia="zh-CN"/>
        </w:rPr>
        <w:t xml:space="preserve"> класса </w:t>
      </w:r>
      <w:r w:rsidRPr="000941E2">
        <w:rPr>
          <w:rFonts w:ascii="Times New Roman" w:eastAsia="SimSun" w:hAnsi="Times New Roman" w:cs="Times New Roman"/>
          <w:bCs/>
          <w:i/>
          <w:sz w:val="24"/>
          <w:szCs w:val="24"/>
          <w:lang w:eastAsia="zh-CN"/>
        </w:rPr>
        <w:t>опасности</w:t>
      </w:r>
      <w:r w:rsidRPr="000941E2">
        <w:rPr>
          <w:rFonts w:ascii="Times New Roman" w:eastAsia="SimSun" w:hAnsi="Times New Roman" w:cs="Times New Roman"/>
          <w:i/>
          <w:iCs/>
          <w:sz w:val="24"/>
          <w:szCs w:val="24"/>
          <w:lang w:eastAsia="zh-CN"/>
        </w:rPr>
        <w:t>.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7E5D78" w:rsidRPr="000941E2" w:rsidRDefault="007E5D78" w:rsidP="007E5D78">
      <w:pPr>
        <w:widowControl w:val="0"/>
        <w:spacing w:after="0" w:line="240" w:lineRule="auto"/>
        <w:ind w:firstLine="426"/>
        <w:rPr>
          <w:rFonts w:ascii="Times New Roman" w:eastAsia="Times New Roman" w:hAnsi="Times New Roman" w:cs="Times New Roman"/>
          <w:b/>
          <w:i/>
          <w:iCs/>
          <w:sz w:val="24"/>
          <w:szCs w:val="24"/>
          <w:lang w:eastAsia="ru-RU"/>
        </w:rPr>
      </w:pPr>
    </w:p>
    <w:p w:rsidR="007E5D78" w:rsidRPr="000941E2" w:rsidRDefault="007E5D78" w:rsidP="007E5D78">
      <w:pPr>
        <w:spacing w:after="0" w:line="240" w:lineRule="auto"/>
        <w:ind w:firstLine="426"/>
        <w:rPr>
          <w:rFonts w:ascii="Times New Roman" w:eastAsia="SimSun" w:hAnsi="Times New Roman" w:cs="Times New Roman"/>
          <w:b/>
          <w:bCs/>
          <w:caps/>
          <w:sz w:val="24"/>
          <w:szCs w:val="24"/>
          <w:lang w:eastAsia="zh-CN"/>
        </w:rPr>
      </w:pPr>
    </w:p>
    <w:p w:rsidR="007E5D78" w:rsidRPr="000941E2" w:rsidRDefault="007E5D78" w:rsidP="007E5D78">
      <w:pPr>
        <w:widowControl w:val="0"/>
        <w:spacing w:after="0" w:line="240" w:lineRule="auto"/>
        <w:ind w:firstLine="426"/>
        <w:jc w:val="center"/>
        <w:rPr>
          <w:rFonts w:ascii="Times New Roman" w:eastAsia="Times New Roman" w:hAnsi="Times New Roman" w:cs="Times New Roman"/>
          <w:b/>
          <w:sz w:val="24"/>
          <w:szCs w:val="24"/>
          <w:lang w:eastAsia="zh-CN"/>
        </w:rPr>
      </w:pPr>
      <w:r w:rsidRPr="000941E2">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43"/>
        <w:gridCol w:w="3260"/>
        <w:gridCol w:w="8634"/>
      </w:tblGrid>
      <w:tr w:rsidR="007E5D78" w:rsidRPr="000941E2" w:rsidTr="007E5D78">
        <w:tc>
          <w:tcPr>
            <w:tcW w:w="2843" w:type="dxa"/>
            <w:shd w:val="clear" w:color="auto" w:fill="auto"/>
          </w:tcPr>
          <w:p w:rsidR="007E5D78" w:rsidRPr="000941E2" w:rsidRDefault="007E5D78" w:rsidP="007E5D78">
            <w:pPr>
              <w:jc w:val="center"/>
              <w:rPr>
                <w:rFonts w:ascii="Times New Roman" w:hAnsi="Times New Roman"/>
                <w:b/>
                <w:sz w:val="24"/>
                <w:szCs w:val="24"/>
              </w:rPr>
            </w:pPr>
            <w:r w:rsidRPr="000941E2">
              <w:rPr>
                <w:rFonts w:ascii="Times New Roman" w:hAnsi="Times New Roman"/>
                <w:b/>
                <w:sz w:val="24"/>
                <w:szCs w:val="24"/>
              </w:rPr>
              <w:t>Виды разрешенного использования земельных участков</w:t>
            </w:r>
          </w:p>
        </w:tc>
        <w:tc>
          <w:tcPr>
            <w:tcW w:w="3260" w:type="dxa"/>
            <w:shd w:val="clear" w:color="auto" w:fill="auto"/>
          </w:tcPr>
          <w:p w:rsidR="007E5D78" w:rsidRPr="000941E2" w:rsidRDefault="007E5D78" w:rsidP="007E5D78">
            <w:pPr>
              <w:jc w:val="center"/>
              <w:rPr>
                <w:rFonts w:ascii="Times New Roman" w:hAnsi="Times New Roman"/>
                <w:b/>
                <w:sz w:val="24"/>
                <w:szCs w:val="24"/>
              </w:rPr>
            </w:pPr>
            <w:r w:rsidRPr="000941E2">
              <w:rPr>
                <w:rFonts w:ascii="Times New Roman" w:hAnsi="Times New Roman"/>
                <w:b/>
                <w:sz w:val="24"/>
                <w:szCs w:val="24"/>
              </w:rPr>
              <w:t>Описание вида разрешенного использования земельного участка</w:t>
            </w:r>
          </w:p>
        </w:tc>
        <w:tc>
          <w:tcPr>
            <w:tcW w:w="8634" w:type="dxa"/>
            <w:shd w:val="clear" w:color="auto" w:fill="auto"/>
          </w:tcPr>
          <w:p w:rsidR="007E5D78" w:rsidRPr="000941E2" w:rsidRDefault="007E5D78" w:rsidP="007E5D78">
            <w:pPr>
              <w:jc w:val="center"/>
              <w:rPr>
                <w:rFonts w:ascii="Times New Roman" w:hAnsi="Times New Roman"/>
                <w:b/>
                <w:sz w:val="24"/>
                <w:szCs w:val="24"/>
              </w:rPr>
            </w:pPr>
            <w:r w:rsidRPr="000941E2">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7E5D78" w:rsidRPr="000941E2" w:rsidRDefault="007E5D78" w:rsidP="007E5D78">
            <w:pPr>
              <w:jc w:val="center"/>
              <w:rPr>
                <w:rFonts w:ascii="Times New Roman" w:hAnsi="Times New Roman"/>
                <w:b/>
                <w:sz w:val="24"/>
                <w:szCs w:val="24"/>
              </w:rPr>
            </w:pPr>
            <w:r w:rsidRPr="000941E2">
              <w:rPr>
                <w:rFonts w:ascii="Times New Roman" w:hAnsi="Times New Roman"/>
                <w:b/>
                <w:sz w:val="24"/>
                <w:szCs w:val="24"/>
              </w:rPr>
              <w:t>реконструкции объектов капитального строительства</w:t>
            </w:r>
          </w:p>
        </w:tc>
      </w:tr>
      <w:tr w:rsidR="007E5D78" w:rsidRPr="000941E2" w:rsidTr="007E5D78">
        <w:tc>
          <w:tcPr>
            <w:tcW w:w="2843"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rPr>
                <w:rFonts w:ascii="Times New Roman" w:hAnsi="Times New Roman"/>
                <w:sz w:val="24"/>
                <w:szCs w:val="24"/>
              </w:rPr>
            </w:pPr>
            <w:r w:rsidRPr="000941E2">
              <w:rPr>
                <w:rFonts w:ascii="Times New Roman" w:eastAsia="SimSun" w:hAnsi="Times New Roman"/>
                <w:sz w:val="24"/>
                <w:szCs w:val="24"/>
              </w:rPr>
              <w:t>[6.0] - Производственная деятельность</w:t>
            </w:r>
          </w:p>
        </w:tc>
        <w:tc>
          <w:tcPr>
            <w:tcW w:w="3260"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капитального строительства в целях добычи полезных ископаемых, их переработки, изготовления вещей промышленным способом</w:t>
            </w:r>
          </w:p>
        </w:tc>
        <w:tc>
          <w:tcPr>
            <w:tcW w:w="8634" w:type="dxa"/>
            <w:vMerge w:val="restart"/>
            <w:tcBorders>
              <w:top w:val="single" w:sz="4" w:space="0" w:color="000000"/>
              <w:left w:val="single" w:sz="4" w:space="0" w:color="000000"/>
              <w:right w:val="single" w:sz="4" w:space="0" w:color="000000"/>
            </w:tcBorders>
            <w:shd w:val="clear" w:color="auto" w:fill="auto"/>
          </w:tcPr>
          <w:p w:rsidR="007E5D78" w:rsidRPr="000941E2" w:rsidRDefault="007E5D78" w:rsidP="007E5D78">
            <w:pPr>
              <w:suppressAutoHyphens/>
              <w:textAlignment w:val="baseline"/>
              <w:rPr>
                <w:rFonts w:ascii="Times New Roman" w:eastAsia="SimSun" w:hAnsi="Times New Roman"/>
                <w:b/>
                <w:sz w:val="24"/>
                <w:szCs w:val="24"/>
                <w:lang w:eastAsia="zh-CN"/>
              </w:rPr>
            </w:pPr>
            <w:r w:rsidRPr="000941E2">
              <w:rPr>
                <w:rFonts w:ascii="Times New Roman" w:eastAsia="SimSun" w:hAnsi="Times New Roman"/>
                <w:sz w:val="24"/>
                <w:szCs w:val="24"/>
                <w:lang w:eastAsia="zh-CN"/>
              </w:rPr>
              <w:t xml:space="preserve">- минимальная/максимальная площадь земельных участков </w:t>
            </w:r>
            <w:r w:rsidRPr="000941E2">
              <w:rPr>
                <w:rFonts w:ascii="Times New Roman" w:eastAsia="SimSun" w:hAnsi="Times New Roman"/>
                <w:b/>
                <w:sz w:val="24"/>
                <w:szCs w:val="24"/>
                <w:lang w:eastAsia="zh-CN"/>
              </w:rPr>
              <w:t>1000 кв. м/не подлежит ограничению;</w:t>
            </w:r>
          </w:p>
          <w:p w:rsidR="007E5D78" w:rsidRPr="000941E2" w:rsidRDefault="007E5D78" w:rsidP="007E5D78">
            <w:pPr>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0941E2">
              <w:rPr>
                <w:rFonts w:ascii="Times New Roman" w:eastAsia="SimSun" w:hAnsi="Times New Roman"/>
                <w:b/>
                <w:sz w:val="24"/>
                <w:szCs w:val="24"/>
                <w:lang w:eastAsia="zh-CN"/>
              </w:rPr>
              <w:t>25 м;</w:t>
            </w:r>
          </w:p>
          <w:p w:rsidR="007E5D78" w:rsidRPr="000941E2" w:rsidRDefault="007E5D78" w:rsidP="007E5D78">
            <w:pPr>
              <w:rPr>
                <w:rFonts w:ascii="Times New Roman" w:eastAsia="SimSun" w:hAnsi="Times New Roman"/>
                <w:b/>
                <w:sz w:val="24"/>
                <w:szCs w:val="24"/>
                <w:lang w:eastAsia="zh-CN"/>
              </w:rPr>
            </w:pPr>
            <w:r w:rsidRPr="000941E2">
              <w:rPr>
                <w:rFonts w:ascii="Times New Roman" w:eastAsia="SimSun" w:hAnsi="Times New Roman"/>
                <w:sz w:val="24"/>
                <w:szCs w:val="24"/>
                <w:lang w:eastAsia="zh-CN"/>
              </w:rPr>
              <w:t xml:space="preserve">- максимальное количество надземных этажей зданий – </w:t>
            </w:r>
            <w:r w:rsidRPr="000941E2">
              <w:rPr>
                <w:rFonts w:ascii="Times New Roman" w:eastAsia="SimSun" w:hAnsi="Times New Roman"/>
                <w:b/>
                <w:sz w:val="24"/>
                <w:szCs w:val="24"/>
                <w:lang w:eastAsia="zh-CN"/>
              </w:rPr>
              <w:t>4 этажа;</w:t>
            </w:r>
          </w:p>
          <w:p w:rsidR="007E5D78" w:rsidRPr="000941E2" w:rsidRDefault="007E5D78" w:rsidP="007E5D78">
            <w:pPr>
              <w:suppressAutoHyphens/>
              <w:textAlignment w:val="baseline"/>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 максимальная высота зданий, строений, сооружений от уровня земли - </w:t>
            </w:r>
            <w:r w:rsidRPr="000941E2">
              <w:rPr>
                <w:rFonts w:ascii="Times New Roman" w:eastAsia="SimSun" w:hAnsi="Times New Roman"/>
                <w:b/>
                <w:sz w:val="24"/>
                <w:szCs w:val="24"/>
                <w:lang w:eastAsia="zh-CN"/>
              </w:rPr>
              <w:t>не подлежит ограничению</w:t>
            </w:r>
            <w:r w:rsidRPr="000941E2">
              <w:rPr>
                <w:rFonts w:ascii="Times New Roman" w:eastAsia="SimSun" w:hAnsi="Times New Roman"/>
                <w:sz w:val="24"/>
                <w:szCs w:val="24"/>
                <w:lang w:eastAsia="zh-CN"/>
              </w:rPr>
              <w:t xml:space="preserve">; </w:t>
            </w:r>
          </w:p>
          <w:p w:rsidR="007E5D78" w:rsidRPr="000941E2" w:rsidRDefault="007E5D78" w:rsidP="007E5D78">
            <w:pPr>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 максимальный процент застройки в границах земельного участка – </w:t>
            </w:r>
            <w:r w:rsidRPr="000941E2">
              <w:rPr>
                <w:rFonts w:ascii="Times New Roman" w:eastAsia="SimSun" w:hAnsi="Times New Roman"/>
                <w:b/>
                <w:sz w:val="24"/>
                <w:szCs w:val="24"/>
                <w:lang w:eastAsia="zh-CN"/>
              </w:rPr>
              <w:t>75%;</w:t>
            </w:r>
          </w:p>
          <w:p w:rsidR="007E5D78" w:rsidRPr="000941E2" w:rsidRDefault="007E5D78" w:rsidP="007E5D78">
            <w:pPr>
              <w:rPr>
                <w:rFonts w:ascii="Times New Roman" w:eastAsia="Times New Roman" w:hAnsi="Times New Roman"/>
                <w:b/>
                <w:sz w:val="24"/>
                <w:szCs w:val="24"/>
                <w:lang w:eastAsia="ar-SA"/>
              </w:rPr>
            </w:pPr>
            <w:r w:rsidRPr="000941E2">
              <w:rPr>
                <w:rFonts w:ascii="Times New Roman" w:eastAsia="Times New Roman" w:hAnsi="Times New Roman"/>
                <w:sz w:val="24"/>
                <w:szCs w:val="24"/>
                <w:lang w:eastAsia="ar-SA"/>
              </w:rPr>
              <w:t xml:space="preserve">- минимальные отступы до границ смежных земельных участков - </w:t>
            </w:r>
            <w:r w:rsidRPr="000941E2">
              <w:rPr>
                <w:rFonts w:ascii="Times New Roman" w:eastAsia="Times New Roman" w:hAnsi="Times New Roman"/>
                <w:b/>
                <w:sz w:val="24"/>
                <w:szCs w:val="24"/>
                <w:lang w:eastAsia="ar-SA"/>
              </w:rPr>
              <w:t>3 м;</w:t>
            </w:r>
          </w:p>
          <w:p w:rsidR="007E5D78" w:rsidRPr="000941E2" w:rsidRDefault="007E5D78" w:rsidP="007E5D78">
            <w:pPr>
              <w:rPr>
                <w:rFonts w:ascii="Times New Roman" w:hAnsi="Times New Roman"/>
                <w:sz w:val="24"/>
                <w:szCs w:val="24"/>
              </w:rPr>
            </w:pPr>
            <w:r w:rsidRPr="000941E2">
              <w:rPr>
                <w:rFonts w:ascii="Times New Roman" w:eastAsia="Times New Roman" w:hAnsi="Times New Roman"/>
                <w:sz w:val="24"/>
                <w:szCs w:val="24"/>
                <w:lang w:eastAsia="ar-SA"/>
              </w:rPr>
              <w:t xml:space="preserve">- минимальный отступ от красной линии улиц - </w:t>
            </w:r>
            <w:r>
              <w:rPr>
                <w:rFonts w:ascii="Times New Roman" w:eastAsia="Times New Roman" w:hAnsi="Times New Roman"/>
                <w:b/>
                <w:sz w:val="24"/>
                <w:szCs w:val="24"/>
                <w:lang w:eastAsia="ar-SA"/>
              </w:rPr>
              <w:t>3</w:t>
            </w:r>
            <w:r w:rsidRPr="000941E2">
              <w:rPr>
                <w:rFonts w:ascii="Times New Roman" w:eastAsia="Times New Roman" w:hAnsi="Times New Roman"/>
                <w:b/>
                <w:sz w:val="24"/>
                <w:szCs w:val="24"/>
                <w:lang w:eastAsia="ar-SA"/>
              </w:rPr>
              <w:t xml:space="preserve"> м.</w:t>
            </w:r>
          </w:p>
        </w:tc>
      </w:tr>
      <w:tr w:rsidR="007E5D78" w:rsidRPr="000941E2" w:rsidTr="007E5D78">
        <w:tc>
          <w:tcPr>
            <w:tcW w:w="2843"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rPr>
                <w:rFonts w:ascii="Times New Roman" w:hAnsi="Times New Roman"/>
                <w:sz w:val="24"/>
                <w:szCs w:val="24"/>
              </w:rPr>
            </w:pPr>
            <w:r w:rsidRPr="000941E2">
              <w:rPr>
                <w:rFonts w:ascii="Times New Roman" w:eastAsia="SimSun" w:hAnsi="Times New Roman"/>
                <w:sz w:val="24"/>
                <w:szCs w:val="24"/>
              </w:rPr>
              <w:t xml:space="preserve">[6.1] - </w:t>
            </w:r>
            <w:r w:rsidRPr="000941E2">
              <w:rPr>
                <w:rFonts w:ascii="Times New Roman" w:hAnsi="Times New Roman"/>
                <w:sz w:val="24"/>
                <w:szCs w:val="24"/>
              </w:rPr>
              <w:t>Недропользование</w:t>
            </w:r>
          </w:p>
        </w:tc>
        <w:tc>
          <w:tcPr>
            <w:tcW w:w="3260"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осуществление геологических изысканий;</w:t>
            </w:r>
          </w:p>
          <w:p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добыча недр открытым (карьеры, отвалы) и закрытым (шахты, скважины) способами;</w:t>
            </w:r>
          </w:p>
          <w:p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размещение объектов капитального строительства, в том числе подземных, в целях добычи недр;</w:t>
            </w:r>
          </w:p>
          <w:p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капитального строительства, необходимые для подготовки сырья к транс</w:t>
            </w:r>
            <w:r w:rsidRPr="000941E2">
              <w:rPr>
                <w:rFonts w:ascii="Times New Roman" w:hAnsi="Times New Roman" w:cs="Times New Roman"/>
                <w:sz w:val="24"/>
                <w:szCs w:val="24"/>
              </w:rPr>
              <w:lastRenderedPageBreak/>
              <w:t>портировке и (или) промышленной переработке;</w:t>
            </w:r>
          </w:p>
          <w:p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капитального строительства, предназначенные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8634" w:type="dxa"/>
            <w:vMerge/>
            <w:tcBorders>
              <w:left w:val="single" w:sz="4" w:space="0" w:color="000000"/>
              <w:right w:val="single" w:sz="4" w:space="0" w:color="000000"/>
            </w:tcBorders>
            <w:shd w:val="clear" w:color="auto" w:fill="auto"/>
          </w:tcPr>
          <w:p w:rsidR="007E5D78" w:rsidRPr="000941E2" w:rsidRDefault="007E5D78" w:rsidP="007E5D78">
            <w:pPr>
              <w:rPr>
                <w:rFonts w:ascii="Times New Roman" w:hAnsi="Times New Roman"/>
                <w:sz w:val="24"/>
                <w:szCs w:val="24"/>
              </w:rPr>
            </w:pPr>
          </w:p>
        </w:tc>
      </w:tr>
      <w:tr w:rsidR="007E5D78" w:rsidRPr="000941E2" w:rsidTr="007E5D78">
        <w:tc>
          <w:tcPr>
            <w:tcW w:w="2843"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rPr>
                <w:rFonts w:ascii="Times New Roman" w:hAnsi="Times New Roman"/>
                <w:sz w:val="24"/>
                <w:szCs w:val="24"/>
              </w:rPr>
            </w:pPr>
            <w:r w:rsidRPr="000941E2">
              <w:rPr>
                <w:rFonts w:ascii="Times New Roman" w:eastAsia="SimSun" w:hAnsi="Times New Roman"/>
                <w:sz w:val="24"/>
                <w:szCs w:val="24"/>
              </w:rPr>
              <w:lastRenderedPageBreak/>
              <w:t xml:space="preserve">[6.2] - </w:t>
            </w:r>
            <w:r w:rsidRPr="000941E2">
              <w:rPr>
                <w:rFonts w:ascii="Times New Roman" w:hAnsi="Times New Roman"/>
                <w:sz w:val="24"/>
                <w:szCs w:val="24"/>
              </w:rPr>
              <w:t>Тяжелая промышленность</w:t>
            </w:r>
          </w:p>
        </w:tc>
        <w:tc>
          <w:tcPr>
            <w:tcW w:w="3260"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w:t>
            </w:r>
          </w:p>
        </w:tc>
        <w:tc>
          <w:tcPr>
            <w:tcW w:w="8634" w:type="dxa"/>
            <w:vMerge/>
            <w:tcBorders>
              <w:left w:val="single" w:sz="4" w:space="0" w:color="000000"/>
              <w:right w:val="single" w:sz="4" w:space="0" w:color="000000"/>
            </w:tcBorders>
            <w:shd w:val="clear" w:color="auto" w:fill="auto"/>
          </w:tcPr>
          <w:p w:rsidR="007E5D78" w:rsidRPr="000941E2" w:rsidRDefault="007E5D78" w:rsidP="007E5D78">
            <w:pPr>
              <w:rPr>
                <w:rFonts w:ascii="Times New Roman" w:hAnsi="Times New Roman"/>
                <w:sz w:val="24"/>
                <w:szCs w:val="24"/>
              </w:rPr>
            </w:pPr>
          </w:p>
        </w:tc>
      </w:tr>
      <w:tr w:rsidR="007E5D78" w:rsidRPr="000941E2" w:rsidTr="007E5D78">
        <w:tc>
          <w:tcPr>
            <w:tcW w:w="2843"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rPr>
                <w:rFonts w:ascii="Times New Roman" w:hAnsi="Times New Roman"/>
                <w:sz w:val="24"/>
                <w:szCs w:val="24"/>
              </w:rPr>
            </w:pPr>
            <w:r w:rsidRPr="000941E2">
              <w:rPr>
                <w:rFonts w:ascii="Times New Roman" w:eastAsia="SimSun" w:hAnsi="Times New Roman"/>
                <w:sz w:val="24"/>
                <w:szCs w:val="24"/>
              </w:rPr>
              <w:t xml:space="preserve">[6.2.1] - </w:t>
            </w:r>
            <w:r w:rsidRPr="000941E2">
              <w:rPr>
                <w:rFonts w:ascii="Times New Roman" w:hAnsi="Times New Roman"/>
                <w:sz w:val="24"/>
                <w:szCs w:val="24"/>
              </w:rPr>
              <w:t>Автомобилестроительная промышленность</w:t>
            </w:r>
          </w:p>
        </w:tc>
        <w:tc>
          <w:tcPr>
            <w:tcW w:w="3260"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 xml:space="preserve">объекты капитального строительства, предназначенные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w:t>
            </w:r>
            <w:r w:rsidRPr="000941E2">
              <w:rPr>
                <w:rFonts w:ascii="Times New Roman" w:hAnsi="Times New Roman" w:cs="Times New Roman"/>
                <w:sz w:val="24"/>
                <w:szCs w:val="24"/>
              </w:rPr>
              <w:lastRenderedPageBreak/>
              <w:t>или несколькими видами транспорта, производства частей и принадлежностей автомобилей и их двигателей</w:t>
            </w:r>
          </w:p>
        </w:tc>
        <w:tc>
          <w:tcPr>
            <w:tcW w:w="8634" w:type="dxa"/>
            <w:vMerge/>
            <w:tcBorders>
              <w:left w:val="single" w:sz="4" w:space="0" w:color="000000"/>
              <w:right w:val="single" w:sz="4" w:space="0" w:color="000000"/>
            </w:tcBorders>
            <w:shd w:val="clear" w:color="auto" w:fill="auto"/>
          </w:tcPr>
          <w:p w:rsidR="007E5D78" w:rsidRPr="000941E2" w:rsidRDefault="007E5D78" w:rsidP="007E5D78">
            <w:pPr>
              <w:rPr>
                <w:rFonts w:ascii="Times New Roman" w:hAnsi="Times New Roman"/>
                <w:sz w:val="24"/>
                <w:szCs w:val="24"/>
              </w:rPr>
            </w:pPr>
          </w:p>
        </w:tc>
      </w:tr>
      <w:tr w:rsidR="007E5D78" w:rsidRPr="000941E2" w:rsidTr="007E5D78">
        <w:tc>
          <w:tcPr>
            <w:tcW w:w="2843"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rPr>
                <w:rFonts w:ascii="Times New Roman" w:hAnsi="Times New Roman"/>
                <w:sz w:val="24"/>
                <w:szCs w:val="24"/>
              </w:rPr>
            </w:pPr>
            <w:r w:rsidRPr="000941E2">
              <w:rPr>
                <w:rFonts w:ascii="Times New Roman" w:eastAsia="SimSun" w:hAnsi="Times New Roman"/>
                <w:sz w:val="24"/>
                <w:szCs w:val="24"/>
              </w:rPr>
              <w:lastRenderedPageBreak/>
              <w:t xml:space="preserve">[6.3] - </w:t>
            </w:r>
            <w:r w:rsidRPr="000941E2">
              <w:rPr>
                <w:rFonts w:ascii="Times New Roman" w:hAnsi="Times New Roman"/>
                <w:sz w:val="24"/>
                <w:szCs w:val="24"/>
              </w:rPr>
              <w:t>Легкая промышленность</w:t>
            </w:r>
          </w:p>
        </w:tc>
        <w:tc>
          <w:tcPr>
            <w:tcW w:w="3260"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 xml:space="preserve">объекты капитального строительства, предназначенные для текстильной, </w:t>
            </w:r>
            <w:proofErr w:type="spellStart"/>
            <w:r w:rsidRPr="000941E2">
              <w:rPr>
                <w:rFonts w:ascii="Times New Roman" w:hAnsi="Times New Roman" w:cs="Times New Roman"/>
                <w:sz w:val="24"/>
                <w:szCs w:val="24"/>
              </w:rPr>
              <w:t>фарфоро</w:t>
            </w:r>
            <w:proofErr w:type="spellEnd"/>
            <w:r w:rsidRPr="000941E2">
              <w:rPr>
                <w:rFonts w:ascii="Times New Roman" w:hAnsi="Times New Roman" w:cs="Times New Roman"/>
                <w:sz w:val="24"/>
                <w:szCs w:val="24"/>
              </w:rPr>
              <w:t>-фаянсовой, электронной промышленности</w:t>
            </w:r>
          </w:p>
        </w:tc>
        <w:tc>
          <w:tcPr>
            <w:tcW w:w="8634" w:type="dxa"/>
            <w:vMerge/>
            <w:tcBorders>
              <w:left w:val="single" w:sz="4" w:space="0" w:color="000000"/>
              <w:right w:val="single" w:sz="4" w:space="0" w:color="000000"/>
            </w:tcBorders>
            <w:shd w:val="clear" w:color="auto" w:fill="auto"/>
          </w:tcPr>
          <w:p w:rsidR="007E5D78" w:rsidRPr="000941E2" w:rsidRDefault="007E5D78" w:rsidP="007E5D78">
            <w:pPr>
              <w:rPr>
                <w:rFonts w:ascii="Times New Roman" w:hAnsi="Times New Roman"/>
                <w:sz w:val="24"/>
                <w:szCs w:val="24"/>
              </w:rPr>
            </w:pPr>
          </w:p>
        </w:tc>
      </w:tr>
      <w:tr w:rsidR="007E5D78" w:rsidRPr="000941E2" w:rsidTr="007E5D78">
        <w:tc>
          <w:tcPr>
            <w:tcW w:w="2843"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rPr>
                <w:rFonts w:ascii="Times New Roman" w:hAnsi="Times New Roman"/>
                <w:sz w:val="24"/>
                <w:szCs w:val="24"/>
              </w:rPr>
            </w:pPr>
            <w:r w:rsidRPr="000941E2">
              <w:rPr>
                <w:rFonts w:ascii="Times New Roman" w:eastAsia="SimSun" w:hAnsi="Times New Roman"/>
                <w:sz w:val="24"/>
                <w:szCs w:val="24"/>
              </w:rPr>
              <w:t xml:space="preserve">[6.3.1] - </w:t>
            </w:r>
            <w:r w:rsidRPr="000941E2">
              <w:rPr>
                <w:rFonts w:ascii="Times New Roman" w:hAnsi="Times New Roman"/>
                <w:sz w:val="24"/>
                <w:szCs w:val="24"/>
              </w:rPr>
              <w:t>Фармацевтическая промышленность</w:t>
            </w:r>
          </w:p>
        </w:tc>
        <w:tc>
          <w:tcPr>
            <w:tcW w:w="3260"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капитального строительства, предназначенные для фармацевтического производства</w:t>
            </w:r>
          </w:p>
        </w:tc>
        <w:tc>
          <w:tcPr>
            <w:tcW w:w="8634" w:type="dxa"/>
            <w:vMerge/>
            <w:tcBorders>
              <w:left w:val="single" w:sz="4" w:space="0" w:color="000000"/>
              <w:right w:val="single" w:sz="4" w:space="0" w:color="000000"/>
            </w:tcBorders>
            <w:shd w:val="clear" w:color="auto" w:fill="auto"/>
          </w:tcPr>
          <w:p w:rsidR="007E5D78" w:rsidRPr="000941E2" w:rsidRDefault="007E5D78" w:rsidP="007E5D78">
            <w:pPr>
              <w:rPr>
                <w:rFonts w:ascii="Times New Roman" w:hAnsi="Times New Roman"/>
                <w:sz w:val="24"/>
                <w:szCs w:val="24"/>
              </w:rPr>
            </w:pPr>
          </w:p>
        </w:tc>
      </w:tr>
      <w:tr w:rsidR="007E5D78" w:rsidRPr="000941E2" w:rsidTr="007E5D78">
        <w:tc>
          <w:tcPr>
            <w:tcW w:w="2843"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pStyle w:val="af8"/>
              <w:jc w:val="left"/>
              <w:rPr>
                <w:rFonts w:ascii="Times New Roman" w:hAnsi="Times New Roman" w:cs="Times New Roman"/>
                <w:sz w:val="24"/>
                <w:szCs w:val="24"/>
              </w:rPr>
            </w:pPr>
            <w:r w:rsidRPr="000941E2">
              <w:rPr>
                <w:rFonts w:ascii="Times New Roman" w:eastAsia="SimSun" w:hAnsi="Times New Roman" w:cs="Times New Roman"/>
                <w:sz w:val="24"/>
                <w:szCs w:val="24"/>
              </w:rPr>
              <w:t xml:space="preserve">[6.4] - </w:t>
            </w:r>
            <w:r w:rsidRPr="000941E2">
              <w:rPr>
                <w:rFonts w:ascii="Times New Roman" w:hAnsi="Times New Roman" w:cs="Times New Roman"/>
                <w:sz w:val="24"/>
                <w:szCs w:val="24"/>
              </w:rPr>
              <w:t>Пищевая промышленность</w:t>
            </w:r>
          </w:p>
          <w:p w:rsidR="007E5D78" w:rsidRPr="000941E2" w:rsidRDefault="007E5D78" w:rsidP="007E5D78">
            <w:pPr>
              <w:rPr>
                <w:rFonts w:ascii="Times New Roman" w:hAnsi="Times New Roman"/>
                <w:sz w:val="24"/>
                <w:szCs w:val="24"/>
              </w:rPr>
            </w:pPr>
          </w:p>
        </w:tc>
        <w:tc>
          <w:tcPr>
            <w:tcW w:w="3260"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8634" w:type="dxa"/>
            <w:vMerge/>
            <w:tcBorders>
              <w:left w:val="single" w:sz="4" w:space="0" w:color="000000"/>
              <w:right w:val="single" w:sz="4" w:space="0" w:color="000000"/>
            </w:tcBorders>
            <w:shd w:val="clear" w:color="auto" w:fill="auto"/>
          </w:tcPr>
          <w:p w:rsidR="007E5D78" w:rsidRPr="000941E2" w:rsidRDefault="007E5D78" w:rsidP="007E5D78">
            <w:pPr>
              <w:rPr>
                <w:rFonts w:ascii="Times New Roman" w:hAnsi="Times New Roman"/>
                <w:sz w:val="24"/>
                <w:szCs w:val="24"/>
              </w:rPr>
            </w:pPr>
          </w:p>
        </w:tc>
      </w:tr>
      <w:tr w:rsidR="007E5D78" w:rsidRPr="000941E2" w:rsidTr="007E5D78">
        <w:tc>
          <w:tcPr>
            <w:tcW w:w="2843"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rPr>
                <w:rFonts w:ascii="Times New Roman" w:hAnsi="Times New Roman"/>
                <w:sz w:val="24"/>
                <w:szCs w:val="24"/>
              </w:rPr>
            </w:pPr>
            <w:r w:rsidRPr="000941E2">
              <w:rPr>
                <w:rFonts w:ascii="Times New Roman" w:eastAsia="SimSun" w:hAnsi="Times New Roman"/>
                <w:sz w:val="24"/>
                <w:szCs w:val="24"/>
              </w:rPr>
              <w:t xml:space="preserve">[6.5] - </w:t>
            </w:r>
            <w:r w:rsidRPr="000941E2">
              <w:rPr>
                <w:rFonts w:ascii="Times New Roman" w:hAnsi="Times New Roman"/>
                <w:sz w:val="24"/>
                <w:szCs w:val="24"/>
              </w:rPr>
              <w:t>Нефтехимическая промышленность</w:t>
            </w:r>
          </w:p>
        </w:tc>
        <w:tc>
          <w:tcPr>
            <w:tcW w:w="3260"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 xml:space="preserve">объекты капитального строительства, предназначенные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w:t>
            </w:r>
            <w:r w:rsidRPr="000941E2">
              <w:rPr>
                <w:rFonts w:ascii="Times New Roman" w:hAnsi="Times New Roman" w:cs="Times New Roman"/>
                <w:sz w:val="24"/>
                <w:szCs w:val="24"/>
              </w:rPr>
              <w:lastRenderedPageBreak/>
              <w:t>подобные промышленные предприятия</w:t>
            </w:r>
          </w:p>
        </w:tc>
        <w:tc>
          <w:tcPr>
            <w:tcW w:w="8634" w:type="dxa"/>
            <w:vMerge/>
            <w:tcBorders>
              <w:left w:val="single" w:sz="4" w:space="0" w:color="000000"/>
              <w:right w:val="single" w:sz="4" w:space="0" w:color="000000"/>
            </w:tcBorders>
            <w:shd w:val="clear" w:color="auto" w:fill="auto"/>
          </w:tcPr>
          <w:p w:rsidR="007E5D78" w:rsidRPr="000941E2" w:rsidRDefault="007E5D78" w:rsidP="007E5D78">
            <w:pPr>
              <w:rPr>
                <w:rFonts w:ascii="Times New Roman" w:hAnsi="Times New Roman"/>
                <w:sz w:val="24"/>
                <w:szCs w:val="24"/>
              </w:rPr>
            </w:pPr>
          </w:p>
        </w:tc>
      </w:tr>
      <w:tr w:rsidR="007E5D78" w:rsidRPr="000941E2" w:rsidTr="007E5D78">
        <w:tc>
          <w:tcPr>
            <w:tcW w:w="2843"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pStyle w:val="af8"/>
              <w:jc w:val="left"/>
              <w:rPr>
                <w:rFonts w:ascii="Times New Roman" w:hAnsi="Times New Roman" w:cs="Times New Roman"/>
                <w:sz w:val="24"/>
                <w:szCs w:val="24"/>
              </w:rPr>
            </w:pPr>
            <w:r w:rsidRPr="000941E2">
              <w:rPr>
                <w:rFonts w:ascii="Times New Roman" w:eastAsia="SimSun" w:hAnsi="Times New Roman" w:cs="Times New Roman"/>
                <w:sz w:val="24"/>
                <w:szCs w:val="24"/>
              </w:rPr>
              <w:lastRenderedPageBreak/>
              <w:t xml:space="preserve">[6.6] - </w:t>
            </w:r>
            <w:r w:rsidRPr="000941E2">
              <w:rPr>
                <w:rFonts w:ascii="Times New Roman" w:hAnsi="Times New Roman" w:cs="Times New Roman"/>
                <w:sz w:val="24"/>
                <w:szCs w:val="24"/>
              </w:rPr>
              <w:t>Строительная промышленность</w:t>
            </w:r>
          </w:p>
          <w:p w:rsidR="007E5D78" w:rsidRPr="000941E2" w:rsidRDefault="007E5D78" w:rsidP="007E5D78">
            <w:pPr>
              <w:rPr>
                <w:rFonts w:ascii="Times New Roman" w:hAnsi="Times New Roman"/>
                <w:sz w:val="24"/>
                <w:szCs w:val="24"/>
              </w:rPr>
            </w:pPr>
          </w:p>
        </w:tc>
        <w:tc>
          <w:tcPr>
            <w:tcW w:w="3260"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капитального строительства, предназначенные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8634" w:type="dxa"/>
            <w:vMerge/>
            <w:tcBorders>
              <w:left w:val="single" w:sz="4" w:space="0" w:color="000000"/>
              <w:right w:val="single" w:sz="4" w:space="0" w:color="000000"/>
            </w:tcBorders>
            <w:shd w:val="clear" w:color="auto" w:fill="auto"/>
          </w:tcPr>
          <w:p w:rsidR="007E5D78" w:rsidRPr="000941E2" w:rsidRDefault="007E5D78" w:rsidP="007E5D78">
            <w:pPr>
              <w:rPr>
                <w:rFonts w:ascii="Times New Roman" w:hAnsi="Times New Roman"/>
                <w:sz w:val="24"/>
                <w:szCs w:val="24"/>
              </w:rPr>
            </w:pPr>
          </w:p>
        </w:tc>
      </w:tr>
      <w:tr w:rsidR="007E5D78" w:rsidRPr="000941E2" w:rsidTr="007E5D78">
        <w:tc>
          <w:tcPr>
            <w:tcW w:w="2843"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rPr>
                <w:rFonts w:ascii="Times New Roman" w:hAnsi="Times New Roman"/>
                <w:sz w:val="24"/>
                <w:szCs w:val="24"/>
              </w:rPr>
            </w:pPr>
            <w:r w:rsidRPr="000941E2">
              <w:rPr>
                <w:rFonts w:ascii="Times New Roman" w:eastAsia="SimSun" w:hAnsi="Times New Roman"/>
                <w:sz w:val="24"/>
                <w:szCs w:val="24"/>
              </w:rPr>
              <w:t>[6.9] - Склады</w:t>
            </w:r>
          </w:p>
        </w:tc>
        <w:tc>
          <w:tcPr>
            <w:tcW w:w="3260"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сооружения, имеющие</w:t>
            </w:r>
          </w:p>
          <w:p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назначение по временному хранению, распределению и перевалке грузов (за исключением хранения стратегических запасов), не являющиеся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w:t>
            </w:r>
            <w:r w:rsidRPr="000941E2">
              <w:rPr>
                <w:rFonts w:ascii="Times New Roman" w:hAnsi="Times New Roman" w:cs="Times New Roman"/>
                <w:sz w:val="24"/>
                <w:szCs w:val="24"/>
              </w:rPr>
              <w:lastRenderedPageBreak/>
              <w:t>ции, элеваторы и продовольственные склады, за исключением железнодорожных перевалочных складов</w:t>
            </w:r>
          </w:p>
        </w:tc>
        <w:tc>
          <w:tcPr>
            <w:tcW w:w="8634" w:type="dxa"/>
            <w:vMerge/>
            <w:tcBorders>
              <w:left w:val="single" w:sz="4" w:space="0" w:color="000000"/>
              <w:right w:val="single" w:sz="4" w:space="0" w:color="000000"/>
            </w:tcBorders>
            <w:shd w:val="clear" w:color="auto" w:fill="auto"/>
          </w:tcPr>
          <w:p w:rsidR="007E5D78" w:rsidRPr="000941E2" w:rsidRDefault="007E5D78" w:rsidP="007E5D78">
            <w:pPr>
              <w:rPr>
                <w:rFonts w:ascii="Times New Roman" w:hAnsi="Times New Roman"/>
                <w:sz w:val="24"/>
                <w:szCs w:val="24"/>
              </w:rPr>
            </w:pPr>
          </w:p>
        </w:tc>
      </w:tr>
      <w:tr w:rsidR="007E5D78" w:rsidRPr="000941E2" w:rsidTr="007E5D78">
        <w:tc>
          <w:tcPr>
            <w:tcW w:w="2843" w:type="dxa"/>
            <w:shd w:val="clear" w:color="auto" w:fill="auto"/>
            <w:vAlign w:val="center"/>
          </w:tcPr>
          <w:p w:rsidR="007E5D78" w:rsidRPr="000941E2" w:rsidRDefault="007E5D78" w:rsidP="007E5D78">
            <w:pPr>
              <w:shd w:val="clear" w:color="auto" w:fill="FFFFFF" w:themeFill="background1"/>
              <w:autoSpaceDE w:val="0"/>
              <w:autoSpaceDN w:val="0"/>
              <w:adjustRightInd w:val="0"/>
              <w:jc w:val="both"/>
              <w:rPr>
                <w:rFonts w:ascii="Times New Roman" w:hAnsi="Times New Roman"/>
                <w:sz w:val="24"/>
                <w:szCs w:val="24"/>
              </w:rPr>
            </w:pPr>
            <w:r w:rsidRPr="000941E2">
              <w:rPr>
                <w:rFonts w:ascii="Times New Roman" w:eastAsia="SimSun" w:hAnsi="Times New Roman"/>
                <w:sz w:val="24"/>
                <w:szCs w:val="24"/>
                <w:lang w:eastAsia="zh-CN"/>
              </w:rPr>
              <w:lastRenderedPageBreak/>
              <w:t xml:space="preserve">[6.9.1] – </w:t>
            </w:r>
            <w:r w:rsidRPr="000941E2">
              <w:rPr>
                <w:rFonts w:ascii="Times New Roman" w:hAnsi="Times New Roman"/>
                <w:sz w:val="24"/>
                <w:szCs w:val="24"/>
              </w:rPr>
              <w:t>Складские площадки</w:t>
            </w:r>
          </w:p>
        </w:tc>
        <w:tc>
          <w:tcPr>
            <w:tcW w:w="3260" w:type="dxa"/>
            <w:shd w:val="clear" w:color="auto" w:fill="auto"/>
            <w:vAlign w:val="center"/>
          </w:tcPr>
          <w:p w:rsidR="007E5D78" w:rsidRPr="000941E2" w:rsidRDefault="007E5D78" w:rsidP="007E5D78">
            <w:pPr>
              <w:shd w:val="clear" w:color="auto" w:fill="FFFFFF" w:themeFill="background1"/>
              <w:rPr>
                <w:rFonts w:ascii="Times New Roman" w:eastAsia="SimSun" w:hAnsi="Times New Roman"/>
                <w:sz w:val="24"/>
                <w:szCs w:val="24"/>
                <w:lang w:eastAsia="zh-CN"/>
              </w:rPr>
            </w:pPr>
            <w:r w:rsidRPr="000941E2">
              <w:rPr>
                <w:rFonts w:ascii="Times New Roman" w:eastAsia="SimSun" w:hAnsi="Times New Roman"/>
                <w:sz w:val="24"/>
                <w:szCs w:val="24"/>
                <w:lang w:eastAsia="zh-CN"/>
              </w:rPr>
              <w:t>Временное хранение, распределение и перевалка грузов (за исключением хранения стратегических запасов) на открытом воздухе</w:t>
            </w:r>
          </w:p>
        </w:tc>
        <w:tc>
          <w:tcPr>
            <w:tcW w:w="8634" w:type="dxa"/>
            <w:vMerge/>
            <w:tcBorders>
              <w:left w:val="single" w:sz="4" w:space="0" w:color="000000"/>
              <w:right w:val="single" w:sz="4" w:space="0" w:color="000000"/>
            </w:tcBorders>
            <w:shd w:val="clear" w:color="auto" w:fill="auto"/>
          </w:tcPr>
          <w:p w:rsidR="007E5D78" w:rsidRPr="000941E2" w:rsidRDefault="007E5D78" w:rsidP="007E5D78">
            <w:pPr>
              <w:rPr>
                <w:rFonts w:ascii="Times New Roman" w:hAnsi="Times New Roman"/>
                <w:sz w:val="24"/>
                <w:szCs w:val="24"/>
              </w:rPr>
            </w:pPr>
          </w:p>
        </w:tc>
      </w:tr>
      <w:tr w:rsidR="007E5D78" w:rsidRPr="000941E2" w:rsidTr="007E5D78">
        <w:tc>
          <w:tcPr>
            <w:tcW w:w="2843"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shd w:val="clear" w:color="auto" w:fill="FFFFFF" w:themeFill="background1"/>
              <w:tabs>
                <w:tab w:val="left" w:pos="2520"/>
              </w:tabs>
              <w:rPr>
                <w:rFonts w:ascii="Times New Roman" w:eastAsia="SimSun" w:hAnsi="Times New Roman"/>
                <w:sz w:val="24"/>
                <w:szCs w:val="24"/>
              </w:rPr>
            </w:pPr>
            <w:r w:rsidRPr="000941E2">
              <w:rPr>
                <w:rFonts w:ascii="Times New Roman" w:eastAsia="SimSun" w:hAnsi="Times New Roman"/>
                <w:sz w:val="24"/>
                <w:szCs w:val="24"/>
              </w:rPr>
              <w:t>[4.9] - Служебные гаражи</w:t>
            </w:r>
          </w:p>
        </w:tc>
        <w:tc>
          <w:tcPr>
            <w:tcW w:w="3260"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shd w:val="clear" w:color="auto" w:fill="FFFFFF" w:themeFill="background1"/>
              <w:tabs>
                <w:tab w:val="left" w:pos="2520"/>
              </w:tabs>
              <w:rPr>
                <w:rFonts w:ascii="Times New Roman" w:eastAsia="SimSun" w:hAnsi="Times New Roman"/>
                <w:sz w:val="24"/>
                <w:szCs w:val="24"/>
              </w:rPr>
            </w:pPr>
            <w:r w:rsidRPr="000941E2">
              <w:rPr>
                <w:rFonts w:ascii="Times New Roman" w:eastAsia="SimSun" w:hAnsi="Times New Roman"/>
                <w:sz w:val="24"/>
                <w:szCs w:val="24"/>
              </w:rPr>
              <w:t>постоянные или временные гаражи,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p>
        </w:tc>
        <w:tc>
          <w:tcPr>
            <w:tcW w:w="8634" w:type="dxa"/>
            <w:vMerge/>
            <w:tcBorders>
              <w:left w:val="single" w:sz="4" w:space="0" w:color="000000"/>
              <w:bottom w:val="single" w:sz="4" w:space="0" w:color="000000"/>
              <w:right w:val="single" w:sz="4" w:space="0" w:color="000000"/>
            </w:tcBorders>
            <w:shd w:val="clear" w:color="auto" w:fill="auto"/>
          </w:tcPr>
          <w:p w:rsidR="007E5D78" w:rsidRPr="000941E2" w:rsidRDefault="007E5D78" w:rsidP="007E5D78">
            <w:pPr>
              <w:rPr>
                <w:rFonts w:ascii="Times New Roman" w:hAnsi="Times New Roman"/>
                <w:sz w:val="24"/>
                <w:szCs w:val="24"/>
              </w:rPr>
            </w:pPr>
          </w:p>
        </w:tc>
      </w:tr>
      <w:tr w:rsidR="007E5D78" w:rsidRPr="000941E2" w:rsidTr="007E5D78">
        <w:tc>
          <w:tcPr>
            <w:tcW w:w="2843"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rPr>
                <w:rFonts w:ascii="Times New Roman" w:hAnsi="Times New Roman"/>
                <w:sz w:val="24"/>
                <w:szCs w:val="24"/>
              </w:rPr>
            </w:pPr>
            <w:r w:rsidRPr="000941E2">
              <w:rPr>
                <w:rFonts w:ascii="Times New Roman" w:eastAsia="SimSun" w:hAnsi="Times New Roman"/>
                <w:sz w:val="24"/>
                <w:szCs w:val="24"/>
              </w:rPr>
              <w:t>[</w:t>
            </w:r>
            <w:r w:rsidRPr="000941E2">
              <w:rPr>
                <w:rFonts w:ascii="Times New Roman" w:hAnsi="Times New Roman"/>
                <w:sz w:val="24"/>
                <w:szCs w:val="24"/>
              </w:rPr>
              <w:t>6.8</w:t>
            </w:r>
            <w:r w:rsidRPr="000941E2">
              <w:rPr>
                <w:rFonts w:ascii="Times New Roman" w:eastAsia="SimSun" w:hAnsi="Times New Roman"/>
                <w:sz w:val="24"/>
                <w:szCs w:val="24"/>
              </w:rPr>
              <w:t>] - Связь</w:t>
            </w:r>
          </w:p>
        </w:tc>
        <w:tc>
          <w:tcPr>
            <w:tcW w:w="3260"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8634" w:type="dxa"/>
            <w:tcBorders>
              <w:top w:val="single" w:sz="4" w:space="0" w:color="000000"/>
              <w:left w:val="single" w:sz="4" w:space="0" w:color="000000"/>
              <w:bottom w:val="single" w:sz="4" w:space="0" w:color="000000"/>
              <w:right w:val="single" w:sz="4" w:space="0" w:color="000000"/>
            </w:tcBorders>
            <w:shd w:val="clear" w:color="auto" w:fill="auto"/>
          </w:tcPr>
          <w:p w:rsidR="007E5D78" w:rsidRPr="000941E2" w:rsidRDefault="007E5D78" w:rsidP="007E5D78">
            <w:pPr>
              <w:tabs>
                <w:tab w:val="left" w:pos="1134"/>
              </w:tabs>
              <w:rPr>
                <w:rFonts w:ascii="Times New Roman" w:eastAsia="SimSun" w:hAnsi="Times New Roman"/>
                <w:sz w:val="24"/>
                <w:szCs w:val="24"/>
              </w:rPr>
            </w:pPr>
            <w:r w:rsidRPr="000941E2">
              <w:rPr>
                <w:rFonts w:ascii="Times New Roman" w:eastAsia="SimSun" w:hAnsi="Times New Roman"/>
                <w:sz w:val="24"/>
                <w:szCs w:val="24"/>
              </w:rPr>
              <w:t xml:space="preserve">- минимальная/максимальная площадь земельных участков – </w:t>
            </w:r>
            <w:r w:rsidRPr="000941E2">
              <w:rPr>
                <w:rFonts w:ascii="Times New Roman" w:eastAsia="SimSun" w:hAnsi="Times New Roman"/>
                <w:b/>
                <w:sz w:val="24"/>
                <w:szCs w:val="24"/>
              </w:rPr>
              <w:t>100/10000 кв. м;</w:t>
            </w:r>
          </w:p>
          <w:p w:rsidR="007E5D78" w:rsidRPr="000941E2" w:rsidRDefault="007E5D78" w:rsidP="007E5D78">
            <w:pPr>
              <w:rPr>
                <w:rFonts w:ascii="Times New Roman" w:eastAsia="SimSun" w:hAnsi="Times New Roman"/>
                <w:sz w:val="24"/>
                <w:szCs w:val="24"/>
              </w:rPr>
            </w:pPr>
            <w:r w:rsidRPr="000941E2">
              <w:rPr>
                <w:rFonts w:ascii="Times New Roman" w:eastAsia="SimSun" w:hAnsi="Times New Roman"/>
                <w:sz w:val="24"/>
                <w:szCs w:val="24"/>
              </w:rPr>
              <w:t xml:space="preserve">- минимальная ширина земельных участков вдоль фронта улицы (проезда) </w:t>
            </w:r>
          </w:p>
          <w:p w:rsidR="007E5D78" w:rsidRPr="000941E2" w:rsidRDefault="007E5D78" w:rsidP="007E5D78">
            <w:pPr>
              <w:rPr>
                <w:rFonts w:ascii="Times New Roman" w:eastAsia="SimSun" w:hAnsi="Times New Roman"/>
                <w:sz w:val="24"/>
                <w:szCs w:val="24"/>
              </w:rPr>
            </w:pPr>
            <w:r w:rsidRPr="000941E2">
              <w:rPr>
                <w:rFonts w:ascii="Times New Roman" w:eastAsia="SimSun" w:hAnsi="Times New Roman"/>
                <w:sz w:val="24"/>
                <w:szCs w:val="24"/>
              </w:rPr>
              <w:t xml:space="preserve">– </w:t>
            </w:r>
            <w:r w:rsidRPr="000941E2">
              <w:rPr>
                <w:rFonts w:ascii="Times New Roman" w:eastAsia="SimSun" w:hAnsi="Times New Roman"/>
                <w:b/>
                <w:sz w:val="24"/>
                <w:szCs w:val="24"/>
              </w:rPr>
              <w:t>10 м;</w:t>
            </w:r>
          </w:p>
          <w:p w:rsidR="007E5D78" w:rsidRPr="000941E2" w:rsidRDefault="007E5D78" w:rsidP="007E5D78">
            <w:pPr>
              <w:rPr>
                <w:rFonts w:ascii="Times New Roman" w:eastAsia="SimSun" w:hAnsi="Times New Roman"/>
                <w:sz w:val="24"/>
                <w:szCs w:val="24"/>
              </w:rPr>
            </w:pPr>
            <w:r w:rsidRPr="000941E2">
              <w:rPr>
                <w:rFonts w:ascii="Times New Roman" w:eastAsia="SimSun" w:hAnsi="Times New Roman"/>
                <w:sz w:val="24"/>
                <w:szCs w:val="24"/>
              </w:rPr>
              <w:t xml:space="preserve">- максимальная высота зданий, строений, сооружений от уровня земли - </w:t>
            </w:r>
            <w:r w:rsidRPr="000941E2">
              <w:rPr>
                <w:rFonts w:ascii="Times New Roman" w:eastAsia="SimSun" w:hAnsi="Times New Roman"/>
                <w:b/>
                <w:sz w:val="24"/>
                <w:szCs w:val="24"/>
              </w:rPr>
              <w:t>100 м;</w:t>
            </w:r>
          </w:p>
          <w:p w:rsidR="007E5D78" w:rsidRPr="000941E2" w:rsidRDefault="007E5D78" w:rsidP="007E5D78">
            <w:pPr>
              <w:keepLines/>
              <w:widowControl w:val="0"/>
              <w:jc w:val="both"/>
              <w:rPr>
                <w:rFonts w:ascii="Times New Roman" w:hAnsi="Times New Roman"/>
                <w:sz w:val="24"/>
                <w:szCs w:val="24"/>
              </w:rPr>
            </w:pPr>
            <w:r w:rsidRPr="000941E2">
              <w:rPr>
                <w:rFonts w:ascii="Times New Roman" w:eastAsia="SimSun" w:hAnsi="Times New Roman"/>
                <w:sz w:val="24"/>
                <w:szCs w:val="24"/>
              </w:rPr>
              <w:t xml:space="preserve">- максимальный процент застройки в границах земельного участка – </w:t>
            </w:r>
            <w:r w:rsidRPr="000941E2">
              <w:rPr>
                <w:rFonts w:ascii="Times New Roman" w:eastAsia="SimSun" w:hAnsi="Times New Roman"/>
                <w:b/>
                <w:sz w:val="24"/>
                <w:szCs w:val="24"/>
              </w:rPr>
              <w:t>80%;</w:t>
            </w:r>
          </w:p>
          <w:p w:rsidR="007E5D78" w:rsidRPr="000941E2" w:rsidRDefault="007E5D78" w:rsidP="007E5D78">
            <w:pPr>
              <w:rPr>
                <w:rFonts w:ascii="Times New Roman" w:hAnsi="Times New Roman"/>
                <w:sz w:val="24"/>
                <w:szCs w:val="24"/>
              </w:rPr>
            </w:pPr>
            <w:r w:rsidRPr="000941E2">
              <w:rPr>
                <w:rFonts w:ascii="Times New Roman" w:hAnsi="Times New Roman"/>
                <w:sz w:val="24"/>
                <w:szCs w:val="24"/>
              </w:rPr>
              <w:t xml:space="preserve">- минимальные отступы до границ смежных земельных участков - </w:t>
            </w:r>
            <w:r w:rsidRPr="000941E2">
              <w:rPr>
                <w:rFonts w:ascii="Times New Roman" w:hAnsi="Times New Roman"/>
                <w:b/>
                <w:sz w:val="24"/>
                <w:szCs w:val="24"/>
              </w:rPr>
              <w:t>3 м;</w:t>
            </w:r>
          </w:p>
          <w:p w:rsidR="007E5D78" w:rsidRPr="000941E2" w:rsidRDefault="007E5D78" w:rsidP="007E5D78">
            <w:pPr>
              <w:suppressAutoHyphens/>
              <w:textAlignment w:val="baseline"/>
              <w:rPr>
                <w:rFonts w:ascii="Times New Roman" w:hAnsi="Times New Roman"/>
                <w:sz w:val="24"/>
                <w:szCs w:val="24"/>
              </w:rPr>
            </w:pPr>
            <w:r w:rsidRPr="000941E2">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0941E2">
              <w:rPr>
                <w:rFonts w:ascii="Times New Roman" w:hAnsi="Times New Roman"/>
                <w:b/>
                <w:sz w:val="24"/>
                <w:szCs w:val="24"/>
              </w:rPr>
              <w:t xml:space="preserve"> м.</w:t>
            </w:r>
          </w:p>
        </w:tc>
      </w:tr>
      <w:tr w:rsidR="007E5D78" w:rsidRPr="000941E2" w:rsidTr="007E5D78">
        <w:trPr>
          <w:trHeight w:val="3046"/>
        </w:trPr>
        <w:tc>
          <w:tcPr>
            <w:tcW w:w="2843" w:type="dxa"/>
            <w:tcBorders>
              <w:top w:val="single" w:sz="4" w:space="0" w:color="000000"/>
              <w:left w:val="single" w:sz="4" w:space="0" w:color="000000"/>
            </w:tcBorders>
            <w:shd w:val="clear" w:color="auto" w:fill="auto"/>
          </w:tcPr>
          <w:p w:rsidR="007E5D78" w:rsidRPr="000941E2" w:rsidRDefault="007E5D78" w:rsidP="007E5D78">
            <w:pPr>
              <w:rPr>
                <w:rFonts w:ascii="Times New Roman" w:hAnsi="Times New Roman"/>
                <w:sz w:val="24"/>
                <w:szCs w:val="24"/>
              </w:rPr>
            </w:pPr>
            <w:r w:rsidRPr="000941E2">
              <w:rPr>
                <w:rFonts w:ascii="Times New Roman" w:eastAsia="SimSun" w:hAnsi="Times New Roman"/>
                <w:sz w:val="24"/>
                <w:szCs w:val="24"/>
              </w:rPr>
              <w:lastRenderedPageBreak/>
              <w:t xml:space="preserve">[6.11] - </w:t>
            </w:r>
            <w:r w:rsidRPr="000941E2">
              <w:rPr>
                <w:rFonts w:ascii="Times New Roman" w:hAnsi="Times New Roman"/>
                <w:sz w:val="24"/>
                <w:szCs w:val="24"/>
              </w:rPr>
              <w:t>Целлюлозно-бумажная промышленность</w:t>
            </w:r>
          </w:p>
        </w:tc>
        <w:tc>
          <w:tcPr>
            <w:tcW w:w="3260" w:type="dxa"/>
            <w:tcBorders>
              <w:top w:val="single" w:sz="4" w:space="0" w:color="000000"/>
              <w:left w:val="single" w:sz="4" w:space="0" w:color="000000"/>
            </w:tcBorders>
            <w:shd w:val="clear" w:color="auto" w:fill="auto"/>
          </w:tcPr>
          <w:p w:rsidR="007E5D78" w:rsidRPr="000941E2" w:rsidRDefault="007E5D78" w:rsidP="007E5D78">
            <w:pPr>
              <w:pStyle w:val="af8"/>
              <w:jc w:val="left"/>
              <w:rPr>
                <w:rFonts w:ascii="Times New Roman" w:hAnsi="Times New Roman" w:cs="Times New Roman"/>
                <w:sz w:val="24"/>
                <w:szCs w:val="24"/>
              </w:rPr>
            </w:pPr>
            <w:r w:rsidRPr="000941E2">
              <w:rPr>
                <w:rFonts w:ascii="Times New Roman" w:hAnsi="Times New Roman" w:cs="Times New Roman"/>
                <w:sz w:val="24"/>
                <w:szCs w:val="24"/>
              </w:rPr>
              <w:t>объекты капитального строительства, предназначенные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8634" w:type="dxa"/>
            <w:tcBorders>
              <w:top w:val="single" w:sz="4" w:space="0" w:color="000000"/>
              <w:left w:val="single" w:sz="4" w:space="0" w:color="000000"/>
              <w:right w:val="single" w:sz="4" w:space="0" w:color="000000"/>
            </w:tcBorders>
            <w:shd w:val="clear" w:color="auto" w:fill="auto"/>
          </w:tcPr>
          <w:p w:rsidR="007E5D78" w:rsidRPr="000941E2" w:rsidRDefault="007E5D78" w:rsidP="007E5D78">
            <w:pPr>
              <w:suppressAutoHyphens/>
              <w:textAlignment w:val="baseline"/>
              <w:rPr>
                <w:rFonts w:ascii="Times New Roman" w:eastAsia="SimSun" w:hAnsi="Times New Roman"/>
                <w:sz w:val="24"/>
                <w:szCs w:val="24"/>
              </w:rPr>
            </w:pPr>
            <w:r w:rsidRPr="000941E2">
              <w:rPr>
                <w:rFonts w:ascii="Times New Roman" w:eastAsia="SimSun" w:hAnsi="Times New Roman"/>
                <w:sz w:val="24"/>
                <w:szCs w:val="24"/>
              </w:rPr>
              <w:t xml:space="preserve">- минимальная/максимальная площадь земельных участков </w:t>
            </w:r>
            <w:r w:rsidRPr="000941E2">
              <w:rPr>
                <w:rFonts w:ascii="Times New Roman" w:eastAsia="SimSun" w:hAnsi="Times New Roman"/>
                <w:b/>
                <w:sz w:val="24"/>
                <w:szCs w:val="24"/>
              </w:rPr>
              <w:t>1000-250000 кв. м;</w:t>
            </w:r>
          </w:p>
          <w:p w:rsidR="007E5D78" w:rsidRPr="000941E2" w:rsidRDefault="007E5D78" w:rsidP="007E5D78">
            <w:pPr>
              <w:rPr>
                <w:rFonts w:ascii="Times New Roman" w:eastAsia="SimSun" w:hAnsi="Times New Roman"/>
                <w:sz w:val="24"/>
                <w:szCs w:val="24"/>
              </w:rPr>
            </w:pPr>
            <w:r w:rsidRPr="000941E2">
              <w:rPr>
                <w:rFonts w:ascii="Times New Roman" w:eastAsia="SimSun" w:hAnsi="Times New Roman"/>
                <w:sz w:val="24"/>
                <w:szCs w:val="24"/>
              </w:rPr>
              <w:t>- минимальная ширина земельных участков вдоль фронта улицы (проезда)</w:t>
            </w:r>
          </w:p>
          <w:p w:rsidR="007E5D78" w:rsidRPr="000941E2" w:rsidRDefault="007E5D78" w:rsidP="007E5D78">
            <w:pPr>
              <w:rPr>
                <w:rFonts w:ascii="Times New Roman" w:eastAsia="SimSun" w:hAnsi="Times New Roman"/>
                <w:sz w:val="24"/>
                <w:szCs w:val="24"/>
              </w:rPr>
            </w:pPr>
            <w:r w:rsidRPr="000941E2">
              <w:rPr>
                <w:rFonts w:ascii="Times New Roman" w:eastAsia="SimSun" w:hAnsi="Times New Roman"/>
                <w:sz w:val="24"/>
                <w:szCs w:val="24"/>
              </w:rPr>
              <w:t xml:space="preserve">– </w:t>
            </w:r>
            <w:r w:rsidRPr="000941E2">
              <w:rPr>
                <w:rFonts w:ascii="Times New Roman" w:eastAsia="SimSun" w:hAnsi="Times New Roman"/>
                <w:b/>
                <w:sz w:val="24"/>
                <w:szCs w:val="24"/>
              </w:rPr>
              <w:t>30 м;</w:t>
            </w:r>
          </w:p>
          <w:p w:rsidR="007E5D78" w:rsidRPr="000941E2" w:rsidRDefault="007E5D78" w:rsidP="007E5D78">
            <w:pPr>
              <w:rPr>
                <w:rFonts w:ascii="Times New Roman" w:eastAsia="SimSun" w:hAnsi="Times New Roman"/>
                <w:sz w:val="24"/>
                <w:szCs w:val="24"/>
              </w:rPr>
            </w:pPr>
            <w:r w:rsidRPr="000941E2">
              <w:rPr>
                <w:rFonts w:ascii="Times New Roman" w:eastAsia="SimSun" w:hAnsi="Times New Roman"/>
                <w:sz w:val="24"/>
                <w:szCs w:val="24"/>
              </w:rPr>
              <w:t xml:space="preserve">- максимальное количество надземных этажей зданий – </w:t>
            </w:r>
            <w:r w:rsidRPr="000941E2">
              <w:rPr>
                <w:rFonts w:ascii="Times New Roman" w:eastAsia="SimSun" w:hAnsi="Times New Roman"/>
                <w:b/>
                <w:sz w:val="24"/>
                <w:szCs w:val="24"/>
              </w:rPr>
              <w:t>4 этажа;</w:t>
            </w:r>
          </w:p>
          <w:p w:rsidR="007E5D78" w:rsidRPr="000941E2" w:rsidRDefault="007E5D78" w:rsidP="007E5D78">
            <w:pPr>
              <w:suppressAutoHyphens/>
              <w:textAlignment w:val="baseline"/>
              <w:rPr>
                <w:rFonts w:ascii="Times New Roman" w:eastAsia="SimSun" w:hAnsi="Times New Roman"/>
                <w:sz w:val="24"/>
                <w:szCs w:val="24"/>
              </w:rPr>
            </w:pPr>
            <w:r w:rsidRPr="000941E2">
              <w:rPr>
                <w:rFonts w:ascii="Times New Roman" w:eastAsia="SimSun" w:hAnsi="Times New Roman"/>
                <w:sz w:val="24"/>
                <w:szCs w:val="24"/>
              </w:rPr>
              <w:t xml:space="preserve">- максимальная высота зданий, строений, сооружений от уровня земли - </w:t>
            </w:r>
            <w:r w:rsidRPr="000941E2">
              <w:rPr>
                <w:rFonts w:ascii="Times New Roman" w:eastAsia="SimSun" w:hAnsi="Times New Roman"/>
                <w:b/>
                <w:sz w:val="24"/>
                <w:szCs w:val="24"/>
              </w:rPr>
              <w:t>100 м</w:t>
            </w:r>
            <w:r w:rsidRPr="000941E2">
              <w:rPr>
                <w:rFonts w:ascii="Times New Roman" w:eastAsia="SimSun" w:hAnsi="Times New Roman"/>
                <w:sz w:val="24"/>
                <w:szCs w:val="24"/>
              </w:rPr>
              <w:t xml:space="preserve">; </w:t>
            </w:r>
          </w:p>
          <w:p w:rsidR="007E5D78" w:rsidRPr="000941E2" w:rsidRDefault="007E5D78" w:rsidP="007E5D78">
            <w:pPr>
              <w:rPr>
                <w:rFonts w:ascii="Times New Roman" w:hAnsi="Times New Roman"/>
                <w:sz w:val="24"/>
                <w:szCs w:val="24"/>
              </w:rPr>
            </w:pPr>
            <w:r w:rsidRPr="000941E2">
              <w:rPr>
                <w:rFonts w:ascii="Times New Roman" w:eastAsia="SimSun" w:hAnsi="Times New Roman"/>
                <w:sz w:val="24"/>
                <w:szCs w:val="24"/>
              </w:rPr>
              <w:t xml:space="preserve">- максимальный процент застройки в границах земельного участка – </w:t>
            </w:r>
            <w:r w:rsidRPr="000941E2">
              <w:rPr>
                <w:rFonts w:ascii="Times New Roman" w:eastAsia="SimSun" w:hAnsi="Times New Roman"/>
                <w:b/>
                <w:sz w:val="24"/>
                <w:szCs w:val="24"/>
              </w:rPr>
              <w:t>75%;</w:t>
            </w:r>
          </w:p>
          <w:p w:rsidR="007E5D78" w:rsidRPr="000941E2" w:rsidRDefault="007E5D78" w:rsidP="007E5D78">
            <w:pPr>
              <w:rPr>
                <w:rFonts w:ascii="Times New Roman" w:hAnsi="Times New Roman"/>
                <w:sz w:val="24"/>
                <w:szCs w:val="24"/>
              </w:rPr>
            </w:pPr>
            <w:r w:rsidRPr="000941E2">
              <w:rPr>
                <w:rFonts w:ascii="Times New Roman" w:hAnsi="Times New Roman"/>
                <w:sz w:val="24"/>
                <w:szCs w:val="24"/>
              </w:rPr>
              <w:t xml:space="preserve">- минимальные отступы до границ смежных земельных участков - </w:t>
            </w:r>
            <w:r w:rsidRPr="000941E2">
              <w:rPr>
                <w:rFonts w:ascii="Times New Roman" w:hAnsi="Times New Roman"/>
                <w:b/>
                <w:sz w:val="24"/>
                <w:szCs w:val="24"/>
              </w:rPr>
              <w:t>3 м;</w:t>
            </w:r>
          </w:p>
          <w:p w:rsidR="007E5D78" w:rsidRPr="000941E2" w:rsidRDefault="007E5D78" w:rsidP="007E5D78">
            <w:pPr>
              <w:suppressAutoHyphens/>
              <w:textAlignment w:val="baseline"/>
              <w:rPr>
                <w:rFonts w:ascii="Times New Roman" w:hAnsi="Times New Roman"/>
                <w:b/>
                <w:sz w:val="24"/>
                <w:szCs w:val="24"/>
              </w:rPr>
            </w:pPr>
            <w:r w:rsidRPr="000941E2">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0941E2">
              <w:rPr>
                <w:rFonts w:ascii="Times New Roman" w:hAnsi="Times New Roman"/>
                <w:b/>
                <w:sz w:val="24"/>
                <w:szCs w:val="24"/>
              </w:rPr>
              <w:t xml:space="preserve"> м.</w:t>
            </w:r>
          </w:p>
          <w:p w:rsidR="007E5D78" w:rsidRPr="000941E2" w:rsidRDefault="007E5D78" w:rsidP="007E5D78">
            <w:pPr>
              <w:suppressAutoHyphens/>
              <w:textAlignment w:val="baseline"/>
              <w:rPr>
                <w:rFonts w:ascii="Times New Roman" w:hAnsi="Times New Roman"/>
                <w:sz w:val="24"/>
                <w:szCs w:val="24"/>
              </w:rPr>
            </w:pPr>
          </w:p>
        </w:tc>
      </w:tr>
      <w:tr w:rsidR="007E5D78" w:rsidRPr="000941E2" w:rsidTr="007E5D78">
        <w:tc>
          <w:tcPr>
            <w:tcW w:w="2843"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shd w:val="clear" w:color="auto" w:fill="FFFFFF" w:themeFill="background1"/>
              <w:rPr>
                <w:rFonts w:ascii="Times New Roman" w:hAnsi="Times New Roman"/>
                <w:sz w:val="24"/>
                <w:szCs w:val="24"/>
              </w:rPr>
            </w:pPr>
            <w:r w:rsidRPr="000941E2">
              <w:rPr>
                <w:rFonts w:ascii="Times New Roman" w:eastAsia="SimSun" w:hAnsi="Times New Roman"/>
                <w:sz w:val="24"/>
                <w:szCs w:val="24"/>
              </w:rPr>
              <w:t>[3.1.1] - Предоставление коммунальных услуг</w:t>
            </w:r>
          </w:p>
          <w:p w:rsidR="007E5D78" w:rsidRPr="000941E2" w:rsidRDefault="007E5D78" w:rsidP="007E5D78">
            <w:pPr>
              <w:shd w:val="clear" w:color="auto" w:fill="FFFFFF" w:themeFill="background1"/>
              <w:autoSpaceDE w:val="0"/>
              <w:rPr>
                <w:rFonts w:ascii="Times New Roman" w:hAnsi="Times New Roman"/>
                <w:sz w:val="24"/>
                <w:szCs w:val="24"/>
              </w:rPr>
            </w:pPr>
          </w:p>
        </w:tc>
        <w:tc>
          <w:tcPr>
            <w:tcW w:w="3260"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shd w:val="clear" w:color="auto" w:fill="FFFFFF" w:themeFill="background1"/>
              <w:jc w:val="both"/>
              <w:rPr>
                <w:rFonts w:ascii="Times New Roman" w:hAnsi="Times New Roman"/>
                <w:sz w:val="24"/>
                <w:szCs w:val="24"/>
              </w:rPr>
            </w:pPr>
            <w:r w:rsidRPr="000941E2">
              <w:rPr>
                <w:rFonts w:ascii="Times New Roman" w:eastAsia="SimSun" w:hAnsi="Times New Roman"/>
                <w:sz w:val="24"/>
                <w:szCs w:val="24"/>
              </w:rPr>
              <w:t>здания и сооружения, обеспечивающие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634" w:type="dxa"/>
            <w:tcBorders>
              <w:top w:val="single" w:sz="4" w:space="0" w:color="000000"/>
              <w:left w:val="single" w:sz="4" w:space="0" w:color="000000"/>
              <w:bottom w:val="single" w:sz="4" w:space="0" w:color="000000"/>
              <w:right w:val="single" w:sz="4" w:space="0" w:color="000000"/>
            </w:tcBorders>
            <w:shd w:val="clear" w:color="auto" w:fill="auto"/>
          </w:tcPr>
          <w:p w:rsidR="007E5D78" w:rsidRPr="000941E2" w:rsidRDefault="007E5D78" w:rsidP="007E5D78">
            <w:pPr>
              <w:shd w:val="clear" w:color="auto" w:fill="FFFFFF" w:themeFill="background1"/>
              <w:rPr>
                <w:rFonts w:ascii="Times New Roman" w:eastAsia="SimSun" w:hAnsi="Times New Roman"/>
                <w:sz w:val="24"/>
                <w:szCs w:val="24"/>
              </w:rPr>
            </w:pPr>
            <w:r w:rsidRPr="000941E2">
              <w:rPr>
                <w:rFonts w:ascii="Times New Roman" w:hAnsi="Times New Roman"/>
                <w:sz w:val="24"/>
                <w:szCs w:val="24"/>
              </w:rPr>
              <w:t xml:space="preserve">- минимальная/максимальная площадь земельных участков   – </w:t>
            </w:r>
            <w:r w:rsidRPr="000941E2">
              <w:rPr>
                <w:rFonts w:ascii="Times New Roman" w:hAnsi="Times New Roman"/>
                <w:b/>
                <w:sz w:val="24"/>
                <w:szCs w:val="24"/>
              </w:rPr>
              <w:t>10 /не подлежит ограничению;</w:t>
            </w:r>
          </w:p>
          <w:p w:rsidR="007E5D78" w:rsidRPr="000941E2" w:rsidRDefault="007E5D78" w:rsidP="007E5D78">
            <w:pPr>
              <w:shd w:val="clear" w:color="auto" w:fill="FFFFFF" w:themeFill="background1"/>
              <w:rPr>
                <w:rFonts w:ascii="Times New Roman" w:hAnsi="Times New Roman"/>
                <w:sz w:val="24"/>
                <w:szCs w:val="24"/>
              </w:rPr>
            </w:pPr>
            <w:r w:rsidRPr="000941E2">
              <w:rPr>
                <w:rFonts w:ascii="Times New Roman" w:eastAsia="SimSun" w:hAnsi="Times New Roman"/>
                <w:sz w:val="24"/>
                <w:szCs w:val="24"/>
              </w:rPr>
              <w:t xml:space="preserve">минимальная ширина земельных участков вдоль фронта улицы (проезда) – </w:t>
            </w:r>
            <w:r w:rsidRPr="000941E2">
              <w:rPr>
                <w:rFonts w:ascii="Times New Roman" w:eastAsia="SimSun" w:hAnsi="Times New Roman"/>
                <w:b/>
                <w:sz w:val="24"/>
                <w:szCs w:val="24"/>
              </w:rPr>
              <w:t>4 м</w:t>
            </w:r>
            <w:r w:rsidRPr="000941E2">
              <w:rPr>
                <w:rFonts w:ascii="Times New Roman" w:eastAsia="SimSun" w:hAnsi="Times New Roman"/>
                <w:sz w:val="24"/>
                <w:szCs w:val="24"/>
              </w:rPr>
              <w:t>;</w:t>
            </w:r>
          </w:p>
          <w:p w:rsidR="007E5D78" w:rsidRPr="000941E2" w:rsidRDefault="007E5D78" w:rsidP="007E5D78">
            <w:pPr>
              <w:shd w:val="clear" w:color="auto" w:fill="FFFFFF" w:themeFill="background1"/>
              <w:rPr>
                <w:rFonts w:ascii="Times New Roman" w:hAnsi="Times New Roman"/>
                <w:sz w:val="24"/>
                <w:szCs w:val="24"/>
              </w:rPr>
            </w:pPr>
            <w:r w:rsidRPr="000941E2">
              <w:rPr>
                <w:rFonts w:ascii="Times New Roman" w:hAnsi="Times New Roman"/>
                <w:sz w:val="24"/>
                <w:szCs w:val="24"/>
              </w:rPr>
              <w:t xml:space="preserve">- максимальное количество этажей здания, сооружения– </w:t>
            </w:r>
            <w:r w:rsidRPr="000941E2">
              <w:rPr>
                <w:rFonts w:ascii="Times New Roman" w:hAnsi="Times New Roman"/>
                <w:b/>
                <w:sz w:val="24"/>
                <w:szCs w:val="24"/>
              </w:rPr>
              <w:t>3 этажа (включая мансардный этаж).</w:t>
            </w:r>
          </w:p>
          <w:p w:rsidR="007E5D78" w:rsidRPr="000941E2" w:rsidRDefault="007E5D78" w:rsidP="007E5D78">
            <w:pPr>
              <w:shd w:val="clear" w:color="auto" w:fill="FFFFFF" w:themeFill="background1"/>
              <w:rPr>
                <w:rFonts w:ascii="Times New Roman" w:eastAsia="SimSun" w:hAnsi="Times New Roman"/>
                <w:sz w:val="24"/>
                <w:szCs w:val="24"/>
              </w:rPr>
            </w:pPr>
            <w:r w:rsidRPr="000941E2">
              <w:rPr>
                <w:rFonts w:ascii="Times New Roman" w:hAnsi="Times New Roman"/>
                <w:sz w:val="24"/>
                <w:szCs w:val="24"/>
              </w:rPr>
              <w:t xml:space="preserve">- высота здания, сооружения – не более </w:t>
            </w:r>
            <w:r w:rsidRPr="000941E2">
              <w:rPr>
                <w:rFonts w:ascii="Times New Roman" w:hAnsi="Times New Roman"/>
                <w:b/>
                <w:sz w:val="24"/>
                <w:szCs w:val="24"/>
              </w:rPr>
              <w:t>20 м</w:t>
            </w:r>
            <w:r w:rsidRPr="000941E2">
              <w:rPr>
                <w:rFonts w:ascii="Times New Roman" w:hAnsi="Times New Roman"/>
                <w:sz w:val="24"/>
                <w:szCs w:val="24"/>
              </w:rPr>
              <w:t>.</w:t>
            </w:r>
          </w:p>
          <w:p w:rsidR="007E5D78" w:rsidRPr="000941E2" w:rsidRDefault="007E5D78" w:rsidP="007E5D78">
            <w:pPr>
              <w:shd w:val="clear" w:color="auto" w:fill="FFFFFF" w:themeFill="background1"/>
              <w:rPr>
                <w:rFonts w:ascii="Times New Roman" w:hAnsi="Times New Roman"/>
                <w:sz w:val="24"/>
                <w:szCs w:val="24"/>
              </w:rPr>
            </w:pPr>
            <w:r w:rsidRPr="000941E2">
              <w:rPr>
                <w:rFonts w:ascii="Times New Roman" w:eastAsia="SimSun" w:hAnsi="Times New Roman"/>
                <w:sz w:val="24"/>
                <w:szCs w:val="24"/>
              </w:rPr>
              <w:t xml:space="preserve">- максимальный процент застройки в границах земельного участка </w:t>
            </w:r>
            <w:r w:rsidRPr="000941E2">
              <w:rPr>
                <w:rFonts w:ascii="Times New Roman" w:eastAsia="SimSun" w:hAnsi="Times New Roman"/>
                <w:b/>
                <w:sz w:val="24"/>
                <w:szCs w:val="24"/>
              </w:rPr>
              <w:t>– 80%.</w:t>
            </w:r>
          </w:p>
          <w:p w:rsidR="007E5D78" w:rsidRPr="000941E2" w:rsidRDefault="007E5D78" w:rsidP="007E5D78">
            <w:pPr>
              <w:shd w:val="clear" w:color="auto" w:fill="FFFFFF" w:themeFill="background1"/>
              <w:rPr>
                <w:rFonts w:ascii="Times New Roman" w:hAnsi="Times New Roman"/>
                <w:sz w:val="24"/>
                <w:szCs w:val="24"/>
              </w:rPr>
            </w:pPr>
            <w:r w:rsidRPr="000941E2">
              <w:rPr>
                <w:rFonts w:ascii="Times New Roman" w:hAnsi="Times New Roman"/>
                <w:sz w:val="24"/>
                <w:szCs w:val="24"/>
              </w:rPr>
              <w:t xml:space="preserve">- минимальные отступы до границ смежных земельных участков - </w:t>
            </w:r>
            <w:r w:rsidRPr="000941E2">
              <w:rPr>
                <w:rFonts w:ascii="Times New Roman" w:hAnsi="Times New Roman"/>
                <w:b/>
                <w:sz w:val="24"/>
                <w:szCs w:val="24"/>
              </w:rPr>
              <w:t>1 м</w:t>
            </w:r>
            <w:r w:rsidRPr="000941E2">
              <w:rPr>
                <w:rFonts w:ascii="Times New Roman" w:hAnsi="Times New Roman"/>
                <w:sz w:val="24"/>
                <w:szCs w:val="24"/>
              </w:rPr>
              <w:t>.</w:t>
            </w:r>
          </w:p>
          <w:p w:rsidR="007E5D78" w:rsidRPr="000941E2" w:rsidRDefault="007E5D78" w:rsidP="007E5D78">
            <w:pPr>
              <w:shd w:val="clear" w:color="auto" w:fill="FFFFFF" w:themeFill="background1"/>
              <w:tabs>
                <w:tab w:val="left" w:pos="2520"/>
              </w:tabs>
              <w:rPr>
                <w:rFonts w:ascii="Times New Roman" w:hAnsi="Times New Roman"/>
                <w:sz w:val="24"/>
                <w:szCs w:val="24"/>
              </w:rPr>
            </w:pPr>
            <w:r w:rsidRPr="000941E2">
              <w:rPr>
                <w:rFonts w:ascii="Times New Roman" w:hAnsi="Times New Roman"/>
                <w:sz w:val="24"/>
                <w:szCs w:val="24"/>
              </w:rPr>
              <w:t xml:space="preserve">- минимальный отступ от красной линии улиц/проездов - </w:t>
            </w:r>
            <w:r w:rsidRPr="000941E2">
              <w:rPr>
                <w:rFonts w:ascii="Times New Roman" w:hAnsi="Times New Roman"/>
                <w:b/>
                <w:sz w:val="24"/>
                <w:szCs w:val="24"/>
              </w:rPr>
              <w:t>1 м.</w:t>
            </w:r>
          </w:p>
        </w:tc>
      </w:tr>
      <w:tr w:rsidR="007E5D78" w:rsidRPr="000941E2" w:rsidTr="007E5D78">
        <w:tc>
          <w:tcPr>
            <w:tcW w:w="2843" w:type="dxa"/>
            <w:tcBorders>
              <w:top w:val="single" w:sz="4" w:space="0" w:color="000000"/>
              <w:left w:val="single" w:sz="4" w:space="0" w:color="000000"/>
              <w:bottom w:val="single" w:sz="4" w:space="0" w:color="000000"/>
            </w:tcBorders>
            <w:shd w:val="clear" w:color="auto" w:fill="FFFFFF" w:themeFill="background1"/>
          </w:tcPr>
          <w:p w:rsidR="007E5D78" w:rsidRPr="000941E2" w:rsidRDefault="007E5D78" w:rsidP="007E5D78">
            <w:pPr>
              <w:shd w:val="clear" w:color="auto" w:fill="FFFFFF" w:themeFill="background1"/>
              <w:rPr>
                <w:rFonts w:ascii="Times New Roman" w:eastAsia="SimSun" w:hAnsi="Times New Roman"/>
                <w:sz w:val="24"/>
                <w:szCs w:val="24"/>
              </w:rPr>
            </w:pPr>
            <w:r w:rsidRPr="000941E2">
              <w:rPr>
                <w:rFonts w:ascii="Times New Roman" w:eastAsia="SimSun" w:hAnsi="Times New Roman"/>
                <w:sz w:val="24"/>
                <w:szCs w:val="24"/>
              </w:rPr>
              <w:t>[12.0] Земельные участки (территории) общего пользования</w:t>
            </w:r>
          </w:p>
        </w:tc>
        <w:tc>
          <w:tcPr>
            <w:tcW w:w="3260" w:type="dxa"/>
            <w:tcBorders>
              <w:top w:val="single" w:sz="4" w:space="0" w:color="000000"/>
              <w:left w:val="single" w:sz="4" w:space="0" w:color="000000"/>
              <w:bottom w:val="single" w:sz="4" w:space="0" w:color="000000"/>
            </w:tcBorders>
            <w:shd w:val="clear" w:color="auto" w:fill="FFFFFF" w:themeFill="background1"/>
          </w:tcPr>
          <w:p w:rsidR="007E5D78" w:rsidRPr="000941E2" w:rsidRDefault="007E5D78" w:rsidP="007E5D78">
            <w:pPr>
              <w:shd w:val="clear" w:color="auto" w:fill="FFFFFF" w:themeFill="background1"/>
              <w:jc w:val="both"/>
              <w:rPr>
                <w:rFonts w:ascii="Times New Roman" w:eastAsia="SimSun" w:hAnsi="Times New Roman"/>
                <w:sz w:val="24"/>
                <w:szCs w:val="24"/>
              </w:rPr>
            </w:pPr>
            <w:r w:rsidRPr="000941E2">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34" w:type="dxa"/>
            <w:vMerge w:val="restart"/>
            <w:tcBorders>
              <w:top w:val="single" w:sz="4" w:space="0" w:color="000000"/>
              <w:left w:val="single" w:sz="4" w:space="0" w:color="000000"/>
              <w:right w:val="single" w:sz="4" w:space="0" w:color="000000"/>
            </w:tcBorders>
            <w:shd w:val="clear" w:color="auto" w:fill="auto"/>
          </w:tcPr>
          <w:p w:rsidR="007E5D78" w:rsidRPr="000941E2" w:rsidRDefault="007E5D78" w:rsidP="007E5D78">
            <w:pPr>
              <w:shd w:val="clear" w:color="auto" w:fill="FFFFFF" w:themeFill="background1"/>
              <w:rPr>
                <w:rFonts w:ascii="Times New Roman" w:eastAsia="SimSun" w:hAnsi="Times New Roman"/>
                <w:sz w:val="24"/>
                <w:szCs w:val="24"/>
              </w:rPr>
            </w:pPr>
            <w:r w:rsidRPr="000941E2">
              <w:rPr>
                <w:rFonts w:ascii="Times New Roman" w:eastAsia="SimSun" w:hAnsi="Times New Roman"/>
                <w:sz w:val="24"/>
                <w:szCs w:val="24"/>
              </w:rPr>
              <w:t>Регламенты не устанавливаются.</w:t>
            </w:r>
          </w:p>
          <w:p w:rsidR="007E5D78" w:rsidRPr="000941E2" w:rsidRDefault="007E5D78" w:rsidP="007E5D78">
            <w:pPr>
              <w:shd w:val="clear" w:color="auto" w:fill="FFFFFF" w:themeFill="background1"/>
              <w:rPr>
                <w:rFonts w:ascii="Times New Roman" w:hAnsi="Times New Roman"/>
                <w:sz w:val="24"/>
                <w:szCs w:val="24"/>
              </w:rPr>
            </w:pPr>
            <w:r w:rsidRPr="000941E2">
              <w:rPr>
                <w:rFonts w:ascii="Times New Roman" w:eastAsia="SimSu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7E5D78" w:rsidRPr="000941E2" w:rsidTr="007E5D78">
        <w:tc>
          <w:tcPr>
            <w:tcW w:w="2843"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shd w:val="clear" w:color="auto" w:fill="FFFFFF" w:themeFill="background1"/>
              <w:tabs>
                <w:tab w:val="left" w:pos="2520"/>
              </w:tabs>
              <w:rPr>
                <w:rFonts w:ascii="Times New Roman" w:eastAsia="SimSun" w:hAnsi="Times New Roman"/>
                <w:sz w:val="24"/>
                <w:szCs w:val="24"/>
              </w:rPr>
            </w:pPr>
            <w:r w:rsidRPr="000941E2">
              <w:rPr>
                <w:rFonts w:ascii="Times New Roman" w:eastAsia="SimSun" w:hAnsi="Times New Roman"/>
                <w:sz w:val="24"/>
                <w:szCs w:val="24"/>
              </w:rPr>
              <w:t>[12.0.1] - Улично-дорожная сеть</w:t>
            </w:r>
          </w:p>
        </w:tc>
        <w:tc>
          <w:tcPr>
            <w:tcW w:w="3260"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pStyle w:val="af8"/>
              <w:shd w:val="clear" w:color="auto" w:fill="FFFFFF" w:themeFill="background1"/>
              <w:jc w:val="left"/>
              <w:rPr>
                <w:rFonts w:ascii="Times New Roman" w:eastAsia="SimSun" w:hAnsi="Times New Roman" w:cs="Times New Roman"/>
                <w:sz w:val="24"/>
                <w:szCs w:val="24"/>
              </w:rPr>
            </w:pPr>
            <w:r w:rsidRPr="000941E2">
              <w:rPr>
                <w:rFonts w:ascii="Times New Roman" w:eastAsia="SimSun" w:hAnsi="Times New Roman" w:cs="Times New Roman"/>
                <w:sz w:val="24"/>
                <w:szCs w:val="24"/>
              </w:rPr>
              <w:t xml:space="preserve">Размещение объектов </w:t>
            </w:r>
            <w:r w:rsidRPr="000941E2">
              <w:rPr>
                <w:rFonts w:ascii="Times New Roman" w:eastAsia="SimSun" w:hAnsi="Times New Roman" w:cs="Times New Roman"/>
                <w:sz w:val="24"/>
                <w:szCs w:val="24"/>
              </w:rPr>
              <w:lastRenderedPageBreak/>
              <w:t xml:space="preserve">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941E2">
              <w:rPr>
                <w:rFonts w:ascii="Times New Roman" w:eastAsia="SimSun" w:hAnsi="Times New Roman" w:cs="Times New Roman"/>
                <w:sz w:val="24"/>
                <w:szCs w:val="24"/>
              </w:rPr>
              <w:t>велотранспортной</w:t>
            </w:r>
            <w:proofErr w:type="spellEnd"/>
            <w:r w:rsidRPr="000941E2">
              <w:rPr>
                <w:rFonts w:ascii="Times New Roman" w:eastAsia="SimSun" w:hAnsi="Times New Roman" w:cs="Times New Roman"/>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34" w:type="dxa"/>
            <w:vMerge/>
            <w:tcBorders>
              <w:left w:val="single" w:sz="4" w:space="0" w:color="000000"/>
              <w:right w:val="single" w:sz="4" w:space="0" w:color="000000"/>
            </w:tcBorders>
            <w:shd w:val="clear" w:color="auto" w:fill="auto"/>
          </w:tcPr>
          <w:p w:rsidR="007E5D78" w:rsidRPr="000941E2" w:rsidRDefault="007E5D78" w:rsidP="007E5D78">
            <w:pPr>
              <w:shd w:val="clear" w:color="auto" w:fill="FFFFFF" w:themeFill="background1"/>
              <w:rPr>
                <w:rFonts w:ascii="Times New Roman" w:hAnsi="Times New Roman"/>
                <w:sz w:val="24"/>
                <w:szCs w:val="24"/>
              </w:rPr>
            </w:pPr>
          </w:p>
        </w:tc>
      </w:tr>
      <w:tr w:rsidR="007E5D78" w:rsidRPr="000941E2" w:rsidTr="007E5D78">
        <w:tc>
          <w:tcPr>
            <w:tcW w:w="2843"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shd w:val="clear" w:color="auto" w:fill="FFFFFF" w:themeFill="background1"/>
              <w:tabs>
                <w:tab w:val="left" w:pos="2520"/>
              </w:tabs>
              <w:rPr>
                <w:rFonts w:ascii="Times New Roman" w:eastAsia="SimSun" w:hAnsi="Times New Roman"/>
                <w:sz w:val="24"/>
                <w:szCs w:val="24"/>
              </w:rPr>
            </w:pPr>
            <w:r w:rsidRPr="000941E2">
              <w:rPr>
                <w:rFonts w:ascii="Times New Roman" w:eastAsia="SimSun" w:hAnsi="Times New Roman"/>
                <w:sz w:val="24"/>
                <w:szCs w:val="24"/>
              </w:rPr>
              <w:lastRenderedPageBreak/>
              <w:t>[12.0.2] - Благоустройство территории</w:t>
            </w:r>
          </w:p>
        </w:tc>
        <w:tc>
          <w:tcPr>
            <w:tcW w:w="3260"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pStyle w:val="af8"/>
              <w:shd w:val="clear" w:color="auto" w:fill="FFFFFF" w:themeFill="background1"/>
              <w:jc w:val="left"/>
              <w:rPr>
                <w:rFonts w:ascii="Times New Roman" w:eastAsia="SimSun" w:hAnsi="Times New Roman" w:cs="Times New Roman"/>
                <w:sz w:val="24"/>
                <w:szCs w:val="24"/>
              </w:rPr>
            </w:pPr>
            <w:r w:rsidRPr="000941E2">
              <w:rPr>
                <w:rFonts w:ascii="Times New Roman" w:eastAsia="SimSun" w:hAnsi="Times New Roman" w:cs="Times New Roman"/>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w:t>
            </w:r>
            <w:r w:rsidRPr="000941E2">
              <w:rPr>
                <w:rFonts w:ascii="Times New Roman" w:eastAsia="SimSun" w:hAnsi="Times New Roman" w:cs="Times New Roman"/>
                <w:sz w:val="24"/>
                <w:szCs w:val="24"/>
              </w:rPr>
              <w:lastRenderedPageBreak/>
              <w:t>как составные части благоустройства территории, общественных туалетов</w:t>
            </w:r>
          </w:p>
        </w:tc>
        <w:tc>
          <w:tcPr>
            <w:tcW w:w="8634" w:type="dxa"/>
            <w:vMerge/>
            <w:tcBorders>
              <w:left w:val="single" w:sz="4" w:space="0" w:color="000000"/>
              <w:right w:val="single" w:sz="4" w:space="0" w:color="000000"/>
            </w:tcBorders>
            <w:shd w:val="clear" w:color="auto" w:fill="auto"/>
          </w:tcPr>
          <w:p w:rsidR="007E5D78" w:rsidRPr="000941E2" w:rsidRDefault="007E5D78" w:rsidP="007E5D78">
            <w:pPr>
              <w:shd w:val="clear" w:color="auto" w:fill="FFFFFF" w:themeFill="background1"/>
              <w:rPr>
                <w:rFonts w:ascii="Times New Roman" w:hAnsi="Times New Roman"/>
                <w:sz w:val="24"/>
                <w:szCs w:val="24"/>
              </w:rPr>
            </w:pPr>
          </w:p>
        </w:tc>
      </w:tr>
      <w:tr w:rsidR="007E5D78" w:rsidRPr="000941E2" w:rsidTr="007E5D78">
        <w:tc>
          <w:tcPr>
            <w:tcW w:w="2843"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tabs>
                <w:tab w:val="left" w:pos="2520"/>
              </w:tabs>
              <w:rPr>
                <w:rFonts w:ascii="Times New Roman" w:eastAsia="SimSun" w:hAnsi="Times New Roman"/>
                <w:sz w:val="24"/>
                <w:szCs w:val="24"/>
              </w:rPr>
            </w:pPr>
            <w:r w:rsidRPr="000941E2">
              <w:rPr>
                <w:rFonts w:ascii="Times New Roman" w:eastAsia="SimSun" w:hAnsi="Times New Roman"/>
                <w:sz w:val="24"/>
                <w:szCs w:val="24"/>
              </w:rPr>
              <w:lastRenderedPageBreak/>
              <w:t>[7.2] – Автомобильный транспорт</w:t>
            </w:r>
          </w:p>
        </w:tc>
        <w:tc>
          <w:tcPr>
            <w:tcW w:w="3260" w:type="dxa"/>
            <w:tcBorders>
              <w:top w:val="single" w:sz="4" w:space="0" w:color="000000"/>
              <w:left w:val="single" w:sz="4" w:space="0" w:color="000000"/>
              <w:bottom w:val="single" w:sz="4" w:space="0" w:color="000000"/>
            </w:tcBorders>
            <w:shd w:val="clear" w:color="auto" w:fill="auto"/>
          </w:tcPr>
          <w:p w:rsidR="007E5D78" w:rsidRPr="000941E2" w:rsidRDefault="007E5D78" w:rsidP="007E5D78">
            <w:pPr>
              <w:widowControl w:val="0"/>
              <w:autoSpaceDE w:val="0"/>
              <w:autoSpaceDN w:val="0"/>
              <w:adjustRightInd w:val="0"/>
              <w:jc w:val="both"/>
              <w:rPr>
                <w:rFonts w:ascii="Times New Roman" w:eastAsia="Times New Roman" w:hAnsi="Times New Roman"/>
                <w:sz w:val="24"/>
                <w:szCs w:val="24"/>
                <w:lang w:eastAsia="ru-RU"/>
              </w:rPr>
            </w:pPr>
            <w:r w:rsidRPr="000941E2">
              <w:rPr>
                <w:rFonts w:ascii="Times New Roman" w:eastAsia="Times New Roman" w:hAnsi="Times New Roman"/>
                <w:sz w:val="24"/>
                <w:szCs w:val="24"/>
                <w:lang w:eastAsia="ru-RU"/>
              </w:rPr>
              <w:t>автомобильные дороги и технически связанных с ними сооружений; здания и сооружения, предназначенные для обслуживания пассажиров, а также обеспечивающие работу транспортных средств, объекты, предназначенных для постов органов внутренних дел, ответственных за безопасность дорожного движения;</w:t>
            </w:r>
          </w:p>
          <w:p w:rsidR="007E5D78" w:rsidRPr="000941E2" w:rsidRDefault="007E5D78" w:rsidP="007E5D78">
            <w:pPr>
              <w:pStyle w:val="af8"/>
              <w:jc w:val="left"/>
              <w:rPr>
                <w:rFonts w:ascii="Times New Roman" w:eastAsia="SimSun" w:hAnsi="Times New Roman" w:cs="Times New Roman"/>
                <w:sz w:val="24"/>
                <w:szCs w:val="24"/>
              </w:rPr>
            </w:pPr>
            <w:r w:rsidRPr="000941E2">
              <w:rPr>
                <w:rFonts w:ascii="Times New Roman" w:eastAsia="Calibri" w:hAnsi="Times New Roman" w:cs="Times New Roman"/>
                <w:sz w:val="24"/>
                <w:szCs w:val="24"/>
                <w:lang w:eastAsia="en-US"/>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8634" w:type="dxa"/>
            <w:tcBorders>
              <w:top w:val="single" w:sz="4" w:space="0" w:color="000000"/>
              <w:left w:val="single" w:sz="4" w:space="0" w:color="000000"/>
              <w:bottom w:val="single" w:sz="4" w:space="0" w:color="000000"/>
              <w:right w:val="single" w:sz="4" w:space="0" w:color="000000"/>
            </w:tcBorders>
            <w:shd w:val="clear" w:color="auto" w:fill="auto"/>
          </w:tcPr>
          <w:p w:rsidR="007E5D78" w:rsidRPr="000941E2" w:rsidRDefault="007E5D78" w:rsidP="007E5D78">
            <w:pPr>
              <w:rPr>
                <w:rFonts w:ascii="Times New Roman" w:eastAsia="SimSun" w:hAnsi="Times New Roman"/>
                <w:sz w:val="24"/>
                <w:szCs w:val="24"/>
              </w:rPr>
            </w:pPr>
            <w:r w:rsidRPr="000941E2">
              <w:rPr>
                <w:rFonts w:ascii="Times New Roman" w:eastAsia="SimSun" w:hAnsi="Times New Roman"/>
                <w:sz w:val="24"/>
                <w:szCs w:val="24"/>
              </w:rPr>
              <w:t xml:space="preserve">-минимальная/максимальная площадь земельных участков –50/500000 </w:t>
            </w:r>
            <w:proofErr w:type="spellStart"/>
            <w:r w:rsidRPr="000941E2">
              <w:rPr>
                <w:rFonts w:ascii="Times New Roman" w:eastAsia="SimSun" w:hAnsi="Times New Roman"/>
                <w:sz w:val="24"/>
                <w:szCs w:val="24"/>
              </w:rPr>
              <w:t>кв.м</w:t>
            </w:r>
            <w:proofErr w:type="spellEnd"/>
            <w:r w:rsidRPr="000941E2">
              <w:rPr>
                <w:rFonts w:ascii="Times New Roman" w:eastAsia="SimSun" w:hAnsi="Times New Roman"/>
                <w:sz w:val="24"/>
                <w:szCs w:val="24"/>
              </w:rPr>
              <w:t>.</w:t>
            </w:r>
          </w:p>
          <w:p w:rsidR="007E5D78" w:rsidRPr="000941E2" w:rsidRDefault="007E5D78" w:rsidP="007E5D78">
            <w:pPr>
              <w:rPr>
                <w:rFonts w:ascii="Times New Roman" w:eastAsia="SimSun" w:hAnsi="Times New Roman"/>
                <w:sz w:val="24"/>
                <w:szCs w:val="24"/>
              </w:rPr>
            </w:pPr>
            <w:r w:rsidRPr="000941E2">
              <w:rPr>
                <w:rFonts w:ascii="Times New Roman" w:eastAsia="SimSun" w:hAnsi="Times New Roman"/>
                <w:sz w:val="24"/>
                <w:szCs w:val="24"/>
              </w:rPr>
              <w:t>- минимальные отступы от границ участка - 5 м, от фронтальной линии застройки - 5 м, за исключением линейных объектов.</w:t>
            </w:r>
          </w:p>
          <w:p w:rsidR="007E5D78" w:rsidRPr="000941E2" w:rsidRDefault="007E5D78" w:rsidP="007E5D78">
            <w:pPr>
              <w:rPr>
                <w:rFonts w:ascii="Times New Roman" w:eastAsia="SimSun" w:hAnsi="Times New Roman"/>
                <w:sz w:val="24"/>
                <w:szCs w:val="24"/>
              </w:rPr>
            </w:pPr>
            <w:r w:rsidRPr="000941E2">
              <w:rPr>
                <w:rFonts w:ascii="Times New Roman" w:eastAsia="SimSun" w:hAnsi="Times New Roman"/>
                <w:sz w:val="24"/>
                <w:szCs w:val="24"/>
              </w:rPr>
              <w:t>- максимальный процент застройки в границах земельного участка – 70%, за исключением линейных объектов.</w:t>
            </w:r>
          </w:p>
          <w:p w:rsidR="007E5D78" w:rsidRPr="000941E2" w:rsidRDefault="007E5D78" w:rsidP="007E5D78">
            <w:pPr>
              <w:rPr>
                <w:rFonts w:ascii="Times New Roman" w:eastAsia="SimSun" w:hAnsi="Times New Roman"/>
                <w:sz w:val="24"/>
                <w:szCs w:val="24"/>
              </w:rPr>
            </w:pPr>
            <w:r w:rsidRPr="000941E2">
              <w:rPr>
                <w:rFonts w:ascii="Times New Roman" w:eastAsia="SimSun" w:hAnsi="Times New Roman"/>
                <w:sz w:val="24"/>
                <w:szCs w:val="24"/>
              </w:rPr>
              <w:t>- максимальное количество этажей – не более 2 этажей.</w:t>
            </w:r>
          </w:p>
          <w:p w:rsidR="007E5D78" w:rsidRPr="000941E2" w:rsidRDefault="007E5D78" w:rsidP="007E5D78">
            <w:pPr>
              <w:rPr>
                <w:rFonts w:ascii="Times New Roman" w:eastAsia="SimSun" w:hAnsi="Times New Roman"/>
                <w:sz w:val="24"/>
                <w:szCs w:val="24"/>
              </w:rPr>
            </w:pPr>
            <w:r w:rsidRPr="000941E2">
              <w:rPr>
                <w:rFonts w:ascii="Times New Roman" w:eastAsia="SimSun" w:hAnsi="Times New Roman"/>
                <w:sz w:val="24"/>
                <w:szCs w:val="24"/>
              </w:rPr>
              <w:t>- максимальная высота объектов капитального строительства от уровня земли до верха перекрытия последнего этажа (или конька кровли) -  не более 15 м.</w:t>
            </w:r>
          </w:p>
          <w:p w:rsidR="007E5D78" w:rsidRPr="000941E2" w:rsidRDefault="007E5D78" w:rsidP="007E5D78">
            <w:pPr>
              <w:rPr>
                <w:rFonts w:ascii="Times New Roman" w:eastAsia="SimSun" w:hAnsi="Times New Roman"/>
                <w:sz w:val="24"/>
                <w:szCs w:val="24"/>
              </w:rPr>
            </w:pPr>
            <w:r w:rsidRPr="000941E2">
              <w:rPr>
                <w:rFonts w:ascii="Times New Roman" w:eastAsia="SimSun" w:hAnsi="Times New Roman"/>
                <w:sz w:val="24"/>
                <w:szCs w:val="24"/>
              </w:rPr>
              <w:t>Минимальный процент озеленения - 15% от площади земельного участка.</w:t>
            </w:r>
          </w:p>
        </w:tc>
      </w:tr>
    </w:tbl>
    <w:p w:rsidR="007E5D78" w:rsidRPr="000941E2" w:rsidRDefault="007E5D78" w:rsidP="007E5D78">
      <w:pPr>
        <w:widowControl w:val="0"/>
        <w:spacing w:after="0" w:line="240" w:lineRule="auto"/>
        <w:ind w:firstLine="426"/>
        <w:jc w:val="center"/>
        <w:rPr>
          <w:rFonts w:ascii="Times New Roman" w:eastAsia="Times New Roman" w:hAnsi="Times New Roman" w:cs="Times New Roman"/>
          <w:b/>
          <w:iCs/>
          <w:sz w:val="24"/>
          <w:szCs w:val="24"/>
          <w:lang w:eastAsia="zh-CN"/>
        </w:rPr>
      </w:pPr>
    </w:p>
    <w:p w:rsidR="007E5D78" w:rsidRPr="000941E2" w:rsidRDefault="007E5D78" w:rsidP="007E5D78">
      <w:pPr>
        <w:widowControl w:val="0"/>
        <w:spacing w:after="0" w:line="240" w:lineRule="auto"/>
        <w:ind w:firstLine="426"/>
        <w:jc w:val="center"/>
        <w:rPr>
          <w:rFonts w:ascii="Times New Roman" w:eastAsia="Times New Roman" w:hAnsi="Times New Roman" w:cs="Times New Roman"/>
          <w:b/>
          <w:iCs/>
          <w:sz w:val="24"/>
          <w:szCs w:val="24"/>
          <w:lang w:eastAsia="zh-CN"/>
        </w:rPr>
      </w:pPr>
      <w:r w:rsidRPr="000941E2">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E5D78" w:rsidRPr="000941E2" w:rsidRDefault="007E5D78" w:rsidP="007E5D78">
      <w:pPr>
        <w:widowControl w:val="0"/>
        <w:spacing w:after="0" w:line="240" w:lineRule="auto"/>
        <w:ind w:firstLine="426"/>
        <w:jc w:val="center"/>
        <w:rPr>
          <w:rFonts w:ascii="Times New Roman" w:eastAsia="Times New Roman" w:hAnsi="Times New Roman" w:cs="Times New Roman"/>
          <w:b/>
          <w:iCs/>
          <w:sz w:val="24"/>
          <w:szCs w:val="24"/>
          <w:lang w:eastAsia="zh-CN"/>
        </w:rPr>
      </w:pPr>
    </w:p>
    <w:tbl>
      <w:tblPr>
        <w:tblStyle w:val="afa"/>
        <w:tblW w:w="14737" w:type="dxa"/>
        <w:tblLook w:val="04A0" w:firstRow="1" w:lastRow="0" w:firstColumn="1" w:lastColumn="0" w:noHBand="0" w:noVBand="1"/>
      </w:tblPr>
      <w:tblGrid>
        <w:gridCol w:w="2830"/>
        <w:gridCol w:w="3261"/>
        <w:gridCol w:w="8646"/>
      </w:tblGrid>
      <w:tr w:rsidR="007E5D78" w:rsidRPr="000941E2" w:rsidTr="007E5D78">
        <w:tc>
          <w:tcPr>
            <w:tcW w:w="2830" w:type="dxa"/>
          </w:tcPr>
          <w:p w:rsidR="007E5D78" w:rsidRPr="000941E2" w:rsidRDefault="007E5D78" w:rsidP="007E5D78">
            <w:pPr>
              <w:jc w:val="center"/>
              <w:rPr>
                <w:rFonts w:ascii="Times New Roman" w:hAnsi="Times New Roman"/>
                <w:b/>
                <w:sz w:val="24"/>
                <w:szCs w:val="24"/>
              </w:rPr>
            </w:pPr>
            <w:r w:rsidRPr="000941E2">
              <w:rPr>
                <w:rFonts w:ascii="Times New Roman" w:hAnsi="Times New Roman"/>
                <w:b/>
                <w:sz w:val="24"/>
                <w:szCs w:val="24"/>
              </w:rPr>
              <w:t>Виды разрешенного использования земельных участков</w:t>
            </w:r>
          </w:p>
        </w:tc>
        <w:tc>
          <w:tcPr>
            <w:tcW w:w="3261" w:type="dxa"/>
          </w:tcPr>
          <w:p w:rsidR="007E5D78" w:rsidRPr="000941E2" w:rsidRDefault="007E5D78" w:rsidP="007E5D78">
            <w:pPr>
              <w:jc w:val="center"/>
              <w:rPr>
                <w:rFonts w:ascii="Times New Roman" w:hAnsi="Times New Roman"/>
                <w:b/>
                <w:sz w:val="24"/>
                <w:szCs w:val="24"/>
              </w:rPr>
            </w:pPr>
            <w:r w:rsidRPr="000941E2">
              <w:rPr>
                <w:rFonts w:ascii="Times New Roman" w:hAnsi="Times New Roman"/>
                <w:b/>
                <w:sz w:val="24"/>
                <w:szCs w:val="24"/>
              </w:rPr>
              <w:t>Описание вида разрешенного использования земельного участка</w:t>
            </w:r>
          </w:p>
        </w:tc>
        <w:tc>
          <w:tcPr>
            <w:tcW w:w="8646" w:type="dxa"/>
          </w:tcPr>
          <w:p w:rsidR="007E5D78" w:rsidRPr="000941E2" w:rsidRDefault="007E5D78" w:rsidP="007E5D78">
            <w:pPr>
              <w:jc w:val="center"/>
              <w:rPr>
                <w:rFonts w:ascii="Times New Roman" w:hAnsi="Times New Roman"/>
                <w:b/>
                <w:sz w:val="24"/>
                <w:szCs w:val="24"/>
              </w:rPr>
            </w:pPr>
            <w:r w:rsidRPr="000941E2">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E5D78" w:rsidRPr="000941E2" w:rsidTr="007E5D78">
        <w:tc>
          <w:tcPr>
            <w:tcW w:w="2830" w:type="dxa"/>
            <w:tcBorders>
              <w:top w:val="single" w:sz="4" w:space="0" w:color="auto"/>
              <w:left w:val="single" w:sz="4" w:space="0" w:color="auto"/>
              <w:right w:val="single" w:sz="4" w:space="0" w:color="auto"/>
            </w:tcBorders>
            <w:shd w:val="clear" w:color="auto" w:fill="FFFFFF" w:themeFill="background1"/>
          </w:tcPr>
          <w:p w:rsidR="007E5D78" w:rsidRPr="000941E2" w:rsidRDefault="007E5D78" w:rsidP="007E5D78">
            <w:pPr>
              <w:pStyle w:val="ConsPlusNormal"/>
              <w:shd w:val="clear" w:color="auto" w:fill="FFFFFF" w:themeFill="background1"/>
              <w:jc w:val="both"/>
            </w:pPr>
            <w:r w:rsidRPr="000941E2">
              <w:lastRenderedPageBreak/>
              <w:t>[4.9.1.1] - Заправка транспортных средств</w:t>
            </w:r>
          </w:p>
        </w:tc>
        <w:tc>
          <w:tcPr>
            <w:tcW w:w="3261" w:type="dxa"/>
            <w:tcBorders>
              <w:top w:val="single" w:sz="4" w:space="0" w:color="auto"/>
              <w:left w:val="single" w:sz="4" w:space="0" w:color="auto"/>
              <w:right w:val="single" w:sz="4" w:space="0" w:color="auto"/>
            </w:tcBorders>
            <w:shd w:val="clear" w:color="auto" w:fill="FFFFFF" w:themeFill="background1"/>
          </w:tcPr>
          <w:p w:rsidR="007E5D78" w:rsidRPr="000941E2" w:rsidRDefault="007E5D78" w:rsidP="007E5D78">
            <w:pPr>
              <w:pStyle w:val="ConsPlusNormal"/>
              <w:shd w:val="clear" w:color="auto" w:fill="FFFFFF" w:themeFill="background1"/>
              <w:jc w:val="both"/>
            </w:pPr>
            <w:r w:rsidRPr="000941E2">
              <w:t>автозаправочные станции; магазины сопутствующей торговли, здания для организации общественного питания в качестве объектов дорожного сервиса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0941E2" w:rsidRDefault="007E5D78" w:rsidP="007E5D78">
            <w:pPr>
              <w:shd w:val="clear" w:color="auto" w:fill="FFFFFF" w:themeFill="background1"/>
              <w:tabs>
                <w:tab w:val="left" w:pos="1134"/>
              </w:tabs>
              <w:rPr>
                <w:rFonts w:ascii="Times New Roman" w:eastAsia="SimSun" w:hAnsi="Times New Roman"/>
                <w:sz w:val="24"/>
                <w:szCs w:val="24"/>
              </w:rPr>
            </w:pPr>
            <w:r w:rsidRPr="000941E2">
              <w:rPr>
                <w:rFonts w:ascii="Times New Roman" w:eastAsia="SimSun" w:hAnsi="Times New Roman"/>
                <w:sz w:val="24"/>
                <w:szCs w:val="24"/>
              </w:rPr>
              <w:t xml:space="preserve">-минимальная/максимальная площадь земельных участков - </w:t>
            </w:r>
            <w:r w:rsidRPr="000941E2">
              <w:rPr>
                <w:rFonts w:ascii="Times New Roman" w:eastAsia="SimSun" w:hAnsi="Times New Roman"/>
                <w:b/>
                <w:sz w:val="24"/>
                <w:szCs w:val="24"/>
              </w:rPr>
              <w:t>100 кв. м/не подлежит ограничению;</w:t>
            </w:r>
          </w:p>
          <w:p w:rsidR="007E5D78" w:rsidRPr="000941E2" w:rsidRDefault="007E5D78" w:rsidP="007E5D78">
            <w:pPr>
              <w:shd w:val="clear" w:color="auto" w:fill="FFFFFF" w:themeFill="background1"/>
              <w:tabs>
                <w:tab w:val="left" w:pos="1134"/>
              </w:tabs>
              <w:rPr>
                <w:rFonts w:ascii="Times New Roman" w:eastAsia="SimSun" w:hAnsi="Times New Roman"/>
                <w:b/>
                <w:sz w:val="24"/>
                <w:szCs w:val="24"/>
              </w:rPr>
            </w:pPr>
            <w:r w:rsidRPr="000941E2">
              <w:rPr>
                <w:rFonts w:ascii="Times New Roman" w:eastAsia="SimSun" w:hAnsi="Times New Roman"/>
                <w:sz w:val="24"/>
                <w:szCs w:val="24"/>
              </w:rPr>
              <w:t>-минимальная ширина земельных участков вдоль фронта улицы (проезда) -</w:t>
            </w:r>
            <w:r w:rsidRPr="000941E2">
              <w:rPr>
                <w:rFonts w:ascii="Times New Roman" w:eastAsia="SimSun" w:hAnsi="Times New Roman"/>
                <w:b/>
                <w:sz w:val="24"/>
                <w:szCs w:val="24"/>
              </w:rPr>
              <w:t>10 м;</w:t>
            </w:r>
          </w:p>
          <w:p w:rsidR="007E5D78" w:rsidRPr="000941E2" w:rsidRDefault="007E5D78" w:rsidP="007E5D78">
            <w:pPr>
              <w:shd w:val="clear" w:color="auto" w:fill="FFFFFF" w:themeFill="background1"/>
              <w:tabs>
                <w:tab w:val="left" w:pos="1134"/>
              </w:tabs>
              <w:rPr>
                <w:rFonts w:ascii="Times New Roman" w:eastAsia="SimSun" w:hAnsi="Times New Roman"/>
                <w:sz w:val="24"/>
                <w:szCs w:val="24"/>
              </w:rPr>
            </w:pPr>
            <w:r w:rsidRPr="000941E2">
              <w:rPr>
                <w:rFonts w:ascii="Times New Roman" w:eastAsia="SimSun" w:hAnsi="Times New Roman"/>
                <w:sz w:val="24"/>
                <w:szCs w:val="24"/>
              </w:rPr>
              <w:t xml:space="preserve">-минимальные отступы от границ земельных участков - </w:t>
            </w:r>
            <w:r w:rsidRPr="000941E2">
              <w:rPr>
                <w:rFonts w:ascii="Times New Roman" w:eastAsia="SimSun" w:hAnsi="Times New Roman"/>
                <w:b/>
                <w:sz w:val="24"/>
                <w:szCs w:val="24"/>
              </w:rPr>
              <w:t>3 м;</w:t>
            </w:r>
          </w:p>
          <w:p w:rsidR="007E5D78" w:rsidRPr="000941E2" w:rsidRDefault="007E5D78" w:rsidP="007E5D78">
            <w:pPr>
              <w:shd w:val="clear" w:color="auto" w:fill="FFFFFF" w:themeFill="background1"/>
              <w:tabs>
                <w:tab w:val="left" w:pos="1134"/>
              </w:tabs>
              <w:rPr>
                <w:rFonts w:ascii="Times New Roman" w:eastAsia="SimSun" w:hAnsi="Times New Roman"/>
                <w:sz w:val="24"/>
                <w:szCs w:val="24"/>
              </w:rPr>
            </w:pPr>
            <w:r w:rsidRPr="000941E2">
              <w:rPr>
                <w:rFonts w:ascii="Times New Roman" w:eastAsia="SimSun" w:hAnsi="Times New Roman"/>
                <w:sz w:val="24"/>
                <w:szCs w:val="24"/>
              </w:rPr>
              <w:t xml:space="preserve">-максимальная высота зданий, строений, сооружений от уровня земли </w:t>
            </w:r>
            <w:r w:rsidRPr="000941E2">
              <w:rPr>
                <w:rFonts w:ascii="Times New Roman" w:eastAsia="SimSun" w:hAnsi="Times New Roman"/>
                <w:b/>
                <w:sz w:val="24"/>
                <w:szCs w:val="24"/>
              </w:rPr>
              <w:t>- 12 м;</w:t>
            </w:r>
          </w:p>
          <w:p w:rsidR="007E5D78" w:rsidRPr="000941E2" w:rsidRDefault="007E5D78" w:rsidP="007E5D78">
            <w:pPr>
              <w:shd w:val="clear" w:color="auto" w:fill="FFFFFF" w:themeFill="background1"/>
              <w:tabs>
                <w:tab w:val="left" w:pos="1134"/>
              </w:tabs>
              <w:rPr>
                <w:rFonts w:ascii="Times New Roman" w:eastAsia="SimSun" w:hAnsi="Times New Roman"/>
                <w:sz w:val="24"/>
                <w:szCs w:val="24"/>
              </w:rPr>
            </w:pPr>
            <w:r w:rsidRPr="000941E2">
              <w:rPr>
                <w:rFonts w:ascii="Times New Roman" w:eastAsia="SimSun" w:hAnsi="Times New Roman"/>
                <w:sz w:val="24"/>
                <w:szCs w:val="24"/>
              </w:rPr>
              <w:t xml:space="preserve">-максимальный процент застройки в границах земельного участка </w:t>
            </w:r>
            <w:r w:rsidRPr="000941E2">
              <w:rPr>
                <w:rFonts w:ascii="Times New Roman" w:eastAsia="SimSun" w:hAnsi="Times New Roman"/>
                <w:b/>
                <w:sz w:val="24"/>
                <w:szCs w:val="24"/>
              </w:rPr>
              <w:t>– 80%;</w:t>
            </w:r>
          </w:p>
        </w:tc>
      </w:tr>
      <w:tr w:rsidR="007E5D78" w:rsidRPr="000941E2" w:rsidTr="007E5D78">
        <w:tc>
          <w:tcPr>
            <w:tcW w:w="2830" w:type="dxa"/>
            <w:tcBorders>
              <w:top w:val="single" w:sz="4" w:space="0" w:color="auto"/>
            </w:tcBorders>
            <w:shd w:val="clear" w:color="auto" w:fill="FFFFFF" w:themeFill="background1"/>
            <w:vAlign w:val="center"/>
          </w:tcPr>
          <w:p w:rsidR="007E5D78" w:rsidRPr="000941E2" w:rsidRDefault="007E5D78" w:rsidP="007E5D78">
            <w:pPr>
              <w:shd w:val="clear" w:color="auto" w:fill="FFFFFF" w:themeFill="background1"/>
              <w:autoSpaceDE w:val="0"/>
              <w:autoSpaceDN w:val="0"/>
              <w:adjustRightInd w:val="0"/>
              <w:jc w:val="both"/>
              <w:rPr>
                <w:rFonts w:ascii="Times New Roman" w:hAnsi="Times New Roman"/>
                <w:sz w:val="24"/>
                <w:szCs w:val="24"/>
              </w:rPr>
            </w:pPr>
            <w:r w:rsidRPr="000941E2">
              <w:rPr>
                <w:rFonts w:ascii="Times New Roman" w:eastAsia="SimSun" w:hAnsi="Times New Roman"/>
                <w:sz w:val="24"/>
                <w:szCs w:val="24"/>
                <w:lang w:eastAsia="zh-CN"/>
              </w:rPr>
              <w:t>[</w:t>
            </w:r>
            <w:r w:rsidRPr="000941E2">
              <w:rPr>
                <w:rFonts w:ascii="Times New Roman" w:hAnsi="Times New Roman"/>
                <w:sz w:val="24"/>
                <w:szCs w:val="24"/>
                <w:lang w:eastAsia="zh-CN"/>
              </w:rPr>
              <w:t>4.9.1.3</w:t>
            </w:r>
            <w:r w:rsidRPr="000941E2">
              <w:rPr>
                <w:rFonts w:ascii="Times New Roman" w:eastAsia="SimSun" w:hAnsi="Times New Roman"/>
                <w:sz w:val="24"/>
                <w:szCs w:val="24"/>
                <w:lang w:eastAsia="zh-CN"/>
              </w:rPr>
              <w:t xml:space="preserve">] - </w:t>
            </w:r>
            <w:r w:rsidRPr="000941E2">
              <w:rPr>
                <w:rFonts w:ascii="Times New Roman" w:hAnsi="Times New Roman"/>
                <w:sz w:val="24"/>
                <w:szCs w:val="24"/>
              </w:rPr>
              <w:t>Автомобильные мойки</w:t>
            </w:r>
          </w:p>
        </w:tc>
        <w:tc>
          <w:tcPr>
            <w:tcW w:w="3261" w:type="dxa"/>
            <w:tcBorders>
              <w:top w:val="single" w:sz="4" w:space="0" w:color="auto"/>
            </w:tcBorders>
            <w:shd w:val="clear" w:color="auto" w:fill="FFFFFF" w:themeFill="background1"/>
            <w:vAlign w:val="center"/>
          </w:tcPr>
          <w:p w:rsidR="007E5D78" w:rsidRPr="000941E2"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t>автомобильные мойки, а также магазинов сопутствующей торговли</w:t>
            </w:r>
          </w:p>
        </w:tc>
        <w:tc>
          <w:tcPr>
            <w:tcW w:w="8646" w:type="dxa"/>
            <w:shd w:val="clear" w:color="auto" w:fill="FFFFFF" w:themeFill="background1"/>
            <w:vAlign w:val="center"/>
          </w:tcPr>
          <w:p w:rsidR="007E5D78" w:rsidRPr="000941E2" w:rsidRDefault="007E5D78" w:rsidP="007E5D78">
            <w:pPr>
              <w:shd w:val="clear" w:color="auto" w:fill="FFFFFF" w:themeFill="background1"/>
              <w:tabs>
                <w:tab w:val="left" w:pos="1134"/>
              </w:tabs>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-минимальная/максимальная площадь земельных участков – </w:t>
            </w:r>
            <w:r w:rsidRPr="000941E2">
              <w:rPr>
                <w:rFonts w:ascii="Times New Roman" w:eastAsia="SimSun" w:hAnsi="Times New Roman"/>
                <w:b/>
                <w:sz w:val="24"/>
                <w:szCs w:val="24"/>
                <w:lang w:eastAsia="zh-CN"/>
              </w:rPr>
              <w:t>60/1000 кв. м;</w:t>
            </w:r>
          </w:p>
          <w:p w:rsidR="007E5D78" w:rsidRPr="000941E2" w:rsidRDefault="007E5D78" w:rsidP="007E5D78">
            <w:pPr>
              <w:shd w:val="clear" w:color="auto" w:fill="FFFFFF" w:themeFill="background1"/>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-минимальная ширина земельных участков вдоль фронта улицы (проезда) – </w:t>
            </w:r>
            <w:r w:rsidRPr="000941E2">
              <w:rPr>
                <w:rFonts w:ascii="Times New Roman" w:eastAsia="SimSun" w:hAnsi="Times New Roman"/>
                <w:b/>
                <w:sz w:val="24"/>
                <w:szCs w:val="24"/>
                <w:lang w:eastAsia="zh-CN"/>
              </w:rPr>
              <w:t>12 м;</w:t>
            </w:r>
          </w:p>
          <w:p w:rsidR="007E5D78" w:rsidRPr="000941E2" w:rsidRDefault="007E5D78" w:rsidP="007E5D78">
            <w:pPr>
              <w:shd w:val="clear" w:color="auto" w:fill="FFFFFF" w:themeFill="background1"/>
              <w:rPr>
                <w:rFonts w:ascii="Times New Roman" w:eastAsia="SimSun" w:hAnsi="Times New Roman"/>
                <w:sz w:val="24"/>
                <w:szCs w:val="24"/>
                <w:lang w:eastAsia="zh-CN"/>
              </w:rPr>
            </w:pPr>
            <w:r w:rsidRPr="000941E2">
              <w:rPr>
                <w:rFonts w:ascii="Times New Roman" w:hAnsi="Times New Roman"/>
                <w:sz w:val="24"/>
                <w:szCs w:val="24"/>
              </w:rPr>
              <w:t>-минимальные отступы от границ земельных участков - 1 м;</w:t>
            </w:r>
          </w:p>
          <w:p w:rsidR="007E5D78" w:rsidRPr="000941E2" w:rsidRDefault="007E5D78" w:rsidP="007E5D78">
            <w:pPr>
              <w:shd w:val="clear" w:color="auto" w:fill="FFFFFF" w:themeFill="background1"/>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-максимальная высота зданий, строений, сооружений от уровня земли - </w:t>
            </w:r>
            <w:r w:rsidRPr="000941E2">
              <w:rPr>
                <w:rFonts w:ascii="Times New Roman" w:eastAsia="SimSun" w:hAnsi="Times New Roman"/>
                <w:b/>
                <w:sz w:val="24"/>
                <w:szCs w:val="24"/>
                <w:lang w:eastAsia="zh-CN"/>
              </w:rPr>
              <w:t>12 м</w:t>
            </w:r>
            <w:r w:rsidRPr="000941E2">
              <w:rPr>
                <w:rFonts w:ascii="Times New Roman" w:eastAsia="SimSun" w:hAnsi="Times New Roman"/>
                <w:sz w:val="24"/>
                <w:szCs w:val="24"/>
                <w:lang w:eastAsia="zh-CN"/>
              </w:rPr>
              <w:t>;</w:t>
            </w:r>
          </w:p>
          <w:p w:rsidR="007E5D78" w:rsidRPr="000941E2" w:rsidRDefault="007E5D78" w:rsidP="007E5D78">
            <w:pPr>
              <w:shd w:val="clear" w:color="auto" w:fill="FFFFFF" w:themeFill="background1"/>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-максимальный процент застройки в границах земельного участка </w:t>
            </w:r>
            <w:r w:rsidRPr="000941E2">
              <w:rPr>
                <w:rFonts w:ascii="Times New Roman" w:eastAsia="SimSun" w:hAnsi="Times New Roman"/>
                <w:b/>
                <w:sz w:val="24"/>
                <w:szCs w:val="24"/>
                <w:lang w:eastAsia="zh-CN"/>
              </w:rPr>
              <w:t>– 80%;</w:t>
            </w:r>
          </w:p>
        </w:tc>
      </w:tr>
      <w:tr w:rsidR="007E5D78" w:rsidRPr="000941E2" w:rsidTr="007E5D78">
        <w:tc>
          <w:tcPr>
            <w:tcW w:w="2830" w:type="dxa"/>
            <w:tcBorders>
              <w:top w:val="single" w:sz="4" w:space="0" w:color="auto"/>
            </w:tcBorders>
            <w:shd w:val="clear" w:color="auto" w:fill="FFFFFF" w:themeFill="background1"/>
            <w:vAlign w:val="center"/>
          </w:tcPr>
          <w:p w:rsidR="007E5D78" w:rsidRPr="000941E2" w:rsidRDefault="007E5D78" w:rsidP="007E5D78">
            <w:pPr>
              <w:autoSpaceDE w:val="0"/>
              <w:autoSpaceDN w:val="0"/>
              <w:adjustRightInd w:val="0"/>
              <w:jc w:val="both"/>
              <w:rPr>
                <w:rFonts w:ascii="Times New Roman" w:hAnsi="Times New Roman"/>
                <w:sz w:val="24"/>
                <w:szCs w:val="24"/>
              </w:rPr>
            </w:pPr>
            <w:r w:rsidRPr="000941E2">
              <w:rPr>
                <w:rFonts w:ascii="Times New Roman" w:eastAsia="SimSun" w:hAnsi="Times New Roman"/>
                <w:sz w:val="24"/>
                <w:szCs w:val="24"/>
                <w:lang w:eastAsia="zh-CN"/>
              </w:rPr>
              <w:t>[</w:t>
            </w:r>
            <w:r w:rsidRPr="000941E2">
              <w:rPr>
                <w:rFonts w:ascii="Times New Roman" w:hAnsi="Times New Roman"/>
                <w:sz w:val="24"/>
                <w:szCs w:val="24"/>
                <w:lang w:eastAsia="zh-CN"/>
              </w:rPr>
              <w:t>4.9.1.4</w:t>
            </w:r>
            <w:r w:rsidRPr="000941E2">
              <w:rPr>
                <w:rFonts w:ascii="Times New Roman" w:eastAsia="SimSun" w:hAnsi="Times New Roman"/>
                <w:sz w:val="24"/>
                <w:szCs w:val="24"/>
                <w:lang w:eastAsia="zh-CN"/>
              </w:rPr>
              <w:t xml:space="preserve">] - </w:t>
            </w:r>
            <w:r w:rsidRPr="000941E2">
              <w:rPr>
                <w:rFonts w:ascii="Times New Roman" w:hAnsi="Times New Roman"/>
                <w:sz w:val="24"/>
                <w:szCs w:val="24"/>
              </w:rPr>
              <w:t>Ремонт автомобилей</w:t>
            </w:r>
          </w:p>
        </w:tc>
        <w:tc>
          <w:tcPr>
            <w:tcW w:w="3261" w:type="dxa"/>
            <w:tcBorders>
              <w:top w:val="single" w:sz="4" w:space="0" w:color="auto"/>
            </w:tcBorders>
            <w:shd w:val="clear" w:color="auto" w:fill="FFFFFF" w:themeFill="background1"/>
            <w:vAlign w:val="center"/>
          </w:tcPr>
          <w:p w:rsidR="007E5D78" w:rsidRPr="000941E2" w:rsidRDefault="007E5D78" w:rsidP="007E5D78">
            <w:pPr>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t>мастерские, предназначенные для ремонта и обслуживания легковых автомобилей, а также магазины сопутствующей торговли</w:t>
            </w:r>
          </w:p>
        </w:tc>
        <w:tc>
          <w:tcPr>
            <w:tcW w:w="8646" w:type="dxa"/>
            <w:shd w:val="clear" w:color="auto" w:fill="FFFFFF" w:themeFill="background1"/>
            <w:vAlign w:val="center"/>
          </w:tcPr>
          <w:p w:rsidR="007E5D78" w:rsidRPr="000941E2" w:rsidRDefault="007E5D78" w:rsidP="007E5D78">
            <w:pPr>
              <w:tabs>
                <w:tab w:val="left" w:pos="1134"/>
              </w:tabs>
              <w:rPr>
                <w:rFonts w:ascii="Times New Roman" w:eastAsia="SimSun" w:hAnsi="Times New Roman"/>
                <w:b/>
                <w:sz w:val="24"/>
                <w:szCs w:val="24"/>
                <w:lang w:eastAsia="zh-CN"/>
              </w:rPr>
            </w:pPr>
            <w:r w:rsidRPr="000941E2">
              <w:rPr>
                <w:rFonts w:ascii="Times New Roman" w:eastAsia="SimSun" w:hAnsi="Times New Roman"/>
                <w:sz w:val="24"/>
                <w:szCs w:val="24"/>
                <w:lang w:eastAsia="zh-CN"/>
              </w:rPr>
              <w:t xml:space="preserve">-минимальная/максимальная площадь земельных участков – </w:t>
            </w:r>
            <w:r w:rsidRPr="000941E2">
              <w:rPr>
                <w:rFonts w:ascii="Times New Roman" w:eastAsia="SimSun" w:hAnsi="Times New Roman"/>
                <w:b/>
                <w:sz w:val="24"/>
                <w:szCs w:val="24"/>
                <w:lang w:eastAsia="zh-CN"/>
              </w:rPr>
              <w:t>60/2000 кв. м;</w:t>
            </w:r>
          </w:p>
          <w:p w:rsidR="007E5D78" w:rsidRPr="000941E2" w:rsidRDefault="007E5D78" w:rsidP="007E5D78">
            <w:pPr>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-минимальная ширина земельных участков вдоль фронта улицы (проезда) </w:t>
            </w:r>
            <w:r w:rsidRPr="000941E2">
              <w:rPr>
                <w:rFonts w:ascii="Times New Roman" w:eastAsia="SimSun" w:hAnsi="Times New Roman"/>
                <w:b/>
                <w:sz w:val="24"/>
                <w:szCs w:val="24"/>
                <w:lang w:eastAsia="zh-CN"/>
              </w:rPr>
              <w:t>– 12 м</w:t>
            </w:r>
            <w:r w:rsidRPr="000941E2">
              <w:rPr>
                <w:rFonts w:ascii="Times New Roman" w:eastAsia="SimSun" w:hAnsi="Times New Roman"/>
                <w:sz w:val="24"/>
                <w:szCs w:val="24"/>
                <w:lang w:eastAsia="zh-CN"/>
              </w:rPr>
              <w:t>;</w:t>
            </w:r>
          </w:p>
          <w:p w:rsidR="007E5D78" w:rsidRPr="000941E2" w:rsidRDefault="007E5D78" w:rsidP="007E5D78">
            <w:pPr>
              <w:rPr>
                <w:rFonts w:ascii="Times New Roman" w:eastAsia="SimSun" w:hAnsi="Times New Roman"/>
                <w:sz w:val="24"/>
                <w:szCs w:val="24"/>
                <w:lang w:eastAsia="zh-CN"/>
              </w:rPr>
            </w:pPr>
            <w:r w:rsidRPr="000941E2">
              <w:rPr>
                <w:rFonts w:ascii="Times New Roman" w:hAnsi="Times New Roman"/>
                <w:sz w:val="24"/>
                <w:szCs w:val="24"/>
              </w:rPr>
              <w:t xml:space="preserve">-минимальные отступы от границ земельных участков </w:t>
            </w:r>
            <w:r w:rsidRPr="000941E2">
              <w:rPr>
                <w:rFonts w:ascii="Times New Roman" w:hAnsi="Times New Roman"/>
                <w:b/>
                <w:sz w:val="24"/>
                <w:szCs w:val="24"/>
              </w:rPr>
              <w:t>- 1 м;</w:t>
            </w:r>
          </w:p>
          <w:p w:rsidR="007E5D78" w:rsidRPr="000941E2" w:rsidRDefault="007E5D78" w:rsidP="007E5D78">
            <w:pPr>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-максимальная высота зданий, строений, сооружений от уровня земли </w:t>
            </w:r>
            <w:r w:rsidRPr="000941E2">
              <w:rPr>
                <w:rFonts w:ascii="Times New Roman" w:eastAsia="SimSun" w:hAnsi="Times New Roman"/>
                <w:b/>
                <w:sz w:val="24"/>
                <w:szCs w:val="24"/>
                <w:lang w:eastAsia="zh-CN"/>
              </w:rPr>
              <w:t>- 12 м;</w:t>
            </w:r>
          </w:p>
          <w:p w:rsidR="007E5D78" w:rsidRPr="000941E2" w:rsidRDefault="007E5D78" w:rsidP="007E5D78">
            <w:pPr>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-максимальный процент застройки в границах земельного участка – </w:t>
            </w:r>
            <w:r w:rsidRPr="000941E2">
              <w:rPr>
                <w:rFonts w:ascii="Times New Roman" w:eastAsia="SimSun" w:hAnsi="Times New Roman"/>
                <w:b/>
                <w:sz w:val="24"/>
                <w:szCs w:val="24"/>
                <w:lang w:eastAsia="zh-CN"/>
              </w:rPr>
              <w:t>80%</w:t>
            </w:r>
            <w:r w:rsidRPr="000941E2">
              <w:rPr>
                <w:rFonts w:ascii="Times New Roman" w:eastAsia="SimSun" w:hAnsi="Times New Roman"/>
                <w:sz w:val="24"/>
                <w:szCs w:val="24"/>
                <w:lang w:eastAsia="zh-CN"/>
              </w:rPr>
              <w:t>;</w:t>
            </w:r>
          </w:p>
        </w:tc>
      </w:tr>
    </w:tbl>
    <w:p w:rsidR="007E5D78" w:rsidRPr="000941E2" w:rsidRDefault="007E5D78" w:rsidP="007E5D78">
      <w:pPr>
        <w:widowControl w:val="0"/>
        <w:spacing w:after="0" w:line="240" w:lineRule="auto"/>
        <w:ind w:firstLine="426"/>
        <w:jc w:val="center"/>
        <w:rPr>
          <w:rFonts w:ascii="Times New Roman" w:eastAsia="Times New Roman" w:hAnsi="Times New Roman" w:cs="Times New Roman"/>
          <w:b/>
          <w:iCs/>
          <w:sz w:val="24"/>
          <w:szCs w:val="24"/>
          <w:lang w:eastAsia="zh-CN"/>
        </w:rPr>
      </w:pPr>
    </w:p>
    <w:p w:rsidR="007E5D78" w:rsidRPr="000941E2" w:rsidRDefault="007E5D78" w:rsidP="007E5D78">
      <w:pPr>
        <w:widowControl w:val="0"/>
        <w:spacing w:after="0" w:line="240" w:lineRule="auto"/>
        <w:ind w:firstLine="426"/>
        <w:jc w:val="center"/>
        <w:rPr>
          <w:rFonts w:ascii="Times New Roman" w:eastAsia="SimSun" w:hAnsi="Times New Roman" w:cs="Times New Roman"/>
          <w:b/>
          <w:sz w:val="24"/>
          <w:szCs w:val="24"/>
          <w:lang w:eastAsia="zh-CN"/>
        </w:rPr>
      </w:pPr>
      <w:r w:rsidRPr="000941E2">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7E5D78" w:rsidRPr="000941E2" w:rsidRDefault="007E5D78" w:rsidP="007E5D78">
      <w:pPr>
        <w:widowControl w:val="0"/>
        <w:spacing w:after="0" w:line="240" w:lineRule="auto"/>
        <w:ind w:firstLine="426"/>
        <w:jc w:val="center"/>
        <w:rPr>
          <w:rFonts w:ascii="Times New Roman" w:eastAsia="SimSun" w:hAnsi="Times New Roman" w:cs="Times New Roman"/>
          <w:b/>
          <w:sz w:val="24"/>
          <w:szCs w:val="24"/>
          <w:lang w:eastAsia="zh-CN"/>
        </w:rPr>
      </w:pPr>
      <w:r w:rsidRPr="000941E2">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7E5D78" w:rsidRPr="000941E2" w:rsidTr="007E5D78">
        <w:tc>
          <w:tcPr>
            <w:tcW w:w="6941" w:type="dxa"/>
            <w:tcBorders>
              <w:top w:val="single" w:sz="4" w:space="0" w:color="000000"/>
              <w:left w:val="single" w:sz="4" w:space="0" w:color="000000"/>
              <w:bottom w:val="single" w:sz="4" w:space="0" w:color="000000"/>
            </w:tcBorders>
            <w:shd w:val="clear" w:color="auto" w:fill="auto"/>
            <w:vAlign w:val="center"/>
          </w:tcPr>
          <w:p w:rsidR="007E5D78" w:rsidRPr="000941E2" w:rsidRDefault="007E5D78" w:rsidP="007E5D78">
            <w:pPr>
              <w:tabs>
                <w:tab w:val="left" w:pos="-1667"/>
              </w:tabs>
              <w:ind w:firstLine="426"/>
              <w:jc w:val="center"/>
              <w:rPr>
                <w:rFonts w:ascii="Times New Roman" w:hAnsi="Times New Roman"/>
                <w:sz w:val="24"/>
                <w:szCs w:val="24"/>
              </w:rPr>
            </w:pPr>
            <w:r w:rsidRPr="000941E2">
              <w:rPr>
                <w:rFonts w:ascii="Times New Roman" w:eastAsia="SimSun" w:hAnsi="Times New Roman"/>
                <w:b/>
                <w:sz w:val="24"/>
                <w:szCs w:val="24"/>
              </w:rPr>
              <w:t>Виды разрешенного использования земельных участков и</w:t>
            </w:r>
            <w:r w:rsidRPr="000941E2">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5D78" w:rsidRPr="000941E2" w:rsidRDefault="007E5D78" w:rsidP="007E5D78">
            <w:pPr>
              <w:tabs>
                <w:tab w:val="left" w:pos="-6204"/>
              </w:tabs>
              <w:ind w:firstLine="426"/>
              <w:jc w:val="center"/>
              <w:rPr>
                <w:rFonts w:ascii="Times New Roman" w:hAnsi="Times New Roman"/>
                <w:sz w:val="24"/>
                <w:szCs w:val="24"/>
              </w:rPr>
            </w:pPr>
            <w:r w:rsidRPr="000941E2">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7E5D78" w:rsidRPr="000941E2" w:rsidTr="007E5D78">
        <w:tc>
          <w:tcPr>
            <w:tcW w:w="6941" w:type="dxa"/>
          </w:tcPr>
          <w:p w:rsidR="007E5D78" w:rsidRDefault="007E5D78" w:rsidP="007E5D78">
            <w:pPr>
              <w:tabs>
                <w:tab w:val="left" w:pos="2520"/>
              </w:tabs>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rsidR="007E5D78" w:rsidRPr="000941E2" w:rsidRDefault="007E5D78" w:rsidP="007E5D78">
            <w:pPr>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7E5D78" w:rsidRPr="000941E2" w:rsidRDefault="007E5D78" w:rsidP="007E5D78">
            <w:pPr>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w:t>
            </w:r>
            <w:r w:rsidRPr="000941E2">
              <w:rPr>
                <w:rFonts w:ascii="Times New Roman" w:eastAsia="SimSun" w:hAnsi="Times New Roman"/>
                <w:sz w:val="24"/>
                <w:szCs w:val="24"/>
                <w:lang w:eastAsia="zh-CN"/>
              </w:rPr>
              <w:lastRenderedPageBreak/>
              <w:t>строительства (за исключением объектов индивидуального жилищного строительства)</w:t>
            </w:r>
          </w:p>
          <w:p w:rsidR="007E5D78" w:rsidRPr="000941E2" w:rsidRDefault="007E5D78" w:rsidP="007E5D78">
            <w:pPr>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7E5D78" w:rsidRPr="000941E2" w:rsidRDefault="007E5D78" w:rsidP="007E5D78">
            <w:pPr>
              <w:tabs>
                <w:tab w:val="left" w:pos="-6204"/>
              </w:tabs>
              <w:rPr>
                <w:rFonts w:ascii="Times New Roman" w:eastAsia="SimSun" w:hAnsi="Times New Roman"/>
                <w:sz w:val="24"/>
                <w:szCs w:val="24"/>
                <w:lang w:eastAsia="zh-CN"/>
              </w:rPr>
            </w:pPr>
            <w:r w:rsidRPr="000941E2">
              <w:rPr>
                <w:rFonts w:ascii="Times New Roman" w:eastAsia="SimSun" w:hAnsi="Times New Roman"/>
                <w:sz w:val="24"/>
                <w:szCs w:val="24"/>
                <w:lang w:eastAsia="zh-CN"/>
              </w:rPr>
              <w:lastRenderedPageBreak/>
              <w:t>Формирование земельного участка под размещение вспомогательных объектов не требуется.</w:t>
            </w:r>
          </w:p>
          <w:p w:rsidR="007E5D78" w:rsidRPr="000941E2" w:rsidRDefault="007E5D78" w:rsidP="007E5D78">
            <w:pPr>
              <w:tabs>
                <w:tab w:val="left" w:pos="-6204"/>
              </w:tabs>
              <w:rPr>
                <w:rFonts w:ascii="Times New Roman" w:eastAsia="SimSun" w:hAnsi="Times New Roman"/>
                <w:sz w:val="24"/>
                <w:szCs w:val="24"/>
                <w:lang w:eastAsia="zh-CN"/>
              </w:rPr>
            </w:pPr>
            <w:r w:rsidRPr="000941E2">
              <w:rPr>
                <w:rFonts w:ascii="Times New Roman" w:eastAsia="SimSun" w:hAnsi="Times New Roman"/>
                <w:sz w:val="24"/>
                <w:szCs w:val="24"/>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rsidR="007E5D78" w:rsidRPr="000941E2" w:rsidRDefault="007E5D78" w:rsidP="007E5D78">
            <w:pPr>
              <w:tabs>
                <w:tab w:val="left" w:pos="-6204"/>
              </w:tabs>
              <w:rPr>
                <w:rFonts w:ascii="Times New Roman" w:eastAsia="SimSun" w:hAnsi="Times New Roman"/>
                <w:sz w:val="24"/>
                <w:szCs w:val="24"/>
                <w:lang w:eastAsia="zh-CN"/>
              </w:rPr>
            </w:pPr>
          </w:p>
        </w:tc>
      </w:tr>
      <w:tr w:rsidR="007E5D78" w:rsidRPr="000941E2" w:rsidTr="007E5D78">
        <w:tc>
          <w:tcPr>
            <w:tcW w:w="6941" w:type="dxa"/>
          </w:tcPr>
          <w:p w:rsidR="007E5D78" w:rsidRPr="000941E2" w:rsidRDefault="007E5D78" w:rsidP="007E5D78">
            <w:pPr>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lastRenderedPageBreak/>
              <w:t>- контрольно-пропускные пункты</w:t>
            </w:r>
          </w:p>
        </w:tc>
        <w:tc>
          <w:tcPr>
            <w:tcW w:w="7619" w:type="dxa"/>
          </w:tcPr>
          <w:p w:rsidR="007E5D78" w:rsidRPr="000941E2" w:rsidRDefault="007E5D78" w:rsidP="007E5D78">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расстояние от границы смежного земельного участка не менее - 1 м;</w:t>
            </w:r>
          </w:p>
          <w:p w:rsidR="007E5D78" w:rsidRPr="000941E2" w:rsidRDefault="007E5D78" w:rsidP="007E5D78">
            <w:pPr>
              <w:rPr>
                <w:rFonts w:ascii="Times New Roman" w:hAnsi="Times New Roman"/>
                <w:b/>
                <w:sz w:val="24"/>
                <w:szCs w:val="24"/>
              </w:rPr>
            </w:pPr>
            <w:r w:rsidRPr="000941E2">
              <w:rPr>
                <w:rFonts w:ascii="Times New Roman" w:hAnsi="Times New Roman"/>
                <w:sz w:val="24"/>
                <w:szCs w:val="24"/>
              </w:rPr>
              <w:t>-минимальный отступ от красной линии улиц - 1 м;</w:t>
            </w:r>
          </w:p>
          <w:p w:rsidR="007E5D78" w:rsidRPr="000941E2" w:rsidRDefault="007E5D78" w:rsidP="007E5D78">
            <w:pPr>
              <w:rPr>
                <w:rFonts w:ascii="Times New Roman" w:eastAsia="SimSun" w:hAnsi="Times New Roman"/>
                <w:sz w:val="24"/>
                <w:szCs w:val="24"/>
                <w:lang w:eastAsia="zh-CN"/>
              </w:rPr>
            </w:pPr>
            <w:r w:rsidRPr="000941E2">
              <w:rPr>
                <w:rFonts w:ascii="Times New Roman" w:eastAsia="SimSun" w:hAnsi="Times New Roman"/>
                <w:sz w:val="24"/>
                <w:szCs w:val="24"/>
                <w:lang w:eastAsia="zh-CN"/>
              </w:rPr>
              <w:t>- максимальное количество надземных этажей зданий – 2 этажа.</w:t>
            </w:r>
          </w:p>
        </w:tc>
      </w:tr>
      <w:tr w:rsidR="007E5D78" w:rsidRPr="000941E2" w:rsidTr="007E5D78">
        <w:tc>
          <w:tcPr>
            <w:tcW w:w="6941" w:type="dxa"/>
          </w:tcPr>
          <w:p w:rsidR="007E5D78" w:rsidRPr="000941E2" w:rsidRDefault="007E5D78" w:rsidP="007E5D78">
            <w:pPr>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t>- площадки для мусоросборников</w:t>
            </w:r>
          </w:p>
        </w:tc>
        <w:tc>
          <w:tcPr>
            <w:tcW w:w="7619" w:type="dxa"/>
          </w:tcPr>
          <w:p w:rsidR="007E5D78" w:rsidRPr="000941E2" w:rsidRDefault="007E5D78" w:rsidP="007E5D78">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xml:space="preserve">- </w:t>
            </w:r>
            <w:r w:rsidRPr="000941E2">
              <w:rPr>
                <w:rFonts w:ascii="Times New Roman" w:eastAsia="Times New Roman" w:hAnsi="Times New Roman"/>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0941E2">
              <w:rPr>
                <w:rFonts w:ascii="Times New Roman" w:eastAsia="Times New Roman" w:hAnsi="Times New Roman"/>
                <w:sz w:val="24"/>
                <w:szCs w:val="24"/>
                <w:lang w:eastAsia="zh-CN"/>
              </w:rPr>
              <w:t>;</w:t>
            </w:r>
          </w:p>
          <w:p w:rsidR="007E5D78" w:rsidRPr="000941E2" w:rsidRDefault="007E5D78" w:rsidP="007E5D78">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xml:space="preserve">- общее количество контейнеров не более 5 </w:t>
            </w:r>
            <w:proofErr w:type="spellStart"/>
            <w:r w:rsidRPr="000941E2">
              <w:rPr>
                <w:rFonts w:ascii="Times New Roman" w:eastAsia="Times New Roman" w:hAnsi="Times New Roman"/>
                <w:sz w:val="24"/>
                <w:szCs w:val="24"/>
                <w:lang w:eastAsia="zh-CN"/>
              </w:rPr>
              <w:t>шт</w:t>
            </w:r>
            <w:proofErr w:type="spellEnd"/>
            <w:r w:rsidRPr="000941E2">
              <w:rPr>
                <w:rFonts w:ascii="Times New Roman" w:eastAsia="Times New Roman" w:hAnsi="Times New Roman"/>
                <w:sz w:val="24"/>
                <w:szCs w:val="24"/>
                <w:lang w:eastAsia="zh-CN"/>
              </w:rPr>
              <w:t>;</w:t>
            </w:r>
          </w:p>
          <w:p w:rsidR="007E5D78" w:rsidRPr="000941E2" w:rsidRDefault="007E5D78" w:rsidP="007E5D78">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7E5D78" w:rsidRPr="000941E2" w:rsidTr="007E5D78">
        <w:tc>
          <w:tcPr>
            <w:tcW w:w="6941" w:type="dxa"/>
          </w:tcPr>
          <w:p w:rsidR="007E5D78" w:rsidRPr="000941E2" w:rsidRDefault="007E5D78" w:rsidP="007E5D78">
            <w:pPr>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t>- надворные уборные</w:t>
            </w:r>
          </w:p>
        </w:tc>
        <w:tc>
          <w:tcPr>
            <w:tcW w:w="7619" w:type="dxa"/>
          </w:tcPr>
          <w:p w:rsidR="007E5D78" w:rsidRPr="000941E2" w:rsidRDefault="007E5D78" w:rsidP="007E5D78">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xml:space="preserve">- расстояние от красной линии не менее - 10 м; </w:t>
            </w:r>
          </w:p>
          <w:p w:rsidR="007E5D78" w:rsidRPr="000941E2" w:rsidRDefault="007E5D78" w:rsidP="007E5D78">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расстояние от границы смежного земельного участка не менее - 4 м;</w:t>
            </w:r>
          </w:p>
          <w:p w:rsidR="007E5D78" w:rsidRPr="000941E2" w:rsidRDefault="007E5D78" w:rsidP="007E5D78">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расстояние от туалета до источника водоснабжения (колодца) – не менее 25 м.</w:t>
            </w:r>
          </w:p>
        </w:tc>
      </w:tr>
      <w:tr w:rsidR="007E5D78" w:rsidRPr="000941E2" w:rsidTr="007E5D78">
        <w:tc>
          <w:tcPr>
            <w:tcW w:w="6941" w:type="dxa"/>
          </w:tcPr>
          <w:p w:rsidR="007E5D78" w:rsidRPr="000941E2" w:rsidRDefault="007E5D78" w:rsidP="007E5D78">
            <w:pPr>
              <w:tabs>
                <w:tab w:val="left" w:pos="2520"/>
              </w:tabs>
              <w:ind w:firstLine="426"/>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rsidR="007E5D78" w:rsidRPr="000941E2" w:rsidRDefault="007E5D78" w:rsidP="007E5D78">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расстояние от границы смежного земельного участка не менее - 4 м;</w:t>
            </w:r>
          </w:p>
          <w:p w:rsidR="007E5D78" w:rsidRPr="000941E2" w:rsidRDefault="007E5D78" w:rsidP="007E5D78">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rsidR="007E5D78" w:rsidRPr="000941E2" w:rsidRDefault="007E5D78" w:rsidP="007E5D78">
            <w:pPr>
              <w:rPr>
                <w:rFonts w:ascii="Times New Roman" w:eastAsia="Times New Roman" w:hAnsi="Times New Roman"/>
                <w:sz w:val="24"/>
                <w:szCs w:val="24"/>
                <w:lang w:eastAsia="zh-CN"/>
              </w:rPr>
            </w:pPr>
            <w:r w:rsidRPr="000941E2">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bl>
    <w:p w:rsidR="007E5D78" w:rsidRPr="000941E2" w:rsidRDefault="007E5D78" w:rsidP="007E5D78">
      <w:pPr>
        <w:widowControl w:val="0"/>
        <w:spacing w:after="0" w:line="240" w:lineRule="auto"/>
        <w:ind w:firstLine="426"/>
        <w:jc w:val="center"/>
        <w:rPr>
          <w:rFonts w:ascii="Times New Roman" w:eastAsia="SimSun" w:hAnsi="Times New Roman" w:cs="Times New Roman"/>
          <w:b/>
          <w:sz w:val="28"/>
          <w:szCs w:val="28"/>
          <w:u w:val="single"/>
          <w:lang w:eastAsia="zh-CN"/>
        </w:rPr>
      </w:pPr>
    </w:p>
    <w:p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xml:space="preserve">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w:t>
      </w:r>
      <w:smartTag w:uri="urn:schemas-microsoft-com:office:smarttags" w:element="metricconverter">
        <w:smartTagPr>
          <w:attr w:name="ProductID" w:val="0,5 м"/>
        </w:smartTagPr>
        <w:r w:rsidRPr="000941E2">
          <w:rPr>
            <w:rFonts w:ascii="Times New Roman" w:eastAsia="SimSun" w:hAnsi="Times New Roman" w:cs="Times New Roman"/>
            <w:sz w:val="24"/>
            <w:szCs w:val="24"/>
            <w:lang w:eastAsia="zh-CN"/>
          </w:rPr>
          <w:t>0,5 м</w:t>
        </w:r>
      </w:smartTag>
      <w:r w:rsidRPr="000941E2">
        <w:rPr>
          <w:rFonts w:ascii="Times New Roman" w:eastAsia="SimSun" w:hAnsi="Times New Roman" w:cs="Times New Roman"/>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Times New Roman" w:hAnsi="Times New Roman" w:cs="Times New Roman"/>
          <w:sz w:val="24"/>
          <w:szCs w:val="24"/>
          <w:lang w:eastAsia="ru-RU"/>
        </w:rPr>
        <w:lastRenderedPageBreak/>
        <w:t xml:space="preserve">Правообладатели объектов капитального строительства, введенных в эксплуатацию до дня вступления в силу  постановления </w:t>
      </w:r>
      <w:r w:rsidRPr="000941E2">
        <w:rPr>
          <w:rFonts w:ascii="Times New Roman" w:eastAsia="Times New Roman" w:hAnsi="Times New Roman" w:cs="Times New Roman"/>
          <w:bCs/>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0941E2">
        <w:rPr>
          <w:rFonts w:ascii="Times New Roman" w:eastAsia="Times New Roman" w:hAnsi="Times New Roman" w:cs="Times New Roman"/>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71" w:anchor="1014" w:history="1">
        <w:r w:rsidRPr="000941E2">
          <w:rPr>
            <w:rFonts w:ascii="Times New Roman" w:eastAsia="Times New Roman" w:hAnsi="Times New Roman" w:cs="Times New Roman"/>
            <w:sz w:val="24"/>
            <w:szCs w:val="24"/>
            <w:bdr w:val="none" w:sz="0" w:space="0" w:color="auto" w:frame="1"/>
            <w:lang w:eastAsia="ru-RU"/>
          </w:rPr>
          <w:t>пунктом 14</w:t>
        </w:r>
      </w:hyperlink>
      <w:r w:rsidRPr="000941E2">
        <w:rPr>
          <w:rFonts w:ascii="Times New Roman" w:eastAsia="Times New Roman" w:hAnsi="Times New Roman" w:cs="Times New Roman"/>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7E5D78" w:rsidRPr="000941E2" w:rsidRDefault="007E5D78" w:rsidP="007E5D78">
      <w:pPr>
        <w:spacing w:after="0" w:line="240" w:lineRule="auto"/>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В границах санитарно-защитной зоны не допускается использования земельных участков в целях:</w:t>
      </w:r>
    </w:p>
    <w:p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xml:space="preserve">Размер санитарно-защитной зоны предприятий мясной промышленности до границы животноводческих, птицеводческих и звероводческих ферм должен быть не менее </w:t>
      </w:r>
      <w:smartTag w:uri="urn:schemas-microsoft-com:office:smarttags" w:element="metricconverter">
        <w:smartTagPr>
          <w:attr w:name="ProductID" w:val="1000 м"/>
        </w:smartTagPr>
        <w:r w:rsidRPr="000941E2">
          <w:rPr>
            <w:rFonts w:ascii="Times New Roman" w:eastAsia="SimSun" w:hAnsi="Times New Roman" w:cs="Times New Roman"/>
            <w:sz w:val="24"/>
            <w:szCs w:val="24"/>
            <w:lang w:eastAsia="zh-CN"/>
          </w:rPr>
          <w:t>1000 м</w:t>
        </w:r>
      </w:smartTag>
      <w:r w:rsidRPr="000941E2">
        <w:rPr>
          <w:rFonts w:ascii="Times New Roman" w:eastAsia="SimSun" w:hAnsi="Times New Roman" w:cs="Times New Roman"/>
          <w:sz w:val="24"/>
          <w:szCs w:val="24"/>
          <w:lang w:eastAsia="zh-CN"/>
        </w:rPr>
        <w:t>.</w:t>
      </w:r>
    </w:p>
    <w:p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Запрещается проектирование указанных предприятий на территории бывших кладбищ, скотомогильников, свалок.</w:t>
      </w:r>
    </w:p>
    <w:p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lastRenderedPageBreak/>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xml:space="preserve">Во всех территориальных зонах требуемое, количество </w:t>
      </w:r>
      <w:proofErr w:type="spellStart"/>
      <w:r w:rsidRPr="000941E2">
        <w:rPr>
          <w:rFonts w:ascii="Times New Roman" w:eastAsia="SimSun" w:hAnsi="Times New Roman" w:cs="Times New Roman"/>
          <w:sz w:val="24"/>
          <w:szCs w:val="24"/>
          <w:lang w:eastAsia="zh-CN"/>
        </w:rPr>
        <w:t>машиномест</w:t>
      </w:r>
      <w:proofErr w:type="spellEnd"/>
      <w:r w:rsidRPr="000941E2">
        <w:rPr>
          <w:rFonts w:ascii="Times New Roman" w:eastAsia="SimSun" w:hAnsi="Times New Roman" w:cs="Times New Roman"/>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в границах территорий общего пользования;</w:t>
      </w:r>
    </w:p>
    <w:p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7E5D78" w:rsidRPr="000941E2" w:rsidRDefault="007E5D78" w:rsidP="007E5D78">
      <w:pPr>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40,41,42,43 настоящих Правил.</w:t>
      </w:r>
    </w:p>
    <w:p w:rsidR="007E5D78" w:rsidRPr="000941E2" w:rsidRDefault="007E5D78" w:rsidP="007E5D78">
      <w:pPr>
        <w:widowControl w:val="0"/>
        <w:spacing w:after="0" w:line="240" w:lineRule="auto"/>
        <w:ind w:firstLine="426"/>
        <w:jc w:val="center"/>
        <w:rPr>
          <w:rFonts w:ascii="Times New Roman" w:eastAsia="SimSun" w:hAnsi="Times New Roman" w:cs="Times New Roman"/>
          <w:b/>
          <w:sz w:val="24"/>
          <w:szCs w:val="24"/>
          <w:lang w:eastAsia="zh-CN"/>
        </w:rPr>
      </w:pPr>
    </w:p>
    <w:p w:rsidR="007E5D78" w:rsidRPr="000941E2" w:rsidRDefault="007E5D78" w:rsidP="007E5D78"/>
    <w:p w:rsidR="007E5D78" w:rsidRPr="008E7746" w:rsidRDefault="007E5D78" w:rsidP="007E5D78">
      <w:pPr>
        <w:widowControl w:val="0"/>
        <w:spacing w:after="0" w:line="240" w:lineRule="auto"/>
        <w:ind w:firstLine="426"/>
        <w:jc w:val="center"/>
        <w:rPr>
          <w:rFonts w:ascii="Times New Roman" w:eastAsia="SimSun" w:hAnsi="Times New Roman" w:cs="Times New Roman"/>
          <w:b/>
          <w:sz w:val="28"/>
          <w:szCs w:val="28"/>
          <w:u w:val="single"/>
          <w:lang w:eastAsia="zh-CN"/>
        </w:rPr>
      </w:pPr>
      <w:r w:rsidRPr="008E7746">
        <w:rPr>
          <w:rFonts w:ascii="Times New Roman" w:eastAsia="SimSun" w:hAnsi="Times New Roman" w:cs="Times New Roman"/>
          <w:b/>
          <w:sz w:val="28"/>
          <w:szCs w:val="28"/>
          <w:u w:val="single"/>
          <w:lang w:eastAsia="zh-CN"/>
        </w:rPr>
        <w:t>П-4. Зона предприятий, производств и объектов I</w:t>
      </w:r>
      <w:r w:rsidRPr="008E7746">
        <w:rPr>
          <w:rFonts w:ascii="Times New Roman" w:eastAsia="SimSun" w:hAnsi="Times New Roman" w:cs="Times New Roman"/>
          <w:b/>
          <w:sz w:val="28"/>
          <w:szCs w:val="28"/>
          <w:u w:val="single"/>
          <w:lang w:val="en-US" w:eastAsia="zh-CN"/>
        </w:rPr>
        <w:t>V</w:t>
      </w:r>
      <w:r w:rsidRPr="008E7746">
        <w:rPr>
          <w:rFonts w:ascii="Times New Roman" w:eastAsia="SimSun" w:hAnsi="Times New Roman" w:cs="Times New Roman"/>
          <w:b/>
          <w:sz w:val="28"/>
          <w:szCs w:val="28"/>
          <w:u w:val="single"/>
          <w:lang w:eastAsia="zh-CN"/>
        </w:rPr>
        <w:t xml:space="preserve"> класса опасности СЗЗ-100 м</w:t>
      </w:r>
    </w:p>
    <w:p w:rsidR="007E5D78" w:rsidRPr="008E7746" w:rsidRDefault="007E5D78" w:rsidP="007E5D78">
      <w:pPr>
        <w:widowControl w:val="0"/>
        <w:spacing w:after="0" w:line="240" w:lineRule="auto"/>
        <w:ind w:firstLine="426"/>
        <w:jc w:val="center"/>
        <w:rPr>
          <w:rFonts w:ascii="Times New Roman" w:eastAsia="SimSun" w:hAnsi="Times New Roman" w:cs="Times New Roman"/>
          <w:b/>
          <w:sz w:val="24"/>
          <w:szCs w:val="24"/>
          <w:u w:val="single"/>
          <w:lang w:eastAsia="zh-CN"/>
        </w:rPr>
      </w:pPr>
    </w:p>
    <w:p w:rsidR="007E5D78" w:rsidRPr="008E7746" w:rsidRDefault="007E5D78" w:rsidP="007E5D78">
      <w:pPr>
        <w:widowControl w:val="0"/>
        <w:spacing w:after="0" w:line="240" w:lineRule="auto"/>
        <w:ind w:firstLine="426"/>
        <w:rPr>
          <w:rFonts w:ascii="Times New Roman" w:eastAsia="SimSun" w:hAnsi="Times New Roman" w:cs="Times New Roman"/>
          <w:i/>
          <w:iCs/>
          <w:sz w:val="24"/>
          <w:szCs w:val="24"/>
          <w:lang w:eastAsia="zh-CN"/>
        </w:rPr>
      </w:pPr>
      <w:r w:rsidRPr="008E7746">
        <w:rPr>
          <w:rFonts w:ascii="Times New Roman" w:eastAsia="SimSun" w:hAnsi="Times New Roman" w:cs="Times New Roman"/>
          <w:i/>
          <w:iCs/>
          <w:sz w:val="24"/>
          <w:szCs w:val="24"/>
          <w:lang w:eastAsia="zh-CN"/>
        </w:rPr>
        <w:t xml:space="preserve">Зона П-4 выделена для обеспечения правовых условий формирования предприятий, производств и объектов </w:t>
      </w:r>
      <w:r w:rsidRPr="008E7746">
        <w:rPr>
          <w:rFonts w:ascii="Times New Roman" w:eastAsia="SimSun" w:hAnsi="Times New Roman" w:cs="Times New Roman"/>
          <w:i/>
          <w:iCs/>
          <w:sz w:val="24"/>
          <w:szCs w:val="24"/>
          <w:lang w:val="en-US" w:eastAsia="zh-CN"/>
        </w:rPr>
        <w:t>IV</w:t>
      </w:r>
      <w:r w:rsidRPr="008E7746">
        <w:rPr>
          <w:rFonts w:ascii="Times New Roman" w:eastAsia="SimSun" w:hAnsi="Times New Roman" w:cs="Times New Roman"/>
          <w:i/>
          <w:iCs/>
          <w:sz w:val="24"/>
          <w:szCs w:val="24"/>
          <w:lang w:eastAsia="zh-CN"/>
        </w:rPr>
        <w:t xml:space="preserve"> класса </w:t>
      </w:r>
      <w:r w:rsidRPr="008E7746">
        <w:rPr>
          <w:rFonts w:ascii="Times New Roman" w:eastAsia="SimSun" w:hAnsi="Times New Roman" w:cs="Times New Roman"/>
          <w:bCs/>
          <w:i/>
          <w:sz w:val="24"/>
          <w:szCs w:val="24"/>
          <w:lang w:eastAsia="zh-CN"/>
        </w:rPr>
        <w:t>опасности</w:t>
      </w:r>
      <w:r w:rsidRPr="008E7746">
        <w:rPr>
          <w:rFonts w:ascii="Times New Roman" w:eastAsia="SimSun" w:hAnsi="Times New Roman" w:cs="Times New Roman"/>
          <w:i/>
          <w:iCs/>
          <w:sz w:val="24"/>
          <w:szCs w:val="24"/>
          <w:lang w:eastAsia="zh-CN"/>
        </w:rPr>
        <w:t>.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7E5D78" w:rsidRDefault="007E5D78" w:rsidP="007E5D78">
      <w:pPr>
        <w:widowControl w:val="0"/>
        <w:spacing w:after="0" w:line="240" w:lineRule="auto"/>
        <w:ind w:firstLine="426"/>
        <w:rPr>
          <w:rFonts w:ascii="Times New Roman" w:eastAsia="Times New Roman" w:hAnsi="Times New Roman" w:cs="Times New Roman"/>
          <w:b/>
          <w:i/>
          <w:iCs/>
          <w:sz w:val="24"/>
          <w:szCs w:val="24"/>
        </w:rPr>
      </w:pPr>
    </w:p>
    <w:p w:rsidR="007E5D78" w:rsidRPr="008E7746" w:rsidRDefault="007E5D78" w:rsidP="007E5D78">
      <w:pPr>
        <w:widowControl w:val="0"/>
        <w:spacing w:after="0" w:line="240" w:lineRule="auto"/>
        <w:ind w:firstLine="426"/>
        <w:rPr>
          <w:rFonts w:ascii="Times New Roman" w:eastAsia="Times New Roman" w:hAnsi="Times New Roman" w:cs="Times New Roman"/>
          <w:b/>
          <w:i/>
          <w:iCs/>
          <w:sz w:val="24"/>
          <w:szCs w:val="24"/>
        </w:rPr>
      </w:pPr>
    </w:p>
    <w:p w:rsidR="007E5D78" w:rsidRPr="008E7746" w:rsidRDefault="007E5D78" w:rsidP="007E5D78">
      <w:pPr>
        <w:spacing w:after="0" w:line="240" w:lineRule="auto"/>
        <w:ind w:firstLine="426"/>
        <w:rPr>
          <w:rFonts w:ascii="Times New Roman" w:eastAsia="SimSun" w:hAnsi="Times New Roman" w:cs="Times New Roman"/>
          <w:b/>
          <w:bCs/>
          <w:caps/>
          <w:sz w:val="24"/>
          <w:szCs w:val="24"/>
          <w:lang w:eastAsia="zh-CN"/>
        </w:rPr>
      </w:pPr>
    </w:p>
    <w:p w:rsidR="007E5D78" w:rsidRPr="008E7746" w:rsidRDefault="007E5D78" w:rsidP="007E5D78">
      <w:pPr>
        <w:widowControl w:val="0"/>
        <w:spacing w:after="0" w:line="240" w:lineRule="auto"/>
        <w:ind w:firstLine="426"/>
        <w:jc w:val="center"/>
      </w:pPr>
      <w:r w:rsidRPr="008E7746">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w:t>
      </w:r>
      <w:r w:rsidRPr="008E7746">
        <w:rPr>
          <w:rFonts w:ascii="Times New Roman" w:eastAsia="Times New Roman" w:hAnsi="Times New Roman" w:cs="Times New Roman"/>
          <w:b/>
          <w:sz w:val="24"/>
          <w:szCs w:val="24"/>
          <w:lang w:eastAsia="zh-CN"/>
        </w:rPr>
        <w:lastRenderedPageBreak/>
        <w:t>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43"/>
        <w:gridCol w:w="3260"/>
        <w:gridCol w:w="8634"/>
      </w:tblGrid>
      <w:tr w:rsidR="007E5D78" w:rsidRPr="008E7746" w:rsidTr="007E5D78">
        <w:tc>
          <w:tcPr>
            <w:tcW w:w="2843" w:type="dxa"/>
            <w:shd w:val="clear" w:color="auto" w:fill="auto"/>
          </w:tcPr>
          <w:p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0" w:type="dxa"/>
            <w:shd w:val="clear" w:color="auto" w:fill="auto"/>
          </w:tcPr>
          <w:p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34" w:type="dxa"/>
            <w:shd w:val="clear" w:color="auto" w:fill="auto"/>
          </w:tcPr>
          <w:p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реконструкции объектов капитального строительства</w:t>
            </w:r>
          </w:p>
        </w:tc>
      </w:tr>
      <w:tr w:rsidR="007E5D78" w:rsidRPr="008E7746" w:rsidTr="007E5D78">
        <w:tc>
          <w:tcPr>
            <w:tcW w:w="2843"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[6.0] - Производственная деятельность</w:t>
            </w:r>
          </w:p>
        </w:tc>
        <w:tc>
          <w:tcPr>
            <w:tcW w:w="3260"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в целях добычи полезных ископаемых, их переработки, изготовления вещей промышленным способом</w:t>
            </w:r>
          </w:p>
        </w:tc>
        <w:tc>
          <w:tcPr>
            <w:tcW w:w="8634" w:type="dxa"/>
            <w:vMerge w:val="restart"/>
            <w:tcBorders>
              <w:top w:val="single" w:sz="4" w:space="0" w:color="000000"/>
              <w:left w:val="single" w:sz="4" w:space="0" w:color="000000"/>
              <w:right w:val="single" w:sz="4" w:space="0" w:color="000000"/>
            </w:tcBorders>
            <w:shd w:val="clear" w:color="auto" w:fill="auto"/>
          </w:tcPr>
          <w:p w:rsidR="007E5D78" w:rsidRPr="008E7746" w:rsidRDefault="007E5D78" w:rsidP="007E5D78">
            <w:pPr>
              <w:suppressAutoHyphens/>
              <w:textAlignment w:val="baseline"/>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минимальная/максимальная площадь земельных участков </w:t>
            </w:r>
            <w:r w:rsidRPr="008E7746">
              <w:rPr>
                <w:rFonts w:ascii="Times New Roman" w:eastAsia="SimSun" w:hAnsi="Times New Roman"/>
                <w:b/>
                <w:sz w:val="24"/>
                <w:szCs w:val="24"/>
                <w:lang w:eastAsia="zh-CN"/>
              </w:rPr>
              <w:t>1000 кв. м/не подлежит ограничению;</w:t>
            </w:r>
          </w:p>
          <w:p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25 м;</w:t>
            </w:r>
          </w:p>
          <w:p w:rsidR="007E5D78" w:rsidRDefault="007E5D78" w:rsidP="007E5D78">
            <w:pPr>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4 этажа;</w:t>
            </w:r>
          </w:p>
          <w:p w:rsidR="007E5D78" w:rsidRPr="008E7746" w:rsidRDefault="007E5D78" w:rsidP="007E5D78">
            <w:pPr>
              <w:rPr>
                <w:rFonts w:ascii="Times New Roman" w:eastAsia="SimSun" w:hAnsi="Times New Roman"/>
                <w:b/>
                <w:sz w:val="24"/>
                <w:szCs w:val="24"/>
                <w:lang w:eastAsia="zh-CN"/>
              </w:rPr>
            </w:pPr>
          </w:p>
          <w:p w:rsidR="007E5D78" w:rsidRPr="008E7746" w:rsidRDefault="007E5D78" w:rsidP="007E5D78">
            <w:pPr>
              <w:suppressAutoHyphens/>
              <w:textAlignment w:val="baseline"/>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максимальная высота зданий, строений, сооружений от уровня земли - </w:t>
            </w:r>
            <w:r w:rsidRPr="008E7746">
              <w:rPr>
                <w:rFonts w:ascii="Times New Roman" w:eastAsia="SimSun" w:hAnsi="Times New Roman"/>
                <w:b/>
                <w:sz w:val="24"/>
                <w:szCs w:val="24"/>
                <w:lang w:eastAsia="zh-CN"/>
              </w:rPr>
              <w:t>не подлежит ограничению</w:t>
            </w:r>
            <w:r w:rsidRPr="008E7746">
              <w:rPr>
                <w:rFonts w:ascii="Times New Roman" w:eastAsia="SimSun" w:hAnsi="Times New Roman"/>
                <w:sz w:val="24"/>
                <w:szCs w:val="24"/>
                <w:lang w:eastAsia="zh-CN"/>
              </w:rPr>
              <w:t xml:space="preserve">; </w:t>
            </w:r>
          </w:p>
          <w:p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75%;</w:t>
            </w:r>
          </w:p>
          <w:p w:rsidR="007E5D78" w:rsidRPr="008E7746" w:rsidRDefault="007E5D78" w:rsidP="007E5D78">
            <w:pPr>
              <w:rPr>
                <w:rFonts w:ascii="Times New Roman" w:eastAsia="Times New Roman" w:hAnsi="Times New Roman"/>
                <w:b/>
                <w:sz w:val="24"/>
                <w:szCs w:val="24"/>
                <w:lang w:eastAsia="ar-SA"/>
              </w:rPr>
            </w:pPr>
            <w:r w:rsidRPr="008E7746">
              <w:rPr>
                <w:rFonts w:ascii="Times New Roman" w:eastAsia="Times New Roman" w:hAnsi="Times New Roman"/>
                <w:sz w:val="24"/>
                <w:szCs w:val="24"/>
                <w:lang w:eastAsia="ar-SA"/>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ar-SA"/>
              </w:rPr>
              <w:t>3 м;</w:t>
            </w:r>
          </w:p>
          <w:p w:rsidR="007E5D78" w:rsidRDefault="007E5D78" w:rsidP="007E5D78">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rsidR="007E5D78" w:rsidRPr="0085762E" w:rsidRDefault="007E5D78" w:rsidP="007E5D78">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rsidR="007E5D78" w:rsidRPr="008E7746" w:rsidRDefault="007E5D78" w:rsidP="007E5D78">
            <w:pPr>
              <w:rPr>
                <w:rFonts w:ascii="Times New Roman" w:hAnsi="Times New Roman"/>
                <w:sz w:val="24"/>
                <w:szCs w:val="24"/>
              </w:rPr>
            </w:pPr>
          </w:p>
        </w:tc>
      </w:tr>
      <w:tr w:rsidR="007E5D78" w:rsidRPr="008E7746" w:rsidTr="007E5D78">
        <w:tc>
          <w:tcPr>
            <w:tcW w:w="2843"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 xml:space="preserve">[6.1] - </w:t>
            </w:r>
            <w:r w:rsidRPr="008E7746">
              <w:rPr>
                <w:rFonts w:ascii="Times New Roman" w:hAnsi="Times New Roman"/>
                <w:sz w:val="24"/>
                <w:szCs w:val="24"/>
              </w:rPr>
              <w:t>Недропользование</w:t>
            </w:r>
          </w:p>
        </w:tc>
        <w:tc>
          <w:tcPr>
            <w:tcW w:w="3260"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осуществление геологических изысканий;</w:t>
            </w:r>
          </w:p>
          <w:p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добыча недр открытым (карьеры, отвалы) и закрытым (шахты, скважины) способами;</w:t>
            </w:r>
          </w:p>
          <w:p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размещение объектов капитального строительства, в том числе подземных, в целях добычи недр;</w:t>
            </w:r>
          </w:p>
          <w:p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необходимые для подготовки сырья к транспортировке и (или) промышленной переработке;</w:t>
            </w:r>
          </w:p>
          <w:p w:rsidR="007E5D78"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 xml:space="preserve">объекты капитального строительства, предназначенные для проживания в них сотрудников, осуществляющих обслуживание зданий и сооружений, необходимых для целей недропользования, </w:t>
            </w:r>
            <w:r w:rsidRPr="008E7746">
              <w:rPr>
                <w:rFonts w:ascii="Times New Roman" w:hAnsi="Times New Roman" w:cs="Times New Roman"/>
                <w:sz w:val="24"/>
                <w:szCs w:val="24"/>
              </w:rPr>
              <w:lastRenderedPageBreak/>
              <w:t>если добыча недр происходит на межселенной территории</w:t>
            </w:r>
          </w:p>
          <w:p w:rsidR="007E5D78" w:rsidRPr="00F06A68" w:rsidRDefault="007E5D78" w:rsidP="007E5D78">
            <w:pPr>
              <w:rPr>
                <w:lang w:eastAsia="zh-CN"/>
              </w:rPr>
            </w:pPr>
          </w:p>
        </w:tc>
        <w:tc>
          <w:tcPr>
            <w:tcW w:w="8634" w:type="dxa"/>
            <w:vMerge/>
            <w:tcBorders>
              <w:left w:val="single" w:sz="4" w:space="0" w:color="000000"/>
              <w:right w:val="single" w:sz="4" w:space="0" w:color="000000"/>
            </w:tcBorders>
            <w:shd w:val="clear" w:color="auto" w:fill="auto"/>
          </w:tcPr>
          <w:p w:rsidR="007E5D78" w:rsidRPr="008E7746" w:rsidRDefault="007E5D78" w:rsidP="007E5D78">
            <w:pPr>
              <w:rPr>
                <w:rFonts w:ascii="Times New Roman" w:hAnsi="Times New Roman"/>
                <w:sz w:val="24"/>
                <w:szCs w:val="24"/>
              </w:rPr>
            </w:pPr>
          </w:p>
        </w:tc>
      </w:tr>
      <w:tr w:rsidR="007E5D78" w:rsidRPr="008E7746" w:rsidTr="007E5D78">
        <w:tc>
          <w:tcPr>
            <w:tcW w:w="2843"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lastRenderedPageBreak/>
              <w:t xml:space="preserve">[6.2] - </w:t>
            </w:r>
            <w:r w:rsidRPr="008E7746">
              <w:rPr>
                <w:rFonts w:ascii="Times New Roman" w:hAnsi="Times New Roman"/>
                <w:sz w:val="24"/>
                <w:szCs w:val="24"/>
              </w:rPr>
              <w:t>Тяжелая промышленность</w:t>
            </w:r>
          </w:p>
        </w:tc>
        <w:tc>
          <w:tcPr>
            <w:tcW w:w="3260"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w:t>
            </w:r>
          </w:p>
        </w:tc>
        <w:tc>
          <w:tcPr>
            <w:tcW w:w="8634" w:type="dxa"/>
            <w:vMerge/>
            <w:tcBorders>
              <w:left w:val="single" w:sz="4" w:space="0" w:color="000000"/>
              <w:right w:val="single" w:sz="4" w:space="0" w:color="000000"/>
            </w:tcBorders>
            <w:shd w:val="clear" w:color="auto" w:fill="auto"/>
          </w:tcPr>
          <w:p w:rsidR="007E5D78" w:rsidRPr="008E7746" w:rsidRDefault="007E5D78" w:rsidP="007E5D78">
            <w:pPr>
              <w:rPr>
                <w:rFonts w:ascii="Times New Roman" w:hAnsi="Times New Roman"/>
                <w:sz w:val="24"/>
                <w:szCs w:val="24"/>
              </w:rPr>
            </w:pPr>
          </w:p>
        </w:tc>
      </w:tr>
      <w:tr w:rsidR="007E5D78" w:rsidRPr="008E7746" w:rsidTr="007E5D78">
        <w:tc>
          <w:tcPr>
            <w:tcW w:w="2843"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 xml:space="preserve">[6.2.1] - </w:t>
            </w:r>
            <w:r w:rsidRPr="008E7746">
              <w:rPr>
                <w:rFonts w:ascii="Times New Roman" w:hAnsi="Times New Roman"/>
                <w:sz w:val="24"/>
                <w:szCs w:val="24"/>
              </w:rPr>
              <w:t>Автомобилестроительная промышленность</w:t>
            </w:r>
          </w:p>
        </w:tc>
        <w:tc>
          <w:tcPr>
            <w:tcW w:w="3260"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предназначенные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8634" w:type="dxa"/>
            <w:vMerge/>
            <w:tcBorders>
              <w:left w:val="single" w:sz="4" w:space="0" w:color="000000"/>
              <w:right w:val="single" w:sz="4" w:space="0" w:color="000000"/>
            </w:tcBorders>
            <w:shd w:val="clear" w:color="auto" w:fill="auto"/>
          </w:tcPr>
          <w:p w:rsidR="007E5D78" w:rsidRPr="008E7746" w:rsidRDefault="007E5D78" w:rsidP="007E5D78">
            <w:pPr>
              <w:rPr>
                <w:rFonts w:ascii="Times New Roman" w:hAnsi="Times New Roman"/>
                <w:sz w:val="24"/>
                <w:szCs w:val="24"/>
              </w:rPr>
            </w:pPr>
          </w:p>
        </w:tc>
      </w:tr>
      <w:tr w:rsidR="007E5D78" w:rsidRPr="008E7746" w:rsidTr="007E5D78">
        <w:tc>
          <w:tcPr>
            <w:tcW w:w="2843"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 xml:space="preserve">[6.3] - </w:t>
            </w:r>
            <w:r w:rsidRPr="008E7746">
              <w:rPr>
                <w:rFonts w:ascii="Times New Roman" w:hAnsi="Times New Roman"/>
                <w:sz w:val="24"/>
                <w:szCs w:val="24"/>
              </w:rPr>
              <w:t>Легкая промышленность</w:t>
            </w:r>
          </w:p>
        </w:tc>
        <w:tc>
          <w:tcPr>
            <w:tcW w:w="3260"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 xml:space="preserve">объекты капитального строительства, предназначенные для текстильной, </w:t>
            </w:r>
            <w:proofErr w:type="spellStart"/>
            <w:r w:rsidRPr="008E7746">
              <w:rPr>
                <w:rFonts w:ascii="Times New Roman" w:hAnsi="Times New Roman" w:cs="Times New Roman"/>
                <w:sz w:val="24"/>
                <w:szCs w:val="24"/>
              </w:rPr>
              <w:t>фарфоро</w:t>
            </w:r>
            <w:proofErr w:type="spellEnd"/>
            <w:r w:rsidRPr="008E7746">
              <w:rPr>
                <w:rFonts w:ascii="Times New Roman" w:hAnsi="Times New Roman" w:cs="Times New Roman"/>
                <w:sz w:val="24"/>
                <w:szCs w:val="24"/>
              </w:rPr>
              <w:t>-</w:t>
            </w:r>
            <w:r w:rsidRPr="008E7746">
              <w:rPr>
                <w:rFonts w:ascii="Times New Roman" w:hAnsi="Times New Roman" w:cs="Times New Roman"/>
                <w:sz w:val="24"/>
                <w:szCs w:val="24"/>
              </w:rPr>
              <w:lastRenderedPageBreak/>
              <w:t>фаянсовой, электронной промышленности</w:t>
            </w:r>
          </w:p>
        </w:tc>
        <w:tc>
          <w:tcPr>
            <w:tcW w:w="8634" w:type="dxa"/>
            <w:vMerge/>
            <w:tcBorders>
              <w:left w:val="single" w:sz="4" w:space="0" w:color="000000"/>
              <w:right w:val="single" w:sz="4" w:space="0" w:color="000000"/>
            </w:tcBorders>
            <w:shd w:val="clear" w:color="auto" w:fill="auto"/>
          </w:tcPr>
          <w:p w:rsidR="007E5D78" w:rsidRPr="008E7746" w:rsidRDefault="007E5D78" w:rsidP="007E5D78">
            <w:pPr>
              <w:rPr>
                <w:rFonts w:ascii="Times New Roman" w:hAnsi="Times New Roman"/>
                <w:sz w:val="24"/>
                <w:szCs w:val="24"/>
              </w:rPr>
            </w:pPr>
          </w:p>
        </w:tc>
      </w:tr>
      <w:tr w:rsidR="007E5D78" w:rsidRPr="008E7746" w:rsidTr="007E5D78">
        <w:tc>
          <w:tcPr>
            <w:tcW w:w="2843"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lastRenderedPageBreak/>
              <w:t xml:space="preserve">[6.3.1] - </w:t>
            </w:r>
            <w:r w:rsidRPr="008E7746">
              <w:rPr>
                <w:rFonts w:ascii="Times New Roman" w:hAnsi="Times New Roman"/>
                <w:sz w:val="24"/>
                <w:szCs w:val="24"/>
              </w:rPr>
              <w:t>Фармацевтическая промышленность</w:t>
            </w:r>
          </w:p>
        </w:tc>
        <w:tc>
          <w:tcPr>
            <w:tcW w:w="3260"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предназначенные для фармацевтического производства</w:t>
            </w:r>
          </w:p>
        </w:tc>
        <w:tc>
          <w:tcPr>
            <w:tcW w:w="8634" w:type="dxa"/>
            <w:vMerge/>
            <w:tcBorders>
              <w:left w:val="single" w:sz="4" w:space="0" w:color="000000"/>
              <w:right w:val="single" w:sz="4" w:space="0" w:color="000000"/>
            </w:tcBorders>
            <w:shd w:val="clear" w:color="auto" w:fill="auto"/>
          </w:tcPr>
          <w:p w:rsidR="007E5D78" w:rsidRPr="008E7746" w:rsidRDefault="007E5D78" w:rsidP="007E5D78">
            <w:pPr>
              <w:rPr>
                <w:rFonts w:ascii="Times New Roman" w:hAnsi="Times New Roman"/>
                <w:sz w:val="24"/>
                <w:szCs w:val="24"/>
              </w:rPr>
            </w:pPr>
          </w:p>
        </w:tc>
      </w:tr>
      <w:tr w:rsidR="007E5D78" w:rsidRPr="008E7746" w:rsidTr="007E5D78">
        <w:tc>
          <w:tcPr>
            <w:tcW w:w="2843"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pStyle w:val="af8"/>
              <w:jc w:val="left"/>
              <w:rPr>
                <w:rFonts w:ascii="Times New Roman" w:hAnsi="Times New Roman" w:cs="Times New Roman"/>
                <w:sz w:val="24"/>
                <w:szCs w:val="24"/>
              </w:rPr>
            </w:pPr>
            <w:r w:rsidRPr="008E7746">
              <w:rPr>
                <w:rFonts w:ascii="Times New Roman" w:eastAsia="SimSun" w:hAnsi="Times New Roman" w:cs="Times New Roman"/>
                <w:sz w:val="24"/>
                <w:szCs w:val="24"/>
              </w:rPr>
              <w:t xml:space="preserve">[6.4] - </w:t>
            </w:r>
            <w:r w:rsidRPr="008E7746">
              <w:rPr>
                <w:rFonts w:ascii="Times New Roman" w:hAnsi="Times New Roman" w:cs="Times New Roman"/>
                <w:sz w:val="24"/>
                <w:szCs w:val="24"/>
              </w:rPr>
              <w:t>Пищевая промышленность</w:t>
            </w:r>
          </w:p>
          <w:p w:rsidR="007E5D78" w:rsidRPr="008E7746" w:rsidRDefault="007E5D78" w:rsidP="007E5D78">
            <w:pPr>
              <w:rPr>
                <w:rFonts w:ascii="Times New Roman" w:hAnsi="Times New Roman"/>
                <w:sz w:val="24"/>
                <w:szCs w:val="24"/>
              </w:rPr>
            </w:pPr>
          </w:p>
        </w:tc>
        <w:tc>
          <w:tcPr>
            <w:tcW w:w="3260"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8634" w:type="dxa"/>
            <w:vMerge/>
            <w:tcBorders>
              <w:left w:val="single" w:sz="4" w:space="0" w:color="000000"/>
              <w:right w:val="single" w:sz="4" w:space="0" w:color="000000"/>
            </w:tcBorders>
            <w:shd w:val="clear" w:color="auto" w:fill="auto"/>
          </w:tcPr>
          <w:p w:rsidR="007E5D78" w:rsidRPr="008E7746" w:rsidRDefault="007E5D78" w:rsidP="007E5D78">
            <w:pPr>
              <w:rPr>
                <w:rFonts w:ascii="Times New Roman" w:hAnsi="Times New Roman"/>
                <w:sz w:val="24"/>
                <w:szCs w:val="24"/>
              </w:rPr>
            </w:pPr>
          </w:p>
        </w:tc>
      </w:tr>
      <w:tr w:rsidR="007E5D78" w:rsidRPr="008E7746" w:rsidTr="007E5D78">
        <w:tc>
          <w:tcPr>
            <w:tcW w:w="2843"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 xml:space="preserve">[6.5] - </w:t>
            </w:r>
            <w:r w:rsidRPr="008E7746">
              <w:rPr>
                <w:rFonts w:ascii="Times New Roman" w:hAnsi="Times New Roman"/>
                <w:sz w:val="24"/>
                <w:szCs w:val="24"/>
              </w:rPr>
              <w:t>Нефтехимическая промышленность</w:t>
            </w:r>
          </w:p>
        </w:tc>
        <w:tc>
          <w:tcPr>
            <w:tcW w:w="3260"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предназначенные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8634" w:type="dxa"/>
            <w:vMerge/>
            <w:tcBorders>
              <w:left w:val="single" w:sz="4" w:space="0" w:color="000000"/>
              <w:right w:val="single" w:sz="4" w:space="0" w:color="000000"/>
            </w:tcBorders>
            <w:shd w:val="clear" w:color="auto" w:fill="auto"/>
          </w:tcPr>
          <w:p w:rsidR="007E5D78" w:rsidRPr="008E7746" w:rsidRDefault="007E5D78" w:rsidP="007E5D78">
            <w:pPr>
              <w:rPr>
                <w:rFonts w:ascii="Times New Roman" w:hAnsi="Times New Roman"/>
                <w:sz w:val="24"/>
                <w:szCs w:val="24"/>
              </w:rPr>
            </w:pPr>
          </w:p>
        </w:tc>
      </w:tr>
      <w:tr w:rsidR="007E5D78" w:rsidRPr="008E7746" w:rsidTr="007E5D78">
        <w:tc>
          <w:tcPr>
            <w:tcW w:w="2843"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pStyle w:val="af8"/>
              <w:jc w:val="left"/>
              <w:rPr>
                <w:rFonts w:ascii="Times New Roman" w:hAnsi="Times New Roman" w:cs="Times New Roman"/>
                <w:sz w:val="24"/>
                <w:szCs w:val="24"/>
              </w:rPr>
            </w:pPr>
            <w:r w:rsidRPr="008E7746">
              <w:rPr>
                <w:rFonts w:ascii="Times New Roman" w:eastAsia="SimSun" w:hAnsi="Times New Roman" w:cs="Times New Roman"/>
                <w:sz w:val="24"/>
                <w:szCs w:val="24"/>
              </w:rPr>
              <w:t xml:space="preserve">[6.6] - </w:t>
            </w:r>
            <w:r w:rsidRPr="008E7746">
              <w:rPr>
                <w:rFonts w:ascii="Times New Roman" w:hAnsi="Times New Roman" w:cs="Times New Roman"/>
                <w:sz w:val="24"/>
                <w:szCs w:val="24"/>
              </w:rPr>
              <w:t>Строительная промышленность</w:t>
            </w:r>
          </w:p>
          <w:p w:rsidR="007E5D78" w:rsidRPr="008E7746" w:rsidRDefault="007E5D78" w:rsidP="007E5D78">
            <w:pPr>
              <w:rPr>
                <w:rFonts w:ascii="Times New Roman" w:hAnsi="Times New Roman"/>
                <w:sz w:val="24"/>
                <w:szCs w:val="24"/>
              </w:rPr>
            </w:pPr>
          </w:p>
        </w:tc>
        <w:tc>
          <w:tcPr>
            <w:tcW w:w="3260"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 xml:space="preserve">объекты капитального строительства, предназначенные для производства: строительных материалов (кирпичей, пиломатериалов, цемента, </w:t>
            </w:r>
            <w:r w:rsidRPr="008E7746">
              <w:rPr>
                <w:rFonts w:ascii="Times New Roman" w:hAnsi="Times New Roman" w:cs="Times New Roman"/>
                <w:sz w:val="24"/>
                <w:szCs w:val="24"/>
              </w:rPr>
              <w:lastRenderedPageBreak/>
              <w:t>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8634" w:type="dxa"/>
            <w:vMerge/>
            <w:tcBorders>
              <w:left w:val="single" w:sz="4" w:space="0" w:color="000000"/>
              <w:right w:val="single" w:sz="4" w:space="0" w:color="000000"/>
            </w:tcBorders>
            <w:shd w:val="clear" w:color="auto" w:fill="auto"/>
          </w:tcPr>
          <w:p w:rsidR="007E5D78" w:rsidRPr="008E7746" w:rsidRDefault="007E5D78" w:rsidP="007E5D78">
            <w:pPr>
              <w:rPr>
                <w:rFonts w:ascii="Times New Roman" w:hAnsi="Times New Roman"/>
                <w:sz w:val="24"/>
                <w:szCs w:val="24"/>
              </w:rPr>
            </w:pPr>
          </w:p>
        </w:tc>
      </w:tr>
      <w:tr w:rsidR="007E5D78" w:rsidRPr="008E7746" w:rsidTr="007E5D78">
        <w:tc>
          <w:tcPr>
            <w:tcW w:w="2843"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lastRenderedPageBreak/>
              <w:t>[6.9] - Склады</w:t>
            </w:r>
          </w:p>
        </w:tc>
        <w:tc>
          <w:tcPr>
            <w:tcW w:w="3260"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сооружения, имеющие</w:t>
            </w:r>
          </w:p>
          <w:p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назначение по временному хранению, распределению и перевалке грузов (за исключением хранения стратегических запасов), не являющиеся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634" w:type="dxa"/>
            <w:vMerge/>
            <w:tcBorders>
              <w:left w:val="single" w:sz="4" w:space="0" w:color="000000"/>
              <w:right w:val="single" w:sz="4" w:space="0" w:color="000000"/>
            </w:tcBorders>
            <w:shd w:val="clear" w:color="auto" w:fill="auto"/>
          </w:tcPr>
          <w:p w:rsidR="007E5D78" w:rsidRPr="008E7746" w:rsidRDefault="007E5D78" w:rsidP="007E5D78">
            <w:pPr>
              <w:rPr>
                <w:rFonts w:ascii="Times New Roman" w:hAnsi="Times New Roman"/>
                <w:sz w:val="24"/>
                <w:szCs w:val="24"/>
              </w:rPr>
            </w:pPr>
          </w:p>
        </w:tc>
      </w:tr>
      <w:tr w:rsidR="007E5D78" w:rsidRPr="008E7746" w:rsidTr="007E5D78">
        <w:tc>
          <w:tcPr>
            <w:tcW w:w="2843" w:type="dxa"/>
            <w:shd w:val="clear" w:color="auto" w:fill="auto"/>
            <w:vAlign w:val="center"/>
          </w:tcPr>
          <w:p w:rsidR="007E5D78" w:rsidRPr="008E7746" w:rsidRDefault="007E5D78" w:rsidP="007E5D78">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t xml:space="preserve">[6.9.1] – </w:t>
            </w:r>
            <w:r w:rsidRPr="008E7746">
              <w:rPr>
                <w:rFonts w:ascii="Times New Roman" w:hAnsi="Times New Roman"/>
                <w:sz w:val="24"/>
                <w:szCs w:val="24"/>
              </w:rPr>
              <w:t>Складские площадки</w:t>
            </w:r>
          </w:p>
        </w:tc>
        <w:tc>
          <w:tcPr>
            <w:tcW w:w="3260" w:type="dxa"/>
            <w:shd w:val="clear" w:color="auto" w:fill="auto"/>
            <w:vAlign w:val="center"/>
          </w:tcPr>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Временное хранение, распределение и перевалка грузов (за исключением хранения </w:t>
            </w:r>
            <w:r w:rsidRPr="008E7746">
              <w:rPr>
                <w:rFonts w:ascii="Times New Roman" w:eastAsia="SimSun" w:hAnsi="Times New Roman"/>
                <w:sz w:val="24"/>
                <w:szCs w:val="24"/>
                <w:lang w:eastAsia="zh-CN"/>
              </w:rPr>
              <w:lastRenderedPageBreak/>
              <w:t>стратегических запасов) на открытом воздухе</w:t>
            </w:r>
          </w:p>
        </w:tc>
        <w:tc>
          <w:tcPr>
            <w:tcW w:w="8634" w:type="dxa"/>
            <w:vMerge/>
            <w:tcBorders>
              <w:left w:val="single" w:sz="4" w:space="0" w:color="000000"/>
              <w:right w:val="single" w:sz="4" w:space="0" w:color="000000"/>
            </w:tcBorders>
            <w:shd w:val="clear" w:color="auto" w:fill="auto"/>
          </w:tcPr>
          <w:p w:rsidR="007E5D78" w:rsidRPr="008E7746" w:rsidRDefault="007E5D78" w:rsidP="007E5D78">
            <w:pPr>
              <w:rPr>
                <w:rFonts w:ascii="Times New Roman" w:hAnsi="Times New Roman"/>
                <w:sz w:val="24"/>
                <w:szCs w:val="24"/>
              </w:rPr>
            </w:pPr>
          </w:p>
        </w:tc>
      </w:tr>
      <w:tr w:rsidR="007E5D78" w:rsidRPr="008E7746" w:rsidTr="007E5D78">
        <w:tc>
          <w:tcPr>
            <w:tcW w:w="2843"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lastRenderedPageBreak/>
              <w:t>[4.9] - Служебные гаражи</w:t>
            </w:r>
          </w:p>
        </w:tc>
        <w:tc>
          <w:tcPr>
            <w:tcW w:w="3260"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постоянные или временные гаражи,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p>
        </w:tc>
        <w:tc>
          <w:tcPr>
            <w:tcW w:w="8634" w:type="dxa"/>
            <w:vMerge/>
            <w:tcBorders>
              <w:left w:val="single" w:sz="4" w:space="0" w:color="000000"/>
              <w:bottom w:val="single" w:sz="4" w:space="0" w:color="000000"/>
              <w:right w:val="single" w:sz="4" w:space="0" w:color="000000"/>
            </w:tcBorders>
            <w:shd w:val="clear" w:color="auto" w:fill="auto"/>
          </w:tcPr>
          <w:p w:rsidR="007E5D78" w:rsidRPr="008E7746" w:rsidRDefault="007E5D78" w:rsidP="007E5D78">
            <w:pPr>
              <w:rPr>
                <w:rFonts w:ascii="Times New Roman" w:hAnsi="Times New Roman"/>
                <w:sz w:val="24"/>
                <w:szCs w:val="24"/>
              </w:rPr>
            </w:pPr>
          </w:p>
        </w:tc>
      </w:tr>
      <w:tr w:rsidR="007E5D78" w:rsidRPr="008E7746" w:rsidTr="007E5D78">
        <w:tc>
          <w:tcPr>
            <w:tcW w:w="2843"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6.8</w:t>
            </w:r>
            <w:r w:rsidRPr="008E7746">
              <w:rPr>
                <w:rFonts w:ascii="Times New Roman" w:eastAsia="SimSun" w:hAnsi="Times New Roman"/>
                <w:sz w:val="24"/>
                <w:szCs w:val="24"/>
              </w:rPr>
              <w:t>] - Связь</w:t>
            </w:r>
          </w:p>
        </w:tc>
        <w:tc>
          <w:tcPr>
            <w:tcW w:w="3260"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8634" w:type="dxa"/>
            <w:tcBorders>
              <w:top w:val="single" w:sz="4" w:space="0" w:color="000000"/>
              <w:left w:val="single" w:sz="4" w:space="0" w:color="000000"/>
              <w:bottom w:val="single" w:sz="4" w:space="0" w:color="000000"/>
              <w:right w:val="single" w:sz="4" w:space="0" w:color="000000"/>
            </w:tcBorders>
            <w:shd w:val="clear" w:color="auto" w:fill="auto"/>
          </w:tcPr>
          <w:p w:rsidR="007E5D78" w:rsidRPr="008E7746" w:rsidRDefault="007E5D78" w:rsidP="007E5D78">
            <w:pPr>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минимальная/максимальная площадь земельных участков – </w:t>
            </w:r>
            <w:r w:rsidRPr="008E7746">
              <w:rPr>
                <w:rFonts w:ascii="Times New Roman" w:eastAsia="SimSun" w:hAnsi="Times New Roman"/>
                <w:b/>
                <w:sz w:val="24"/>
                <w:szCs w:val="24"/>
              </w:rPr>
              <w:t>100/10000 кв. м;</w:t>
            </w:r>
          </w:p>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10 м;</w:t>
            </w:r>
          </w:p>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строений, сооружений от уровня земли - </w:t>
            </w:r>
            <w:r w:rsidRPr="008E7746">
              <w:rPr>
                <w:rFonts w:ascii="Times New Roman" w:eastAsia="SimSun" w:hAnsi="Times New Roman"/>
                <w:b/>
                <w:sz w:val="24"/>
                <w:szCs w:val="24"/>
              </w:rPr>
              <w:t>100 м;</w:t>
            </w:r>
          </w:p>
          <w:p w:rsidR="007E5D78" w:rsidRPr="008E7746" w:rsidRDefault="007E5D78" w:rsidP="007E5D78">
            <w:pPr>
              <w:keepLines/>
              <w:widowControl w:val="0"/>
              <w:jc w:val="both"/>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p>
          <w:p w:rsidR="007E5D78" w:rsidRPr="008E7746" w:rsidRDefault="007E5D78" w:rsidP="007E5D78">
            <w:pPr>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rsidR="007E5D78" w:rsidRPr="008E7746" w:rsidRDefault="007E5D78" w:rsidP="007E5D78">
            <w:pPr>
              <w:suppressAutoHyphens/>
              <w:textAlignment w:val="baseline"/>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8E7746">
              <w:rPr>
                <w:rFonts w:ascii="Times New Roman" w:hAnsi="Times New Roman"/>
                <w:b/>
                <w:sz w:val="24"/>
                <w:szCs w:val="24"/>
              </w:rPr>
              <w:t xml:space="preserve"> м.</w:t>
            </w:r>
          </w:p>
        </w:tc>
      </w:tr>
      <w:tr w:rsidR="007E5D78" w:rsidRPr="008E7746" w:rsidTr="007E5D78">
        <w:trPr>
          <w:trHeight w:val="3046"/>
        </w:trPr>
        <w:tc>
          <w:tcPr>
            <w:tcW w:w="2843" w:type="dxa"/>
            <w:tcBorders>
              <w:top w:val="single" w:sz="4" w:space="0" w:color="000000"/>
              <w:left w:val="single" w:sz="4" w:space="0" w:color="000000"/>
            </w:tcBorders>
            <w:shd w:val="clear" w:color="auto" w:fill="auto"/>
          </w:tcPr>
          <w:p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 xml:space="preserve">[6.11] - </w:t>
            </w:r>
            <w:r w:rsidRPr="008E7746">
              <w:rPr>
                <w:rFonts w:ascii="Times New Roman" w:hAnsi="Times New Roman"/>
                <w:sz w:val="24"/>
                <w:szCs w:val="24"/>
              </w:rPr>
              <w:t>Целлюлозно-бумажная промышленность</w:t>
            </w:r>
          </w:p>
        </w:tc>
        <w:tc>
          <w:tcPr>
            <w:tcW w:w="3260" w:type="dxa"/>
            <w:tcBorders>
              <w:top w:val="single" w:sz="4" w:space="0" w:color="000000"/>
              <w:left w:val="single" w:sz="4" w:space="0" w:color="000000"/>
            </w:tcBorders>
            <w:shd w:val="clear" w:color="auto" w:fill="auto"/>
          </w:tcPr>
          <w:p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предназначенные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8634" w:type="dxa"/>
            <w:tcBorders>
              <w:top w:val="single" w:sz="4" w:space="0" w:color="000000"/>
              <w:left w:val="single" w:sz="4" w:space="0" w:color="000000"/>
              <w:right w:val="single" w:sz="4" w:space="0" w:color="000000"/>
            </w:tcBorders>
            <w:shd w:val="clear" w:color="auto" w:fill="auto"/>
          </w:tcPr>
          <w:p w:rsidR="007E5D78" w:rsidRPr="008E7746" w:rsidRDefault="007E5D78" w:rsidP="007E5D78">
            <w:pPr>
              <w:suppressAutoHyphens/>
              <w:textAlignment w:val="baseline"/>
              <w:rPr>
                <w:rFonts w:ascii="Times New Roman" w:eastAsia="SimSun" w:hAnsi="Times New Roman"/>
                <w:sz w:val="24"/>
                <w:szCs w:val="24"/>
              </w:rPr>
            </w:pPr>
            <w:r w:rsidRPr="008E7746">
              <w:rPr>
                <w:rFonts w:ascii="Times New Roman" w:eastAsia="SimSun" w:hAnsi="Times New Roman"/>
                <w:sz w:val="24"/>
                <w:szCs w:val="24"/>
              </w:rPr>
              <w:t xml:space="preserve">- минимальная/максимальная площадь земельных участков </w:t>
            </w:r>
            <w:r w:rsidRPr="008E7746">
              <w:rPr>
                <w:rFonts w:ascii="Times New Roman" w:eastAsia="SimSun" w:hAnsi="Times New Roman"/>
                <w:b/>
                <w:sz w:val="24"/>
                <w:szCs w:val="24"/>
              </w:rPr>
              <w:t>1000-250000 кв. м;</w:t>
            </w:r>
          </w:p>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минимальная ширина земельных участков вдоль фронта улицы (проезда)</w:t>
            </w:r>
          </w:p>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30 м;</w:t>
            </w:r>
          </w:p>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4 этажа;</w:t>
            </w:r>
          </w:p>
          <w:p w:rsidR="007E5D78" w:rsidRPr="008E7746" w:rsidRDefault="007E5D78" w:rsidP="007E5D78">
            <w:pPr>
              <w:suppressAutoHyphens/>
              <w:textAlignment w:val="baseline"/>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строений, сооружений от уровня земли - </w:t>
            </w:r>
            <w:r w:rsidRPr="008E7746">
              <w:rPr>
                <w:rFonts w:ascii="Times New Roman" w:eastAsia="SimSun" w:hAnsi="Times New Roman"/>
                <w:b/>
                <w:sz w:val="24"/>
                <w:szCs w:val="24"/>
              </w:rPr>
              <w:t>100 м</w:t>
            </w:r>
            <w:r w:rsidRPr="008E7746">
              <w:rPr>
                <w:rFonts w:ascii="Times New Roman" w:eastAsia="SimSun" w:hAnsi="Times New Roman"/>
                <w:sz w:val="24"/>
                <w:szCs w:val="24"/>
              </w:rPr>
              <w:t xml:space="preserve">; </w:t>
            </w:r>
          </w:p>
          <w:p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75%;</w:t>
            </w:r>
          </w:p>
          <w:p w:rsidR="007E5D78" w:rsidRPr="008E7746" w:rsidRDefault="007E5D78" w:rsidP="007E5D78">
            <w:pPr>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rsidR="007E5D78" w:rsidRPr="008E7746" w:rsidRDefault="007E5D78" w:rsidP="007E5D78">
            <w:pPr>
              <w:suppressAutoHyphens/>
              <w:textAlignment w:val="baseline"/>
              <w:rPr>
                <w:rFonts w:ascii="Times New Roman" w:hAnsi="Times New Roman"/>
                <w:b/>
                <w:sz w:val="24"/>
                <w:szCs w:val="24"/>
              </w:rPr>
            </w:pPr>
            <w:r w:rsidRPr="008E7746">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8E7746">
              <w:rPr>
                <w:rFonts w:ascii="Times New Roman" w:hAnsi="Times New Roman"/>
                <w:b/>
                <w:sz w:val="24"/>
                <w:szCs w:val="24"/>
              </w:rPr>
              <w:t xml:space="preserve"> м.</w:t>
            </w:r>
          </w:p>
          <w:p w:rsidR="007E5D78" w:rsidRPr="008E7746" w:rsidRDefault="007E5D78" w:rsidP="007E5D78">
            <w:pPr>
              <w:suppressAutoHyphens/>
              <w:textAlignment w:val="baseline"/>
              <w:rPr>
                <w:rFonts w:ascii="Times New Roman" w:hAnsi="Times New Roman"/>
                <w:sz w:val="24"/>
                <w:szCs w:val="24"/>
              </w:rPr>
            </w:pPr>
          </w:p>
        </w:tc>
      </w:tr>
      <w:tr w:rsidR="007E5D78" w:rsidRPr="008E7746" w:rsidTr="007E5D78">
        <w:tc>
          <w:tcPr>
            <w:tcW w:w="2843"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[3.1.1] - Предоставление коммунальных услуг</w:t>
            </w:r>
          </w:p>
          <w:p w:rsidR="007E5D78" w:rsidRPr="008E7746" w:rsidRDefault="007E5D78" w:rsidP="007E5D78">
            <w:pPr>
              <w:shd w:val="clear" w:color="auto" w:fill="FFFFFF" w:themeFill="background1"/>
              <w:autoSpaceDE w:val="0"/>
              <w:rPr>
                <w:rFonts w:ascii="Times New Roman" w:hAnsi="Times New Roman"/>
                <w:sz w:val="24"/>
                <w:szCs w:val="24"/>
              </w:rPr>
            </w:pPr>
          </w:p>
        </w:tc>
        <w:tc>
          <w:tcPr>
            <w:tcW w:w="3260"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здания и сооружения, обеспечивающие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634" w:type="dxa"/>
            <w:tcBorders>
              <w:top w:val="single" w:sz="4" w:space="0" w:color="000000"/>
              <w:left w:val="single" w:sz="4" w:space="0" w:color="000000"/>
              <w:bottom w:val="single" w:sz="4" w:space="0" w:color="000000"/>
              <w:right w:val="single" w:sz="4" w:space="0" w:color="000000"/>
            </w:tcBorders>
            <w:shd w:val="clear" w:color="auto" w:fill="auto"/>
          </w:tcPr>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10 /не подлежит ограничению;</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tc>
      </w:tr>
      <w:tr w:rsidR="007E5D78" w:rsidRPr="008E7746" w:rsidTr="007E5D78">
        <w:tc>
          <w:tcPr>
            <w:tcW w:w="2843"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[12.0] Земельные участки (территории) общего пользования</w:t>
            </w:r>
          </w:p>
        </w:tc>
        <w:tc>
          <w:tcPr>
            <w:tcW w:w="326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jc w:val="both"/>
              <w:rPr>
                <w:rFonts w:ascii="Times New Roman" w:eastAsia="SimSun" w:hAnsi="Times New Roman"/>
                <w:sz w:val="24"/>
                <w:szCs w:val="24"/>
              </w:rPr>
            </w:pPr>
            <w:r w:rsidRPr="008E7746">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34" w:type="dxa"/>
            <w:vMerge w:val="restart"/>
            <w:tcBorders>
              <w:top w:val="single" w:sz="4" w:space="0" w:color="000000"/>
              <w:left w:val="single" w:sz="4" w:space="0" w:color="000000"/>
              <w:right w:val="single" w:sz="4" w:space="0" w:color="000000"/>
            </w:tcBorders>
            <w:shd w:val="clear" w:color="auto" w:fill="auto"/>
          </w:tcPr>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Регламенты не устанавливаются.</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7E5D78" w:rsidRPr="008E7746" w:rsidTr="007E5D78">
        <w:tc>
          <w:tcPr>
            <w:tcW w:w="2843"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[12.0.1] - Улично-дорожная сеть</w:t>
            </w:r>
          </w:p>
        </w:tc>
        <w:tc>
          <w:tcPr>
            <w:tcW w:w="3260"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8E7746">
              <w:rPr>
                <w:rFonts w:ascii="Times New Roman" w:eastAsia="SimSun" w:hAnsi="Times New Roman" w:cs="Times New Roman"/>
                <w:sz w:val="24"/>
                <w:szCs w:val="24"/>
              </w:rPr>
              <w:t>велотранспортной</w:t>
            </w:r>
            <w:proofErr w:type="spellEnd"/>
            <w:r w:rsidRPr="008E7746">
              <w:rPr>
                <w:rFonts w:ascii="Times New Roman" w:eastAsia="SimSun" w:hAnsi="Times New Roman" w:cs="Times New Roman"/>
                <w:sz w:val="24"/>
                <w:szCs w:val="24"/>
              </w:rPr>
              <w:t xml:space="preserve"> и инженерной инфраструктуры; размещение придорожных стоянок (парковок) транспортных средств </w:t>
            </w:r>
            <w:r w:rsidRPr="008E7746">
              <w:rPr>
                <w:rFonts w:ascii="Times New Roman" w:eastAsia="SimSun" w:hAnsi="Times New Roman" w:cs="Times New Roman"/>
                <w:sz w:val="24"/>
                <w:szCs w:val="24"/>
              </w:rPr>
              <w:lastRenderedPageBreak/>
              <w:t>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34" w:type="dxa"/>
            <w:vMerge/>
            <w:tcBorders>
              <w:left w:val="single" w:sz="4" w:space="0" w:color="000000"/>
              <w:right w:val="single" w:sz="4" w:space="0" w:color="000000"/>
            </w:tcBorders>
            <w:shd w:val="clear" w:color="auto" w:fill="auto"/>
          </w:tcPr>
          <w:p w:rsidR="007E5D78" w:rsidRPr="008E7746" w:rsidRDefault="007E5D78" w:rsidP="007E5D78">
            <w:pPr>
              <w:shd w:val="clear" w:color="auto" w:fill="FFFFFF" w:themeFill="background1"/>
              <w:rPr>
                <w:rFonts w:ascii="Times New Roman" w:hAnsi="Times New Roman"/>
                <w:sz w:val="24"/>
                <w:szCs w:val="24"/>
              </w:rPr>
            </w:pPr>
          </w:p>
        </w:tc>
      </w:tr>
      <w:tr w:rsidR="007E5D78" w:rsidRPr="008E7746" w:rsidTr="007E5D78">
        <w:tc>
          <w:tcPr>
            <w:tcW w:w="2843"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lastRenderedPageBreak/>
              <w:t>[12.0.2] - Благоустройство территории</w:t>
            </w:r>
          </w:p>
        </w:tc>
        <w:tc>
          <w:tcPr>
            <w:tcW w:w="3260"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34" w:type="dxa"/>
            <w:vMerge/>
            <w:tcBorders>
              <w:left w:val="single" w:sz="4" w:space="0" w:color="000000"/>
              <w:right w:val="single" w:sz="4" w:space="0" w:color="000000"/>
            </w:tcBorders>
            <w:shd w:val="clear" w:color="auto" w:fill="auto"/>
          </w:tcPr>
          <w:p w:rsidR="007E5D78" w:rsidRPr="008E7746" w:rsidRDefault="007E5D78" w:rsidP="007E5D78">
            <w:pPr>
              <w:shd w:val="clear" w:color="auto" w:fill="FFFFFF" w:themeFill="background1"/>
              <w:rPr>
                <w:rFonts w:ascii="Times New Roman" w:hAnsi="Times New Roman"/>
                <w:sz w:val="24"/>
                <w:szCs w:val="24"/>
              </w:rPr>
            </w:pPr>
          </w:p>
        </w:tc>
      </w:tr>
      <w:tr w:rsidR="007E5D78" w:rsidRPr="008E7746" w:rsidTr="007E5D78">
        <w:tc>
          <w:tcPr>
            <w:tcW w:w="2843"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tabs>
                <w:tab w:val="left" w:pos="2520"/>
              </w:tabs>
              <w:rPr>
                <w:rFonts w:ascii="Times New Roman" w:eastAsia="SimSun" w:hAnsi="Times New Roman"/>
                <w:sz w:val="24"/>
                <w:szCs w:val="24"/>
              </w:rPr>
            </w:pPr>
            <w:r w:rsidRPr="008E7746">
              <w:rPr>
                <w:rFonts w:ascii="Times New Roman" w:eastAsia="SimSun" w:hAnsi="Times New Roman"/>
                <w:sz w:val="24"/>
                <w:szCs w:val="24"/>
              </w:rPr>
              <w:t>[7.2] – Автомобильный транспорт</w:t>
            </w:r>
          </w:p>
        </w:tc>
        <w:tc>
          <w:tcPr>
            <w:tcW w:w="3260"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widowControl w:val="0"/>
              <w:autoSpaceDE w:val="0"/>
              <w:autoSpaceDN w:val="0"/>
              <w:adjustRightInd w:val="0"/>
              <w:jc w:val="both"/>
              <w:rPr>
                <w:rFonts w:ascii="Times New Roman" w:eastAsia="Times New Roman" w:hAnsi="Times New Roman"/>
                <w:sz w:val="24"/>
                <w:szCs w:val="24"/>
                <w:lang w:eastAsia="ru-RU"/>
              </w:rPr>
            </w:pPr>
            <w:r w:rsidRPr="008E7746">
              <w:rPr>
                <w:rFonts w:ascii="Times New Roman" w:eastAsia="Times New Roman" w:hAnsi="Times New Roman"/>
                <w:sz w:val="24"/>
                <w:szCs w:val="24"/>
                <w:lang w:eastAsia="ru-RU"/>
              </w:rPr>
              <w:t xml:space="preserve">автомобильные дороги и технически связанных с ними сооружений; здания и сооружения, предназначенные для обслуживания пассажиров, а также обеспечивающие работу транспортных средств, объекты, предназначенных </w:t>
            </w:r>
            <w:r w:rsidRPr="008E7746">
              <w:rPr>
                <w:rFonts w:ascii="Times New Roman" w:eastAsia="Times New Roman" w:hAnsi="Times New Roman"/>
                <w:sz w:val="24"/>
                <w:szCs w:val="24"/>
                <w:lang w:eastAsia="ru-RU"/>
              </w:rPr>
              <w:lastRenderedPageBreak/>
              <w:t>для постов органов внутренних дел, ответственных за безопасность дорожного движения;</w:t>
            </w:r>
          </w:p>
          <w:p w:rsidR="007E5D78" w:rsidRPr="008E7746" w:rsidRDefault="007E5D78" w:rsidP="007E5D78">
            <w:pPr>
              <w:pStyle w:val="af8"/>
              <w:jc w:val="left"/>
              <w:rPr>
                <w:rFonts w:ascii="Times New Roman" w:eastAsia="SimSun" w:hAnsi="Times New Roman" w:cs="Times New Roman"/>
                <w:sz w:val="24"/>
                <w:szCs w:val="24"/>
              </w:rPr>
            </w:pPr>
            <w:r w:rsidRPr="008E7746">
              <w:rPr>
                <w:rFonts w:ascii="Times New Roman" w:eastAsia="Calibri" w:hAnsi="Times New Roman" w:cs="Times New Roman"/>
                <w:sz w:val="24"/>
                <w:szCs w:val="24"/>
                <w:lang w:eastAsia="en-US"/>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8634" w:type="dxa"/>
            <w:tcBorders>
              <w:top w:val="single" w:sz="4" w:space="0" w:color="000000"/>
              <w:left w:val="single" w:sz="4" w:space="0" w:color="000000"/>
              <w:bottom w:val="single" w:sz="4" w:space="0" w:color="000000"/>
              <w:right w:val="single" w:sz="4" w:space="0" w:color="000000"/>
            </w:tcBorders>
            <w:shd w:val="clear" w:color="auto" w:fill="auto"/>
          </w:tcPr>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lastRenderedPageBreak/>
              <w:t xml:space="preserve">-минимальная/максимальная площадь земельных участков –50/500000 </w:t>
            </w:r>
            <w:proofErr w:type="spellStart"/>
            <w:r w:rsidRPr="008E7746">
              <w:rPr>
                <w:rFonts w:ascii="Times New Roman" w:eastAsia="SimSun" w:hAnsi="Times New Roman"/>
                <w:sz w:val="24"/>
                <w:szCs w:val="24"/>
              </w:rPr>
              <w:t>кв.м</w:t>
            </w:r>
            <w:proofErr w:type="spellEnd"/>
            <w:r w:rsidRPr="008E7746">
              <w:rPr>
                <w:rFonts w:ascii="Times New Roman" w:eastAsia="SimSun" w:hAnsi="Times New Roman"/>
                <w:sz w:val="24"/>
                <w:szCs w:val="24"/>
              </w:rPr>
              <w:t>.</w:t>
            </w:r>
          </w:p>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минимальные отступы от границ участка - 5 м, от фронтальной линии застройки - 5 м, за исключением линейных объектов.</w:t>
            </w:r>
          </w:p>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максимальный процент застройки в границах земельного участка – 70%, за исключением линейных объектов.</w:t>
            </w:r>
          </w:p>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максимальное количество этажей – не более 2 этажей.</w:t>
            </w:r>
          </w:p>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максимальная высота объектов капитального строительства от уровня земли до верха перекрытия последнего этажа (или конька кровли) -  не более 15 м.</w:t>
            </w:r>
          </w:p>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Минимальный процент озеленения - 15% от площади земельного участка.</w:t>
            </w:r>
          </w:p>
        </w:tc>
      </w:tr>
    </w:tbl>
    <w:p w:rsidR="007E5D78" w:rsidRPr="008E7746" w:rsidRDefault="007E5D78" w:rsidP="007E5D78">
      <w:pPr>
        <w:widowControl w:val="0"/>
        <w:spacing w:after="0" w:line="240" w:lineRule="auto"/>
        <w:ind w:firstLine="426"/>
        <w:jc w:val="center"/>
        <w:rPr>
          <w:rFonts w:ascii="Times New Roman" w:eastAsia="Times New Roman" w:hAnsi="Times New Roman" w:cs="Times New Roman"/>
          <w:b/>
          <w:i/>
          <w:iCs/>
          <w:sz w:val="24"/>
          <w:szCs w:val="24"/>
          <w:lang w:eastAsia="zh-CN"/>
        </w:rPr>
      </w:pPr>
    </w:p>
    <w:p w:rsidR="007E5D78" w:rsidRPr="008E7746" w:rsidRDefault="007E5D78" w:rsidP="007E5D78">
      <w:pPr>
        <w:widowControl w:val="0"/>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E5D78" w:rsidRPr="008E7746" w:rsidRDefault="007E5D78" w:rsidP="007E5D78">
      <w:pPr>
        <w:widowControl w:val="0"/>
        <w:spacing w:after="0" w:line="240" w:lineRule="auto"/>
        <w:ind w:firstLine="426"/>
        <w:jc w:val="center"/>
        <w:rPr>
          <w:rFonts w:ascii="Times New Roman" w:eastAsia="Times New Roman" w:hAnsi="Times New Roman" w:cs="Times New Roman"/>
          <w:b/>
          <w:iCs/>
          <w:sz w:val="24"/>
          <w:szCs w:val="24"/>
          <w:lang w:eastAsia="zh-CN"/>
        </w:rPr>
      </w:pPr>
    </w:p>
    <w:tbl>
      <w:tblPr>
        <w:tblStyle w:val="afa"/>
        <w:tblW w:w="14737" w:type="dxa"/>
        <w:tblLook w:val="04A0" w:firstRow="1" w:lastRow="0" w:firstColumn="1" w:lastColumn="0" w:noHBand="0" w:noVBand="1"/>
      </w:tblPr>
      <w:tblGrid>
        <w:gridCol w:w="2830"/>
        <w:gridCol w:w="3261"/>
        <w:gridCol w:w="8646"/>
      </w:tblGrid>
      <w:tr w:rsidR="007E5D78" w:rsidRPr="008E7746" w:rsidTr="007E5D78">
        <w:tc>
          <w:tcPr>
            <w:tcW w:w="2830" w:type="dxa"/>
          </w:tcPr>
          <w:p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E5D78" w:rsidRPr="008E7746" w:rsidTr="007E5D78">
        <w:tc>
          <w:tcPr>
            <w:tcW w:w="2830" w:type="dxa"/>
            <w:tcBorders>
              <w:top w:val="single" w:sz="4" w:space="0" w:color="auto"/>
              <w:left w:val="single" w:sz="4" w:space="0" w:color="auto"/>
              <w:right w:val="single" w:sz="4" w:space="0" w:color="auto"/>
            </w:tcBorders>
            <w:shd w:val="clear" w:color="auto" w:fill="FFFFFF" w:themeFill="background1"/>
          </w:tcPr>
          <w:p w:rsidR="007E5D78" w:rsidRPr="008E7746" w:rsidRDefault="007E5D78" w:rsidP="007E5D78">
            <w:pPr>
              <w:pStyle w:val="ConsPlusNormal"/>
              <w:shd w:val="clear" w:color="auto" w:fill="FFFFFF" w:themeFill="background1"/>
              <w:jc w:val="both"/>
            </w:pPr>
            <w:r w:rsidRPr="008E7746">
              <w:t>[4.9.1.1] - Заправка транспортных средств</w:t>
            </w:r>
          </w:p>
        </w:tc>
        <w:tc>
          <w:tcPr>
            <w:tcW w:w="3261" w:type="dxa"/>
            <w:tcBorders>
              <w:top w:val="single" w:sz="4" w:space="0" w:color="auto"/>
              <w:left w:val="single" w:sz="4" w:space="0" w:color="auto"/>
              <w:right w:val="single" w:sz="4" w:space="0" w:color="auto"/>
            </w:tcBorders>
            <w:shd w:val="clear" w:color="auto" w:fill="FFFFFF" w:themeFill="background1"/>
          </w:tcPr>
          <w:p w:rsidR="007E5D78" w:rsidRPr="008E7746" w:rsidRDefault="007E5D78" w:rsidP="007E5D78">
            <w:pPr>
              <w:pStyle w:val="ConsPlusNormal"/>
              <w:shd w:val="clear" w:color="auto" w:fill="FFFFFF" w:themeFill="background1"/>
              <w:jc w:val="both"/>
            </w:pPr>
            <w:r w:rsidRPr="008E7746">
              <w:t>автозаправочные станции; магазины сопутствующей торговли, здания для организации общественного питания в качестве объектов дорожного сервиса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-минимальная/максимальная площадь земельных участков - </w:t>
            </w:r>
            <w:r w:rsidRPr="008E7746">
              <w:rPr>
                <w:rFonts w:ascii="Times New Roman" w:eastAsia="SimSun" w:hAnsi="Times New Roman"/>
                <w:b/>
                <w:sz w:val="24"/>
                <w:szCs w:val="24"/>
              </w:rPr>
              <w:t>100 кв. м/не подлежит ограничению;</w:t>
            </w:r>
          </w:p>
          <w:p w:rsidR="007E5D78" w:rsidRPr="008E7746" w:rsidRDefault="007E5D78" w:rsidP="007E5D78">
            <w:pPr>
              <w:shd w:val="clear" w:color="auto" w:fill="FFFFFF" w:themeFill="background1"/>
              <w:tabs>
                <w:tab w:val="left" w:pos="1134"/>
              </w:tabs>
              <w:rPr>
                <w:rFonts w:ascii="Times New Roman" w:eastAsia="SimSun" w:hAnsi="Times New Roman"/>
                <w:b/>
                <w:sz w:val="24"/>
                <w:szCs w:val="24"/>
              </w:rPr>
            </w:pPr>
            <w:r w:rsidRPr="008E7746">
              <w:rPr>
                <w:rFonts w:ascii="Times New Roman" w:eastAsia="SimSun" w:hAnsi="Times New Roman"/>
                <w:sz w:val="24"/>
                <w:szCs w:val="24"/>
              </w:rPr>
              <w:t>-минимальная ширина земельных участков вдоль фронта улицы (проезда) -</w:t>
            </w:r>
            <w:r w:rsidRPr="008E7746">
              <w:rPr>
                <w:rFonts w:ascii="Times New Roman" w:eastAsia="SimSun" w:hAnsi="Times New Roman"/>
                <w:b/>
                <w:sz w:val="24"/>
                <w:szCs w:val="24"/>
              </w:rPr>
              <w:t>10 м;</w:t>
            </w:r>
          </w:p>
          <w:p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-минимальные отступы от границ земельных участков - </w:t>
            </w:r>
            <w:r w:rsidRPr="008E7746">
              <w:rPr>
                <w:rFonts w:ascii="Times New Roman" w:eastAsia="SimSun" w:hAnsi="Times New Roman"/>
                <w:b/>
                <w:sz w:val="24"/>
                <w:szCs w:val="24"/>
              </w:rPr>
              <w:t>3 м;</w:t>
            </w:r>
          </w:p>
          <w:p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-максимальная высота зданий, строений, сооружений от уровня земли </w:t>
            </w:r>
            <w:r w:rsidRPr="008E7746">
              <w:rPr>
                <w:rFonts w:ascii="Times New Roman" w:eastAsia="SimSun" w:hAnsi="Times New Roman"/>
                <w:b/>
                <w:sz w:val="24"/>
                <w:szCs w:val="24"/>
              </w:rPr>
              <w:t>- 12 м;</w:t>
            </w:r>
          </w:p>
          <w:p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-максимальный процент застройки в границах земельного участка </w:t>
            </w:r>
            <w:r w:rsidRPr="008E7746">
              <w:rPr>
                <w:rFonts w:ascii="Times New Roman" w:eastAsia="SimSun" w:hAnsi="Times New Roman"/>
                <w:b/>
                <w:sz w:val="24"/>
                <w:szCs w:val="24"/>
              </w:rPr>
              <w:t>– 80%;</w:t>
            </w:r>
          </w:p>
        </w:tc>
      </w:tr>
      <w:tr w:rsidR="007E5D78" w:rsidRPr="008E7746" w:rsidTr="007E5D78">
        <w:tc>
          <w:tcPr>
            <w:tcW w:w="2830" w:type="dxa"/>
            <w:tcBorders>
              <w:top w:val="single" w:sz="4" w:space="0" w:color="auto"/>
            </w:tcBorders>
            <w:shd w:val="clear" w:color="auto" w:fill="FFFFFF" w:themeFill="background1"/>
            <w:vAlign w:val="center"/>
          </w:tcPr>
          <w:p w:rsidR="007E5D78" w:rsidRPr="008E7746" w:rsidRDefault="007E5D78" w:rsidP="007E5D78">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4.9.1.3</w:t>
            </w:r>
            <w:r w:rsidRPr="008E7746">
              <w:rPr>
                <w:rFonts w:ascii="Times New Roman" w:eastAsia="SimSun" w:hAnsi="Times New Roman"/>
                <w:sz w:val="24"/>
                <w:szCs w:val="24"/>
                <w:lang w:eastAsia="zh-CN"/>
              </w:rPr>
              <w:t xml:space="preserve">] - </w:t>
            </w:r>
            <w:r w:rsidRPr="008E7746">
              <w:rPr>
                <w:rFonts w:ascii="Times New Roman" w:hAnsi="Times New Roman"/>
                <w:sz w:val="24"/>
                <w:szCs w:val="24"/>
              </w:rPr>
              <w:t>Автомобильные мойки</w:t>
            </w:r>
          </w:p>
        </w:tc>
        <w:tc>
          <w:tcPr>
            <w:tcW w:w="3261" w:type="dxa"/>
            <w:tcBorders>
              <w:top w:val="single" w:sz="4" w:space="0" w:color="auto"/>
            </w:tcBorders>
            <w:shd w:val="clear" w:color="auto" w:fill="FFFFFF" w:themeFill="background1"/>
            <w:vAlign w:val="center"/>
          </w:tcPr>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автомобильные мойки, а также магазинов сопутствующей торговли</w:t>
            </w:r>
          </w:p>
        </w:tc>
        <w:tc>
          <w:tcPr>
            <w:tcW w:w="8646" w:type="dxa"/>
            <w:shd w:val="clear" w:color="auto" w:fill="FFFFFF" w:themeFill="background1"/>
            <w:vAlign w:val="center"/>
          </w:tcPr>
          <w:p w:rsidR="007E5D78" w:rsidRPr="008E7746" w:rsidRDefault="007E5D78" w:rsidP="007E5D78">
            <w:pPr>
              <w:shd w:val="clear" w:color="auto" w:fill="FFFFFF" w:themeFill="background1"/>
              <w:tabs>
                <w:tab w:val="left" w:pos="1134"/>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-минимальная/максимальная площадь земельных участков – </w:t>
            </w:r>
            <w:r w:rsidRPr="008E7746">
              <w:rPr>
                <w:rFonts w:ascii="Times New Roman" w:eastAsia="SimSun" w:hAnsi="Times New Roman"/>
                <w:b/>
                <w:sz w:val="24"/>
                <w:szCs w:val="24"/>
                <w:lang w:eastAsia="zh-CN"/>
              </w:rPr>
              <w:t>60/1000 кв. м;</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 ширина земельных участков вдоль фронта улицы (проезда) – </w:t>
            </w:r>
            <w:r w:rsidRPr="008E7746">
              <w:rPr>
                <w:rFonts w:ascii="Times New Roman" w:eastAsia="SimSun" w:hAnsi="Times New Roman"/>
                <w:b/>
                <w:sz w:val="24"/>
                <w:szCs w:val="24"/>
                <w:lang w:eastAsia="zh-CN"/>
              </w:rPr>
              <w:t>12 м;</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-минимальные отступы от границ земельных участков - 1 м;</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-максимальная высота зданий, строений, сооружений от уровня земли - </w:t>
            </w:r>
            <w:r w:rsidRPr="008E7746">
              <w:rPr>
                <w:rFonts w:ascii="Times New Roman" w:eastAsia="SimSun" w:hAnsi="Times New Roman"/>
                <w:b/>
                <w:sz w:val="24"/>
                <w:szCs w:val="24"/>
                <w:lang w:eastAsia="zh-CN"/>
              </w:rPr>
              <w:t>12 м</w:t>
            </w:r>
            <w:r w:rsidRPr="008E7746">
              <w:rPr>
                <w:rFonts w:ascii="Times New Roman" w:eastAsia="SimSun" w:hAnsi="Times New Roman"/>
                <w:sz w:val="24"/>
                <w:szCs w:val="24"/>
                <w:lang w:eastAsia="zh-CN"/>
              </w:rPr>
              <w:t>;</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-максимальный процент застройки в границах земельного участка </w:t>
            </w:r>
            <w:r w:rsidRPr="008E7746">
              <w:rPr>
                <w:rFonts w:ascii="Times New Roman" w:eastAsia="SimSun" w:hAnsi="Times New Roman"/>
                <w:b/>
                <w:sz w:val="24"/>
                <w:szCs w:val="24"/>
                <w:lang w:eastAsia="zh-CN"/>
              </w:rPr>
              <w:t>– 80%;</w:t>
            </w:r>
          </w:p>
        </w:tc>
      </w:tr>
      <w:tr w:rsidR="007E5D78" w:rsidRPr="008E7746" w:rsidTr="007E5D78">
        <w:tc>
          <w:tcPr>
            <w:tcW w:w="2830" w:type="dxa"/>
            <w:tcBorders>
              <w:top w:val="single" w:sz="4" w:space="0" w:color="auto"/>
            </w:tcBorders>
            <w:shd w:val="clear" w:color="auto" w:fill="FFFFFF" w:themeFill="background1"/>
            <w:vAlign w:val="center"/>
          </w:tcPr>
          <w:p w:rsidR="007E5D78" w:rsidRPr="008E7746" w:rsidRDefault="007E5D78" w:rsidP="007E5D78">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lastRenderedPageBreak/>
              <w:t>[</w:t>
            </w:r>
            <w:r w:rsidRPr="008E7746">
              <w:rPr>
                <w:rFonts w:ascii="Times New Roman" w:hAnsi="Times New Roman"/>
                <w:sz w:val="24"/>
                <w:szCs w:val="24"/>
                <w:lang w:eastAsia="zh-CN"/>
              </w:rPr>
              <w:t>4.9.1.4</w:t>
            </w:r>
            <w:r w:rsidRPr="008E7746">
              <w:rPr>
                <w:rFonts w:ascii="Times New Roman" w:eastAsia="SimSun" w:hAnsi="Times New Roman"/>
                <w:sz w:val="24"/>
                <w:szCs w:val="24"/>
                <w:lang w:eastAsia="zh-CN"/>
              </w:rPr>
              <w:t xml:space="preserve">] - </w:t>
            </w:r>
            <w:r w:rsidRPr="008E7746">
              <w:rPr>
                <w:rFonts w:ascii="Times New Roman" w:hAnsi="Times New Roman"/>
                <w:sz w:val="24"/>
                <w:szCs w:val="24"/>
              </w:rPr>
              <w:t>Ремонт автомобилей</w:t>
            </w:r>
          </w:p>
        </w:tc>
        <w:tc>
          <w:tcPr>
            <w:tcW w:w="3261" w:type="dxa"/>
            <w:tcBorders>
              <w:top w:val="single" w:sz="4" w:space="0" w:color="auto"/>
            </w:tcBorders>
            <w:shd w:val="clear" w:color="auto" w:fill="FFFFFF" w:themeFill="background1"/>
            <w:vAlign w:val="center"/>
          </w:tcPr>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мастерские, предназначенные для ремонта и обслуживания легковых автомобилей, а также магазины сопутствующей торговли</w:t>
            </w:r>
          </w:p>
        </w:tc>
        <w:tc>
          <w:tcPr>
            <w:tcW w:w="8646" w:type="dxa"/>
            <w:shd w:val="clear" w:color="auto" w:fill="FFFFFF" w:themeFill="background1"/>
            <w:vAlign w:val="center"/>
          </w:tcPr>
          <w:p w:rsidR="007E5D78" w:rsidRPr="008E7746" w:rsidRDefault="007E5D78" w:rsidP="007E5D78">
            <w:pPr>
              <w:shd w:val="clear" w:color="auto" w:fill="FFFFFF" w:themeFill="background1"/>
              <w:tabs>
                <w:tab w:val="left" w:pos="1134"/>
              </w:tabs>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-минимальная/максимальная площадь земельных участков – </w:t>
            </w:r>
            <w:r w:rsidRPr="008E7746">
              <w:rPr>
                <w:rFonts w:ascii="Times New Roman" w:eastAsia="SimSun" w:hAnsi="Times New Roman"/>
                <w:b/>
                <w:sz w:val="24"/>
                <w:szCs w:val="24"/>
                <w:lang w:eastAsia="zh-CN"/>
              </w:rPr>
              <w:t>60/2000 кв. м;</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 ширина земельных участков вдоль фронта улицы (проезда) </w:t>
            </w:r>
            <w:r w:rsidRPr="008E7746">
              <w:rPr>
                <w:rFonts w:ascii="Times New Roman" w:eastAsia="SimSun" w:hAnsi="Times New Roman"/>
                <w:b/>
                <w:sz w:val="24"/>
                <w:szCs w:val="24"/>
                <w:lang w:eastAsia="zh-CN"/>
              </w:rPr>
              <w:t>– 12 м</w:t>
            </w:r>
            <w:r w:rsidRPr="008E7746">
              <w:rPr>
                <w:rFonts w:ascii="Times New Roman" w:eastAsia="SimSun" w:hAnsi="Times New Roman"/>
                <w:sz w:val="24"/>
                <w:szCs w:val="24"/>
                <w:lang w:eastAsia="zh-CN"/>
              </w:rPr>
              <w:t>;</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-максимальная высота зданий, строений, сооружений от уровня земли </w:t>
            </w:r>
            <w:r w:rsidRPr="008E7746">
              <w:rPr>
                <w:rFonts w:ascii="Times New Roman" w:eastAsia="SimSun" w:hAnsi="Times New Roman"/>
                <w:b/>
                <w:sz w:val="24"/>
                <w:szCs w:val="24"/>
                <w:lang w:eastAsia="zh-CN"/>
              </w:rPr>
              <w:t>- 12 м;</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-максимальный процент застройки в границах земельного участка – </w:t>
            </w:r>
            <w:r>
              <w:rPr>
                <w:rFonts w:ascii="Times New Roman" w:eastAsia="SimSun" w:hAnsi="Times New Roman"/>
                <w:b/>
                <w:sz w:val="24"/>
                <w:szCs w:val="24"/>
                <w:lang w:eastAsia="zh-CN"/>
              </w:rPr>
              <w:t>10</w:t>
            </w:r>
            <w:r w:rsidRPr="008E7746">
              <w:rPr>
                <w:rFonts w:ascii="Times New Roman" w:eastAsia="SimSun" w:hAnsi="Times New Roman"/>
                <w:b/>
                <w:sz w:val="24"/>
                <w:szCs w:val="24"/>
                <w:lang w:eastAsia="zh-CN"/>
              </w:rPr>
              <w:t>0%</w:t>
            </w:r>
            <w:r w:rsidRPr="008E7746">
              <w:rPr>
                <w:rFonts w:ascii="Times New Roman" w:eastAsia="SimSun" w:hAnsi="Times New Roman"/>
                <w:sz w:val="24"/>
                <w:szCs w:val="24"/>
                <w:lang w:eastAsia="zh-CN"/>
              </w:rPr>
              <w:t>;</w:t>
            </w:r>
          </w:p>
        </w:tc>
      </w:tr>
    </w:tbl>
    <w:p w:rsidR="007E5D78" w:rsidRPr="008E7746" w:rsidRDefault="007E5D78" w:rsidP="007E5D78">
      <w:pPr>
        <w:widowControl w:val="0"/>
        <w:spacing w:after="0" w:line="240" w:lineRule="auto"/>
        <w:ind w:firstLine="426"/>
        <w:jc w:val="center"/>
        <w:rPr>
          <w:rFonts w:ascii="Times New Roman" w:eastAsia="Times New Roman" w:hAnsi="Times New Roman" w:cs="Times New Roman"/>
          <w:b/>
          <w:iCs/>
          <w:sz w:val="24"/>
          <w:szCs w:val="24"/>
          <w:lang w:eastAsia="zh-CN"/>
        </w:rPr>
      </w:pPr>
    </w:p>
    <w:p w:rsidR="007E5D78" w:rsidRPr="008E7746" w:rsidRDefault="007E5D78" w:rsidP="007E5D78">
      <w:pPr>
        <w:widowControl w:val="0"/>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7E5D78" w:rsidRPr="008E7746" w:rsidRDefault="007E5D78" w:rsidP="007E5D78">
      <w:pPr>
        <w:widowControl w:val="0"/>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7E5D78" w:rsidRPr="008E7746" w:rsidTr="007E5D78">
        <w:tc>
          <w:tcPr>
            <w:tcW w:w="6941" w:type="dxa"/>
            <w:tcBorders>
              <w:top w:val="single" w:sz="4" w:space="0" w:color="000000"/>
              <w:left w:val="single" w:sz="4" w:space="0" w:color="000000"/>
              <w:bottom w:val="single" w:sz="4" w:space="0" w:color="000000"/>
            </w:tcBorders>
            <w:shd w:val="clear" w:color="auto" w:fill="auto"/>
            <w:vAlign w:val="center"/>
          </w:tcPr>
          <w:p w:rsidR="007E5D78" w:rsidRPr="008E7746" w:rsidRDefault="007E5D78" w:rsidP="007E5D78">
            <w:pPr>
              <w:tabs>
                <w:tab w:val="left" w:pos="-1667"/>
              </w:tabs>
              <w:ind w:firstLine="426"/>
              <w:jc w:val="center"/>
              <w:rPr>
                <w:rFonts w:ascii="Times New Roman" w:hAnsi="Times New Roman"/>
                <w:sz w:val="24"/>
                <w:szCs w:val="24"/>
              </w:rPr>
            </w:pPr>
            <w:r w:rsidRPr="008E7746">
              <w:rPr>
                <w:rFonts w:ascii="Times New Roman" w:eastAsia="SimSun" w:hAnsi="Times New Roman"/>
                <w:b/>
                <w:sz w:val="24"/>
                <w:szCs w:val="24"/>
              </w:rPr>
              <w:t>Виды разрешенного использования земельных участков и</w:t>
            </w:r>
            <w:r w:rsidRPr="008E7746">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5D78" w:rsidRPr="008E7746" w:rsidRDefault="007E5D78" w:rsidP="007E5D78">
            <w:pPr>
              <w:tabs>
                <w:tab w:val="left" w:pos="-6204"/>
              </w:tabs>
              <w:ind w:firstLine="426"/>
              <w:jc w:val="center"/>
              <w:rPr>
                <w:rFonts w:ascii="Times New Roman" w:hAnsi="Times New Roman"/>
                <w:sz w:val="24"/>
                <w:szCs w:val="24"/>
              </w:rPr>
            </w:pPr>
            <w:r w:rsidRPr="008E7746">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7E5D78" w:rsidRPr="008E7746" w:rsidTr="007E5D78">
        <w:tc>
          <w:tcPr>
            <w:tcW w:w="6941" w:type="dxa"/>
          </w:tcPr>
          <w:p w:rsidR="007E5D78" w:rsidRDefault="007E5D78" w:rsidP="007E5D78">
            <w:pPr>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7E5D78" w:rsidRPr="008E7746" w:rsidRDefault="007E5D78" w:rsidP="007E5D78">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Формирование земельного участка под размещение вспомогательных объектов не требуется.</w:t>
            </w:r>
          </w:p>
          <w:p w:rsidR="007E5D78" w:rsidRPr="008E7746" w:rsidRDefault="007E5D78" w:rsidP="007E5D78">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rsidR="007E5D78" w:rsidRPr="008E7746" w:rsidRDefault="007E5D78" w:rsidP="007E5D78">
            <w:pPr>
              <w:tabs>
                <w:tab w:val="left" w:pos="-6204"/>
              </w:tabs>
              <w:rPr>
                <w:rFonts w:ascii="Times New Roman" w:eastAsia="SimSun" w:hAnsi="Times New Roman"/>
                <w:sz w:val="24"/>
                <w:szCs w:val="24"/>
                <w:lang w:eastAsia="zh-CN"/>
              </w:rPr>
            </w:pPr>
          </w:p>
        </w:tc>
      </w:tr>
      <w:tr w:rsidR="007E5D78" w:rsidRPr="008E7746" w:rsidTr="007E5D78">
        <w:tc>
          <w:tcPr>
            <w:tcW w:w="6941" w:type="dxa"/>
          </w:tcPr>
          <w:p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контрольно-пропускные пункты</w:t>
            </w:r>
          </w:p>
        </w:tc>
        <w:tc>
          <w:tcPr>
            <w:tcW w:w="7619" w:type="dxa"/>
          </w:tcPr>
          <w:p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- 1 м;</w:t>
            </w:r>
          </w:p>
          <w:p w:rsidR="007E5D78" w:rsidRPr="008E7746" w:rsidRDefault="007E5D78" w:rsidP="007E5D78">
            <w:pPr>
              <w:rPr>
                <w:rFonts w:ascii="Times New Roman" w:hAnsi="Times New Roman"/>
                <w:b/>
                <w:sz w:val="24"/>
                <w:szCs w:val="24"/>
              </w:rPr>
            </w:pPr>
            <w:r w:rsidRPr="008E7746">
              <w:rPr>
                <w:rFonts w:ascii="Times New Roman" w:hAnsi="Times New Roman"/>
                <w:sz w:val="24"/>
                <w:szCs w:val="24"/>
              </w:rPr>
              <w:t>-минимальный отступ от красной линии улиц - 1 м;</w:t>
            </w:r>
          </w:p>
          <w:p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2 этажа.</w:t>
            </w:r>
          </w:p>
        </w:tc>
      </w:tr>
      <w:tr w:rsidR="007E5D78" w:rsidRPr="008E7746" w:rsidTr="007E5D78">
        <w:tc>
          <w:tcPr>
            <w:tcW w:w="6941" w:type="dxa"/>
          </w:tcPr>
          <w:p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площадки для мусоросборников</w:t>
            </w:r>
          </w:p>
        </w:tc>
        <w:tc>
          <w:tcPr>
            <w:tcW w:w="7619" w:type="dxa"/>
          </w:tcPr>
          <w:p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sz w:val="24"/>
                <w:szCs w:val="24"/>
                <w:lang w:eastAsia="ru-RU"/>
              </w:rPr>
              <w:t xml:space="preserve">расстояния от площадок для мусоросборников до физкультурных площадок, площадок для игр детей и отдыха взрослых, а также до границ </w:t>
            </w:r>
            <w:r w:rsidRPr="008E7746">
              <w:rPr>
                <w:rFonts w:ascii="Times New Roman" w:eastAsia="Times New Roman" w:hAnsi="Times New Roman"/>
                <w:sz w:val="24"/>
                <w:szCs w:val="24"/>
                <w:lang w:eastAsia="ru-RU"/>
              </w:rPr>
              <w:lastRenderedPageBreak/>
              <w:t>дошкольных образовательных организаций, медицинских организаций и предприятий питания следует принимать не менее 20 м</w:t>
            </w:r>
            <w:r w:rsidRPr="008E7746">
              <w:rPr>
                <w:rFonts w:ascii="Times New Roman" w:eastAsia="Times New Roman" w:hAnsi="Times New Roman"/>
                <w:sz w:val="24"/>
                <w:szCs w:val="24"/>
                <w:lang w:eastAsia="zh-CN"/>
              </w:rPr>
              <w:t>;</w:t>
            </w:r>
          </w:p>
          <w:p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общее количество контейнеров не более 5 </w:t>
            </w:r>
            <w:proofErr w:type="spellStart"/>
            <w:r w:rsidRPr="008E7746">
              <w:rPr>
                <w:rFonts w:ascii="Times New Roman" w:eastAsia="Times New Roman" w:hAnsi="Times New Roman"/>
                <w:sz w:val="24"/>
                <w:szCs w:val="24"/>
                <w:lang w:eastAsia="zh-CN"/>
              </w:rPr>
              <w:t>шт</w:t>
            </w:r>
            <w:proofErr w:type="spellEnd"/>
            <w:r w:rsidRPr="008E7746">
              <w:rPr>
                <w:rFonts w:ascii="Times New Roman" w:eastAsia="Times New Roman" w:hAnsi="Times New Roman"/>
                <w:sz w:val="24"/>
                <w:szCs w:val="24"/>
                <w:lang w:eastAsia="zh-CN"/>
              </w:rPr>
              <w:t>;</w:t>
            </w:r>
          </w:p>
          <w:p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7E5D78" w:rsidRPr="008E7746" w:rsidTr="007E5D78">
        <w:tc>
          <w:tcPr>
            <w:tcW w:w="6941" w:type="dxa"/>
          </w:tcPr>
          <w:p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надворные уборные</w:t>
            </w:r>
          </w:p>
        </w:tc>
        <w:tc>
          <w:tcPr>
            <w:tcW w:w="7619" w:type="dxa"/>
          </w:tcPr>
          <w:p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красной линии не менее - 10 м; </w:t>
            </w:r>
          </w:p>
          <w:p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туалета до источника водоснабжения (колодца) – не менее 25 м.</w:t>
            </w:r>
          </w:p>
        </w:tc>
      </w:tr>
      <w:tr w:rsidR="007E5D78" w:rsidRPr="008E7746" w:rsidTr="007E5D78">
        <w:tc>
          <w:tcPr>
            <w:tcW w:w="6941" w:type="dxa"/>
          </w:tcPr>
          <w:p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bl>
    <w:p w:rsidR="007E5D78" w:rsidRPr="008E7746" w:rsidRDefault="007E5D78" w:rsidP="007E5D78">
      <w:pPr>
        <w:widowControl w:val="0"/>
        <w:spacing w:after="0" w:line="240" w:lineRule="auto"/>
        <w:ind w:firstLine="426"/>
        <w:jc w:val="center"/>
        <w:rPr>
          <w:rFonts w:ascii="Times New Roman" w:eastAsia="SimSun" w:hAnsi="Times New Roman" w:cs="Times New Roman"/>
          <w:b/>
          <w:sz w:val="28"/>
          <w:szCs w:val="28"/>
          <w:u w:val="single"/>
          <w:lang w:eastAsia="zh-CN"/>
        </w:rPr>
      </w:pP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w:t>
      </w:r>
      <w:smartTag w:uri="urn:schemas-microsoft-com:office:smarttags" w:element="metricconverter">
        <w:smartTagPr>
          <w:attr w:name="ProductID" w:val="0,5 м"/>
        </w:smartTagPr>
        <w:r w:rsidRPr="008E7746">
          <w:rPr>
            <w:rFonts w:ascii="Times New Roman" w:eastAsia="SimSun" w:hAnsi="Times New Roman" w:cs="Times New Roman"/>
            <w:sz w:val="24"/>
            <w:szCs w:val="24"/>
            <w:lang w:eastAsia="zh-CN"/>
          </w:rPr>
          <w:t>0,5 м</w:t>
        </w:r>
      </w:smartTag>
      <w:r w:rsidRPr="008E7746">
        <w:rPr>
          <w:rFonts w:ascii="Times New Roman" w:eastAsia="SimSun" w:hAnsi="Times New Roman" w:cs="Times New Roman"/>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Times New Roman" w:hAnsi="Times New Roman" w:cs="Times New Roman"/>
          <w:sz w:val="24"/>
          <w:szCs w:val="24"/>
        </w:rPr>
        <w:t xml:space="preserve">Правообладатели объектов капитального строительства, введенных в эксплуатацию до дня вступления в силу  постановления </w:t>
      </w:r>
      <w:r w:rsidRPr="008E7746">
        <w:rPr>
          <w:rFonts w:ascii="Times New Roman" w:eastAsia="Times New Roman" w:hAnsi="Times New Roman" w:cs="Times New Roman"/>
          <w:bCs/>
          <w:sz w:val="24"/>
          <w:szCs w:val="24"/>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8E7746">
        <w:rPr>
          <w:rFonts w:ascii="Times New Roman" w:eastAsia="Times New Roman" w:hAnsi="Times New Roman" w:cs="Times New Roman"/>
          <w:sz w:val="24"/>
          <w:szCs w:val="24"/>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72" w:anchor="1014" w:history="1">
        <w:r w:rsidRPr="008E7746">
          <w:rPr>
            <w:rFonts w:ascii="Times New Roman" w:eastAsia="Times New Roman" w:hAnsi="Times New Roman" w:cs="Times New Roman"/>
            <w:sz w:val="24"/>
            <w:szCs w:val="24"/>
            <w:bdr w:val="none" w:sz="0" w:space="0" w:color="auto" w:frame="1"/>
          </w:rPr>
          <w:t>пунктом 14</w:t>
        </w:r>
      </w:hyperlink>
      <w:r w:rsidRPr="008E7746">
        <w:rPr>
          <w:rFonts w:ascii="Times New Roman" w:eastAsia="Times New Roman" w:hAnsi="Times New Roman" w:cs="Times New Roman"/>
          <w:sz w:val="24"/>
          <w:szCs w:val="24"/>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7E5D78" w:rsidRPr="008E7746" w:rsidRDefault="007E5D78" w:rsidP="007E5D78">
      <w:pPr>
        <w:spacing w:after="0" w:line="240" w:lineRule="auto"/>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lastRenderedPageBreak/>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границах санитарно-защитной зоны не допускается использования земельных участков в целях:</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Размер санитарно-защитной зоны предприятий мясной промышленности до границы животноводческих, птицеводческих и звероводческих ферм должен быть не менее </w:t>
      </w:r>
      <w:smartTag w:uri="urn:schemas-microsoft-com:office:smarttags" w:element="metricconverter">
        <w:smartTagPr>
          <w:attr w:name="ProductID" w:val="1000 м"/>
        </w:smartTagPr>
        <w:r w:rsidRPr="008E7746">
          <w:rPr>
            <w:rFonts w:ascii="Times New Roman" w:eastAsia="SimSun" w:hAnsi="Times New Roman" w:cs="Times New Roman"/>
            <w:sz w:val="24"/>
            <w:szCs w:val="24"/>
            <w:lang w:eastAsia="zh-CN"/>
          </w:rPr>
          <w:t>1000 м</w:t>
        </w:r>
      </w:smartTag>
      <w:r w:rsidRPr="008E7746">
        <w:rPr>
          <w:rFonts w:ascii="Times New Roman" w:eastAsia="SimSun" w:hAnsi="Times New Roman" w:cs="Times New Roman"/>
          <w:sz w:val="24"/>
          <w:szCs w:val="24"/>
          <w:lang w:eastAsia="zh-CN"/>
        </w:rPr>
        <w:t>.</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Запрещается проектирование указанных предприятий на территории бывших кладбищ, скотомогильников, свалок.</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Во всех территориальных зонах требуемое, количество </w:t>
      </w:r>
      <w:proofErr w:type="spellStart"/>
      <w:r w:rsidRPr="008E7746">
        <w:rPr>
          <w:rFonts w:ascii="Times New Roman" w:eastAsia="SimSun" w:hAnsi="Times New Roman" w:cs="Times New Roman"/>
          <w:sz w:val="24"/>
          <w:szCs w:val="24"/>
          <w:lang w:eastAsia="zh-CN"/>
        </w:rPr>
        <w:t>машиномест</w:t>
      </w:r>
      <w:proofErr w:type="spellEnd"/>
      <w:r w:rsidRPr="008E7746">
        <w:rPr>
          <w:rFonts w:ascii="Times New Roman" w:eastAsia="SimSun" w:hAnsi="Times New Roman" w:cs="Times New Roman"/>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lastRenderedPageBreak/>
        <w:t>- в границах территорий общего пользования;</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40,41,42,43 настоящих Правил.</w:t>
      </w:r>
      <w:r>
        <w:rPr>
          <w:rFonts w:ascii="Times New Roman" w:eastAsia="SimSun" w:hAnsi="Times New Roman" w:cs="Times New Roman"/>
          <w:sz w:val="24"/>
          <w:szCs w:val="24"/>
          <w:lang w:eastAsia="zh-CN"/>
        </w:rPr>
        <w:t>»</w:t>
      </w:r>
    </w:p>
    <w:p w:rsidR="007E5D78" w:rsidRDefault="007E5D78" w:rsidP="007E5D78">
      <w:pPr>
        <w:tabs>
          <w:tab w:val="left" w:pos="3900"/>
        </w:tabs>
      </w:pPr>
    </w:p>
    <w:p w:rsidR="007E5D78" w:rsidRPr="008E7746" w:rsidRDefault="007E5D78" w:rsidP="007E5D78">
      <w:pPr>
        <w:widowControl w:val="0"/>
        <w:spacing w:after="0" w:line="240" w:lineRule="auto"/>
        <w:ind w:firstLine="426"/>
        <w:jc w:val="center"/>
        <w:rPr>
          <w:rFonts w:ascii="Times New Roman" w:eastAsia="SimSun" w:hAnsi="Times New Roman" w:cs="Times New Roman"/>
          <w:b/>
          <w:sz w:val="28"/>
          <w:szCs w:val="28"/>
          <w:u w:val="single"/>
          <w:lang w:eastAsia="zh-CN"/>
        </w:rPr>
      </w:pPr>
      <w:r w:rsidRPr="008E7746">
        <w:rPr>
          <w:rFonts w:ascii="Times New Roman" w:eastAsia="SimSun" w:hAnsi="Times New Roman" w:cs="Times New Roman"/>
          <w:b/>
          <w:sz w:val="28"/>
          <w:szCs w:val="28"/>
          <w:u w:val="single"/>
          <w:lang w:eastAsia="zh-CN"/>
        </w:rPr>
        <w:t xml:space="preserve">П-5. Зона предприятий, производств и объектов </w:t>
      </w:r>
      <w:r w:rsidRPr="008E7746">
        <w:rPr>
          <w:rFonts w:ascii="Times New Roman" w:eastAsia="SimSun" w:hAnsi="Times New Roman" w:cs="Times New Roman"/>
          <w:b/>
          <w:sz w:val="28"/>
          <w:szCs w:val="28"/>
          <w:u w:val="single"/>
          <w:lang w:val="en-US" w:eastAsia="zh-CN"/>
        </w:rPr>
        <w:t>V</w:t>
      </w:r>
      <w:r w:rsidRPr="008E7746">
        <w:rPr>
          <w:rFonts w:ascii="Times New Roman" w:eastAsia="SimSun" w:hAnsi="Times New Roman" w:cs="Times New Roman"/>
          <w:b/>
          <w:sz w:val="28"/>
          <w:szCs w:val="28"/>
          <w:u w:val="single"/>
          <w:lang w:eastAsia="zh-CN"/>
        </w:rPr>
        <w:t xml:space="preserve"> класса опасности СЗЗ-50 м</w:t>
      </w:r>
    </w:p>
    <w:p w:rsidR="007E5D78" w:rsidRPr="008E7746" w:rsidRDefault="007E5D78" w:rsidP="007E5D78">
      <w:pPr>
        <w:widowControl w:val="0"/>
        <w:spacing w:after="0" w:line="240" w:lineRule="auto"/>
        <w:ind w:firstLine="426"/>
        <w:jc w:val="center"/>
        <w:rPr>
          <w:rFonts w:ascii="Times New Roman" w:eastAsia="SimSun" w:hAnsi="Times New Roman" w:cs="Times New Roman"/>
          <w:b/>
          <w:sz w:val="24"/>
          <w:szCs w:val="24"/>
          <w:u w:val="single"/>
          <w:lang w:eastAsia="zh-CN"/>
        </w:rPr>
      </w:pPr>
    </w:p>
    <w:p w:rsidR="007E5D78" w:rsidRPr="008E7746" w:rsidRDefault="007E5D78" w:rsidP="007E5D78">
      <w:pPr>
        <w:widowControl w:val="0"/>
        <w:spacing w:after="0" w:line="240" w:lineRule="auto"/>
        <w:ind w:firstLine="426"/>
        <w:rPr>
          <w:rFonts w:ascii="Times New Roman" w:eastAsia="SimSun" w:hAnsi="Times New Roman" w:cs="Times New Roman"/>
          <w:i/>
          <w:iCs/>
          <w:sz w:val="24"/>
          <w:szCs w:val="24"/>
          <w:lang w:eastAsia="zh-CN"/>
        </w:rPr>
      </w:pPr>
      <w:r w:rsidRPr="008E7746">
        <w:rPr>
          <w:rFonts w:ascii="Times New Roman" w:eastAsia="SimSun" w:hAnsi="Times New Roman" w:cs="Times New Roman"/>
          <w:i/>
          <w:iCs/>
          <w:sz w:val="24"/>
          <w:szCs w:val="24"/>
          <w:lang w:eastAsia="zh-CN"/>
        </w:rPr>
        <w:t xml:space="preserve">Зона П-5 выделена для обеспечения правовых условий формирования предприятий, производств и объектов </w:t>
      </w:r>
      <w:r w:rsidRPr="008E7746">
        <w:rPr>
          <w:rFonts w:ascii="Times New Roman" w:eastAsia="SimSun" w:hAnsi="Times New Roman" w:cs="Times New Roman"/>
          <w:i/>
          <w:iCs/>
          <w:sz w:val="24"/>
          <w:szCs w:val="24"/>
          <w:lang w:val="en-US" w:eastAsia="zh-CN"/>
        </w:rPr>
        <w:t>V</w:t>
      </w:r>
      <w:r w:rsidRPr="008E7746">
        <w:rPr>
          <w:rFonts w:ascii="Times New Roman" w:eastAsia="SimSun" w:hAnsi="Times New Roman" w:cs="Times New Roman"/>
          <w:i/>
          <w:iCs/>
          <w:sz w:val="24"/>
          <w:szCs w:val="24"/>
          <w:lang w:eastAsia="zh-CN"/>
        </w:rPr>
        <w:t xml:space="preserve"> класса </w:t>
      </w:r>
      <w:r w:rsidRPr="008E7746">
        <w:rPr>
          <w:rFonts w:ascii="Times New Roman" w:eastAsia="SimSun" w:hAnsi="Times New Roman" w:cs="Times New Roman"/>
          <w:bCs/>
          <w:i/>
          <w:sz w:val="24"/>
          <w:szCs w:val="24"/>
          <w:lang w:eastAsia="zh-CN"/>
        </w:rPr>
        <w:t>опасности</w:t>
      </w:r>
      <w:r w:rsidRPr="008E7746">
        <w:rPr>
          <w:rFonts w:ascii="Times New Roman" w:eastAsia="SimSun" w:hAnsi="Times New Roman" w:cs="Times New Roman"/>
          <w:i/>
          <w:iCs/>
          <w:sz w:val="24"/>
          <w:szCs w:val="24"/>
          <w:lang w:eastAsia="zh-CN"/>
        </w:rPr>
        <w:t>.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7E5D78" w:rsidRPr="008E7746" w:rsidRDefault="007E5D78" w:rsidP="007E5D78">
      <w:pPr>
        <w:widowControl w:val="0"/>
        <w:spacing w:after="0" w:line="240" w:lineRule="auto"/>
        <w:ind w:firstLine="426"/>
        <w:rPr>
          <w:rFonts w:ascii="Times New Roman" w:eastAsia="Times New Roman" w:hAnsi="Times New Roman" w:cs="Times New Roman"/>
          <w:b/>
          <w:i/>
          <w:iCs/>
          <w:sz w:val="24"/>
          <w:szCs w:val="24"/>
          <w:lang w:eastAsia="ru-RU"/>
        </w:rPr>
      </w:pPr>
    </w:p>
    <w:p w:rsidR="007E5D78" w:rsidRPr="008E7746" w:rsidRDefault="007E5D78" w:rsidP="007E5D78">
      <w:pPr>
        <w:spacing w:after="0" w:line="240" w:lineRule="auto"/>
        <w:ind w:firstLine="426"/>
        <w:rPr>
          <w:rFonts w:ascii="Times New Roman" w:eastAsia="SimSun" w:hAnsi="Times New Roman" w:cs="Times New Roman"/>
          <w:b/>
          <w:bCs/>
          <w:caps/>
          <w:sz w:val="24"/>
          <w:szCs w:val="24"/>
          <w:lang w:eastAsia="zh-CN"/>
        </w:rPr>
      </w:pPr>
    </w:p>
    <w:p w:rsidR="007E5D78" w:rsidRPr="008E7746" w:rsidRDefault="007E5D78" w:rsidP="007E5D78">
      <w:pPr>
        <w:widowControl w:val="0"/>
        <w:spacing w:after="0" w:line="240" w:lineRule="auto"/>
        <w:ind w:firstLine="426"/>
        <w:jc w:val="center"/>
      </w:pPr>
      <w:r w:rsidRPr="008E7746">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43"/>
        <w:gridCol w:w="3260"/>
        <w:gridCol w:w="8634"/>
      </w:tblGrid>
      <w:tr w:rsidR="007E5D78" w:rsidRPr="008E7746" w:rsidTr="007E5D78">
        <w:tc>
          <w:tcPr>
            <w:tcW w:w="2843" w:type="dxa"/>
            <w:shd w:val="clear" w:color="auto" w:fill="auto"/>
          </w:tcPr>
          <w:p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0" w:type="dxa"/>
            <w:shd w:val="clear" w:color="auto" w:fill="auto"/>
          </w:tcPr>
          <w:p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34" w:type="dxa"/>
            <w:shd w:val="clear" w:color="auto" w:fill="auto"/>
          </w:tcPr>
          <w:p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реконструкции объектов капитального строительства</w:t>
            </w:r>
          </w:p>
        </w:tc>
      </w:tr>
      <w:tr w:rsidR="007E5D78" w:rsidRPr="008E7746" w:rsidTr="007E5D78">
        <w:tc>
          <w:tcPr>
            <w:tcW w:w="2843"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[6.0] - Производственная деятельность</w:t>
            </w:r>
          </w:p>
        </w:tc>
        <w:tc>
          <w:tcPr>
            <w:tcW w:w="3260"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в целях добычи полезных ископаемых, их переработки, изготовления вещей промышленным способом</w:t>
            </w:r>
          </w:p>
        </w:tc>
        <w:tc>
          <w:tcPr>
            <w:tcW w:w="8634" w:type="dxa"/>
            <w:vMerge w:val="restart"/>
            <w:tcBorders>
              <w:top w:val="single" w:sz="4" w:space="0" w:color="000000"/>
              <w:left w:val="single" w:sz="4" w:space="0" w:color="000000"/>
              <w:right w:val="single" w:sz="4" w:space="0" w:color="000000"/>
            </w:tcBorders>
            <w:shd w:val="clear" w:color="auto" w:fill="auto"/>
          </w:tcPr>
          <w:p w:rsidR="007E5D78" w:rsidRPr="008E7746" w:rsidRDefault="007E5D78" w:rsidP="007E5D78">
            <w:pPr>
              <w:suppressAutoHyphens/>
              <w:textAlignment w:val="baseline"/>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минимальная/максимальная площадь земельных участков </w:t>
            </w:r>
            <w:r w:rsidRPr="008E7746">
              <w:rPr>
                <w:rFonts w:ascii="Times New Roman" w:eastAsia="SimSun" w:hAnsi="Times New Roman"/>
                <w:b/>
                <w:sz w:val="24"/>
                <w:szCs w:val="24"/>
                <w:lang w:eastAsia="zh-CN"/>
              </w:rPr>
              <w:t>1000 кв. м/не подлежит ограничению;</w:t>
            </w:r>
          </w:p>
          <w:p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25 м;</w:t>
            </w:r>
          </w:p>
          <w:p w:rsidR="007E5D78" w:rsidRPr="008E7746" w:rsidRDefault="007E5D78" w:rsidP="007E5D78">
            <w:pPr>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4 этажа;</w:t>
            </w:r>
          </w:p>
          <w:p w:rsidR="007E5D78" w:rsidRPr="008E7746" w:rsidRDefault="007E5D78" w:rsidP="007E5D78">
            <w:pPr>
              <w:suppressAutoHyphens/>
              <w:textAlignment w:val="baseline"/>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максимальная высота зданий, строений, сооружений от уровня земли - </w:t>
            </w:r>
            <w:r w:rsidRPr="008E7746">
              <w:rPr>
                <w:rFonts w:ascii="Times New Roman" w:eastAsia="SimSun" w:hAnsi="Times New Roman"/>
                <w:b/>
                <w:sz w:val="24"/>
                <w:szCs w:val="24"/>
                <w:lang w:eastAsia="zh-CN"/>
              </w:rPr>
              <w:t>не подлежит ограничению</w:t>
            </w:r>
            <w:r w:rsidRPr="008E7746">
              <w:rPr>
                <w:rFonts w:ascii="Times New Roman" w:eastAsia="SimSun" w:hAnsi="Times New Roman"/>
                <w:sz w:val="24"/>
                <w:szCs w:val="24"/>
                <w:lang w:eastAsia="zh-CN"/>
              </w:rPr>
              <w:t xml:space="preserve">; </w:t>
            </w:r>
          </w:p>
          <w:p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75%;</w:t>
            </w:r>
          </w:p>
          <w:p w:rsidR="007E5D78" w:rsidRPr="008E7746" w:rsidRDefault="007E5D78" w:rsidP="007E5D78">
            <w:pPr>
              <w:rPr>
                <w:rFonts w:ascii="Times New Roman" w:eastAsia="Times New Roman" w:hAnsi="Times New Roman"/>
                <w:b/>
                <w:sz w:val="24"/>
                <w:szCs w:val="24"/>
                <w:lang w:eastAsia="ar-SA"/>
              </w:rPr>
            </w:pPr>
            <w:r w:rsidRPr="008E7746">
              <w:rPr>
                <w:rFonts w:ascii="Times New Roman" w:eastAsia="Times New Roman" w:hAnsi="Times New Roman"/>
                <w:sz w:val="24"/>
                <w:szCs w:val="24"/>
                <w:lang w:eastAsia="ar-SA"/>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ar-SA"/>
              </w:rPr>
              <w:t>3 м;</w:t>
            </w:r>
          </w:p>
          <w:p w:rsidR="007E5D78" w:rsidRPr="008E7746" w:rsidRDefault="007E5D78" w:rsidP="007E5D78">
            <w:pPr>
              <w:rPr>
                <w:rFonts w:ascii="Times New Roman" w:hAnsi="Times New Roman"/>
                <w:sz w:val="24"/>
                <w:szCs w:val="24"/>
              </w:rPr>
            </w:pPr>
            <w:r w:rsidRPr="008E7746">
              <w:rPr>
                <w:rFonts w:ascii="Times New Roman" w:eastAsia="Times New Roman" w:hAnsi="Times New Roman"/>
                <w:sz w:val="24"/>
                <w:szCs w:val="24"/>
                <w:lang w:eastAsia="ar-SA"/>
              </w:rPr>
              <w:lastRenderedPageBreak/>
              <w:t xml:space="preserve">- минимальный отступ от красной линии улиц - </w:t>
            </w:r>
            <w:r>
              <w:rPr>
                <w:rFonts w:ascii="Times New Roman" w:eastAsia="Times New Roman" w:hAnsi="Times New Roman"/>
                <w:b/>
                <w:sz w:val="24"/>
                <w:szCs w:val="24"/>
                <w:lang w:eastAsia="ar-SA"/>
              </w:rPr>
              <w:t>3</w:t>
            </w:r>
            <w:r w:rsidRPr="008E7746">
              <w:rPr>
                <w:rFonts w:ascii="Times New Roman" w:eastAsia="Times New Roman" w:hAnsi="Times New Roman"/>
                <w:b/>
                <w:sz w:val="24"/>
                <w:szCs w:val="24"/>
                <w:lang w:eastAsia="ar-SA"/>
              </w:rPr>
              <w:t xml:space="preserve"> м.</w:t>
            </w:r>
          </w:p>
        </w:tc>
      </w:tr>
      <w:tr w:rsidR="007E5D78" w:rsidRPr="008E7746" w:rsidTr="007E5D78">
        <w:tc>
          <w:tcPr>
            <w:tcW w:w="2843"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 xml:space="preserve">[6.1] - </w:t>
            </w:r>
            <w:r w:rsidRPr="008E7746">
              <w:rPr>
                <w:rFonts w:ascii="Times New Roman" w:hAnsi="Times New Roman"/>
                <w:sz w:val="24"/>
                <w:szCs w:val="24"/>
              </w:rPr>
              <w:t>Недропользование</w:t>
            </w:r>
          </w:p>
        </w:tc>
        <w:tc>
          <w:tcPr>
            <w:tcW w:w="3260"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осуществление геологических изысканий;</w:t>
            </w:r>
          </w:p>
          <w:p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 xml:space="preserve">добыча недр открытым (карьеры, отвалы) и закрытым </w:t>
            </w:r>
            <w:r w:rsidRPr="008E7746">
              <w:rPr>
                <w:rFonts w:ascii="Times New Roman" w:hAnsi="Times New Roman" w:cs="Times New Roman"/>
                <w:sz w:val="24"/>
                <w:szCs w:val="24"/>
              </w:rPr>
              <w:lastRenderedPageBreak/>
              <w:t>(шахты, скважины) способами;</w:t>
            </w:r>
          </w:p>
          <w:p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размещение объектов капитального строительства, в том числе подземных, в целях добычи недр;</w:t>
            </w:r>
          </w:p>
          <w:p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необходимые для подготовки сырья к транспортировке и (или) промышленной переработке;</w:t>
            </w:r>
          </w:p>
          <w:p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предназначенные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8634" w:type="dxa"/>
            <w:vMerge/>
            <w:tcBorders>
              <w:left w:val="single" w:sz="4" w:space="0" w:color="000000"/>
              <w:right w:val="single" w:sz="4" w:space="0" w:color="000000"/>
            </w:tcBorders>
            <w:shd w:val="clear" w:color="auto" w:fill="auto"/>
          </w:tcPr>
          <w:p w:rsidR="007E5D78" w:rsidRPr="008E7746" w:rsidRDefault="007E5D78" w:rsidP="007E5D78">
            <w:pPr>
              <w:rPr>
                <w:rFonts w:ascii="Times New Roman" w:hAnsi="Times New Roman"/>
                <w:sz w:val="24"/>
                <w:szCs w:val="24"/>
              </w:rPr>
            </w:pPr>
          </w:p>
        </w:tc>
      </w:tr>
      <w:tr w:rsidR="007E5D78" w:rsidRPr="008E7746" w:rsidTr="007E5D78">
        <w:tc>
          <w:tcPr>
            <w:tcW w:w="2843"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lastRenderedPageBreak/>
              <w:t xml:space="preserve">[6.2] - </w:t>
            </w:r>
            <w:r w:rsidRPr="008E7746">
              <w:rPr>
                <w:rFonts w:ascii="Times New Roman" w:hAnsi="Times New Roman"/>
                <w:sz w:val="24"/>
                <w:szCs w:val="24"/>
              </w:rPr>
              <w:t>Тяжелая промышленность</w:t>
            </w:r>
          </w:p>
        </w:tc>
        <w:tc>
          <w:tcPr>
            <w:tcW w:w="3260"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w:t>
            </w:r>
          </w:p>
        </w:tc>
        <w:tc>
          <w:tcPr>
            <w:tcW w:w="8634" w:type="dxa"/>
            <w:vMerge/>
            <w:tcBorders>
              <w:left w:val="single" w:sz="4" w:space="0" w:color="000000"/>
              <w:right w:val="single" w:sz="4" w:space="0" w:color="000000"/>
            </w:tcBorders>
            <w:shd w:val="clear" w:color="auto" w:fill="auto"/>
          </w:tcPr>
          <w:p w:rsidR="007E5D78" w:rsidRPr="008E7746" w:rsidRDefault="007E5D78" w:rsidP="007E5D78">
            <w:pPr>
              <w:rPr>
                <w:rFonts w:ascii="Times New Roman" w:hAnsi="Times New Roman"/>
                <w:sz w:val="24"/>
                <w:szCs w:val="24"/>
              </w:rPr>
            </w:pPr>
          </w:p>
        </w:tc>
      </w:tr>
      <w:tr w:rsidR="007E5D78" w:rsidRPr="008E7746" w:rsidTr="007E5D78">
        <w:tc>
          <w:tcPr>
            <w:tcW w:w="2843"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lastRenderedPageBreak/>
              <w:t xml:space="preserve">[6.2.1] - </w:t>
            </w:r>
            <w:r w:rsidRPr="008E7746">
              <w:rPr>
                <w:rFonts w:ascii="Times New Roman" w:hAnsi="Times New Roman"/>
                <w:sz w:val="24"/>
                <w:szCs w:val="24"/>
              </w:rPr>
              <w:t>Автомобилестроительная промышленность</w:t>
            </w:r>
          </w:p>
        </w:tc>
        <w:tc>
          <w:tcPr>
            <w:tcW w:w="3260"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предназначенные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8634" w:type="dxa"/>
            <w:vMerge/>
            <w:tcBorders>
              <w:left w:val="single" w:sz="4" w:space="0" w:color="000000"/>
              <w:right w:val="single" w:sz="4" w:space="0" w:color="000000"/>
            </w:tcBorders>
            <w:shd w:val="clear" w:color="auto" w:fill="auto"/>
          </w:tcPr>
          <w:p w:rsidR="007E5D78" w:rsidRPr="008E7746" w:rsidRDefault="007E5D78" w:rsidP="007E5D78">
            <w:pPr>
              <w:rPr>
                <w:rFonts w:ascii="Times New Roman" w:hAnsi="Times New Roman"/>
                <w:sz w:val="24"/>
                <w:szCs w:val="24"/>
              </w:rPr>
            </w:pPr>
          </w:p>
        </w:tc>
      </w:tr>
      <w:tr w:rsidR="007E5D78" w:rsidRPr="008E7746" w:rsidTr="007E5D78">
        <w:tc>
          <w:tcPr>
            <w:tcW w:w="2843"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lastRenderedPageBreak/>
              <w:t xml:space="preserve">[6.3] - </w:t>
            </w:r>
            <w:r w:rsidRPr="008E7746">
              <w:rPr>
                <w:rFonts w:ascii="Times New Roman" w:hAnsi="Times New Roman"/>
                <w:sz w:val="24"/>
                <w:szCs w:val="24"/>
              </w:rPr>
              <w:t>Легкая промышленность</w:t>
            </w:r>
          </w:p>
        </w:tc>
        <w:tc>
          <w:tcPr>
            <w:tcW w:w="3260"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 xml:space="preserve">объекты капитального строительства, предназначенные для текстильной, </w:t>
            </w:r>
            <w:proofErr w:type="spellStart"/>
            <w:r w:rsidRPr="008E7746">
              <w:rPr>
                <w:rFonts w:ascii="Times New Roman" w:hAnsi="Times New Roman" w:cs="Times New Roman"/>
                <w:sz w:val="24"/>
                <w:szCs w:val="24"/>
              </w:rPr>
              <w:t>фарфоро</w:t>
            </w:r>
            <w:proofErr w:type="spellEnd"/>
            <w:r w:rsidRPr="008E7746">
              <w:rPr>
                <w:rFonts w:ascii="Times New Roman" w:hAnsi="Times New Roman" w:cs="Times New Roman"/>
                <w:sz w:val="24"/>
                <w:szCs w:val="24"/>
              </w:rPr>
              <w:t>-фаянсовой, электронной промышленности</w:t>
            </w:r>
          </w:p>
        </w:tc>
        <w:tc>
          <w:tcPr>
            <w:tcW w:w="8634" w:type="dxa"/>
            <w:vMerge/>
            <w:tcBorders>
              <w:left w:val="single" w:sz="4" w:space="0" w:color="000000"/>
              <w:right w:val="single" w:sz="4" w:space="0" w:color="000000"/>
            </w:tcBorders>
            <w:shd w:val="clear" w:color="auto" w:fill="auto"/>
          </w:tcPr>
          <w:p w:rsidR="007E5D78" w:rsidRPr="008E7746" w:rsidRDefault="007E5D78" w:rsidP="007E5D78">
            <w:pPr>
              <w:rPr>
                <w:rFonts w:ascii="Times New Roman" w:hAnsi="Times New Roman"/>
                <w:sz w:val="24"/>
                <w:szCs w:val="24"/>
              </w:rPr>
            </w:pPr>
          </w:p>
        </w:tc>
      </w:tr>
      <w:tr w:rsidR="007E5D78" w:rsidRPr="008E7746" w:rsidTr="007E5D78">
        <w:tc>
          <w:tcPr>
            <w:tcW w:w="2843"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 xml:space="preserve">[6.3.1] - </w:t>
            </w:r>
            <w:r w:rsidRPr="008E7746">
              <w:rPr>
                <w:rFonts w:ascii="Times New Roman" w:hAnsi="Times New Roman"/>
                <w:sz w:val="24"/>
                <w:szCs w:val="24"/>
              </w:rPr>
              <w:t>Фармацевтическая промышленность</w:t>
            </w:r>
          </w:p>
        </w:tc>
        <w:tc>
          <w:tcPr>
            <w:tcW w:w="3260"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предназначенные для фармацевтического производства</w:t>
            </w:r>
          </w:p>
        </w:tc>
        <w:tc>
          <w:tcPr>
            <w:tcW w:w="8634" w:type="dxa"/>
            <w:vMerge/>
            <w:tcBorders>
              <w:left w:val="single" w:sz="4" w:space="0" w:color="000000"/>
              <w:right w:val="single" w:sz="4" w:space="0" w:color="000000"/>
            </w:tcBorders>
            <w:shd w:val="clear" w:color="auto" w:fill="auto"/>
          </w:tcPr>
          <w:p w:rsidR="007E5D78" w:rsidRPr="008E7746" w:rsidRDefault="007E5D78" w:rsidP="007E5D78">
            <w:pPr>
              <w:rPr>
                <w:rFonts w:ascii="Times New Roman" w:hAnsi="Times New Roman"/>
                <w:sz w:val="24"/>
                <w:szCs w:val="24"/>
              </w:rPr>
            </w:pPr>
          </w:p>
        </w:tc>
      </w:tr>
      <w:tr w:rsidR="007E5D78" w:rsidRPr="008E7746" w:rsidTr="007E5D78">
        <w:tc>
          <w:tcPr>
            <w:tcW w:w="2843"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pStyle w:val="af8"/>
              <w:jc w:val="left"/>
              <w:rPr>
                <w:rFonts w:ascii="Times New Roman" w:hAnsi="Times New Roman" w:cs="Times New Roman"/>
                <w:sz w:val="24"/>
                <w:szCs w:val="24"/>
              </w:rPr>
            </w:pPr>
            <w:r w:rsidRPr="008E7746">
              <w:rPr>
                <w:rFonts w:ascii="Times New Roman" w:eastAsia="SimSun" w:hAnsi="Times New Roman" w:cs="Times New Roman"/>
                <w:sz w:val="24"/>
                <w:szCs w:val="24"/>
              </w:rPr>
              <w:t xml:space="preserve">[6.4] - </w:t>
            </w:r>
            <w:r w:rsidRPr="008E7746">
              <w:rPr>
                <w:rFonts w:ascii="Times New Roman" w:hAnsi="Times New Roman" w:cs="Times New Roman"/>
                <w:sz w:val="24"/>
                <w:szCs w:val="24"/>
              </w:rPr>
              <w:t>Пищевая промышленность</w:t>
            </w:r>
          </w:p>
          <w:p w:rsidR="007E5D78" w:rsidRPr="008E7746" w:rsidRDefault="007E5D78" w:rsidP="007E5D78">
            <w:pPr>
              <w:rPr>
                <w:rFonts w:ascii="Times New Roman" w:hAnsi="Times New Roman"/>
                <w:sz w:val="24"/>
                <w:szCs w:val="24"/>
              </w:rPr>
            </w:pPr>
          </w:p>
        </w:tc>
        <w:tc>
          <w:tcPr>
            <w:tcW w:w="3260"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w:t>
            </w:r>
            <w:r w:rsidRPr="008E7746">
              <w:rPr>
                <w:rFonts w:ascii="Times New Roman" w:hAnsi="Times New Roman" w:cs="Times New Roman"/>
                <w:sz w:val="24"/>
                <w:szCs w:val="24"/>
              </w:rPr>
              <w:lastRenderedPageBreak/>
              <w:t>изводства напитков, алкогольных напитков и табачных изделий</w:t>
            </w:r>
          </w:p>
        </w:tc>
        <w:tc>
          <w:tcPr>
            <w:tcW w:w="8634" w:type="dxa"/>
            <w:vMerge/>
            <w:tcBorders>
              <w:left w:val="single" w:sz="4" w:space="0" w:color="000000"/>
              <w:right w:val="single" w:sz="4" w:space="0" w:color="000000"/>
            </w:tcBorders>
            <w:shd w:val="clear" w:color="auto" w:fill="auto"/>
          </w:tcPr>
          <w:p w:rsidR="007E5D78" w:rsidRPr="008E7746" w:rsidRDefault="007E5D78" w:rsidP="007E5D78">
            <w:pPr>
              <w:rPr>
                <w:rFonts w:ascii="Times New Roman" w:hAnsi="Times New Roman"/>
                <w:sz w:val="24"/>
                <w:szCs w:val="24"/>
              </w:rPr>
            </w:pPr>
          </w:p>
        </w:tc>
      </w:tr>
      <w:tr w:rsidR="007E5D78" w:rsidRPr="008E7746" w:rsidTr="007E5D78">
        <w:tc>
          <w:tcPr>
            <w:tcW w:w="2843"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lastRenderedPageBreak/>
              <w:t xml:space="preserve">[6.5] - </w:t>
            </w:r>
            <w:r w:rsidRPr="008E7746">
              <w:rPr>
                <w:rFonts w:ascii="Times New Roman" w:hAnsi="Times New Roman"/>
                <w:sz w:val="24"/>
                <w:szCs w:val="24"/>
              </w:rPr>
              <w:t>Нефтехимическая промышленность</w:t>
            </w:r>
          </w:p>
        </w:tc>
        <w:tc>
          <w:tcPr>
            <w:tcW w:w="3260"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предназначенные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8634" w:type="dxa"/>
            <w:vMerge/>
            <w:tcBorders>
              <w:left w:val="single" w:sz="4" w:space="0" w:color="000000"/>
              <w:right w:val="single" w:sz="4" w:space="0" w:color="000000"/>
            </w:tcBorders>
            <w:shd w:val="clear" w:color="auto" w:fill="auto"/>
          </w:tcPr>
          <w:p w:rsidR="007E5D78" w:rsidRPr="008E7746" w:rsidRDefault="007E5D78" w:rsidP="007E5D78">
            <w:pPr>
              <w:rPr>
                <w:rFonts w:ascii="Times New Roman" w:hAnsi="Times New Roman"/>
                <w:sz w:val="24"/>
                <w:szCs w:val="24"/>
              </w:rPr>
            </w:pPr>
          </w:p>
        </w:tc>
      </w:tr>
      <w:tr w:rsidR="007E5D78" w:rsidRPr="008E7746" w:rsidTr="007E5D78">
        <w:tc>
          <w:tcPr>
            <w:tcW w:w="2843"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pStyle w:val="af8"/>
              <w:jc w:val="left"/>
              <w:rPr>
                <w:rFonts w:ascii="Times New Roman" w:hAnsi="Times New Roman" w:cs="Times New Roman"/>
                <w:sz w:val="24"/>
                <w:szCs w:val="24"/>
              </w:rPr>
            </w:pPr>
            <w:r w:rsidRPr="008E7746">
              <w:rPr>
                <w:rFonts w:ascii="Times New Roman" w:eastAsia="SimSun" w:hAnsi="Times New Roman" w:cs="Times New Roman"/>
                <w:sz w:val="24"/>
                <w:szCs w:val="24"/>
              </w:rPr>
              <w:t xml:space="preserve">[6.6] - </w:t>
            </w:r>
            <w:r w:rsidRPr="008E7746">
              <w:rPr>
                <w:rFonts w:ascii="Times New Roman" w:hAnsi="Times New Roman" w:cs="Times New Roman"/>
                <w:sz w:val="24"/>
                <w:szCs w:val="24"/>
              </w:rPr>
              <w:t>Строительная промышленность</w:t>
            </w:r>
          </w:p>
          <w:p w:rsidR="007E5D78" w:rsidRPr="008E7746" w:rsidRDefault="007E5D78" w:rsidP="007E5D78">
            <w:pPr>
              <w:rPr>
                <w:rFonts w:ascii="Times New Roman" w:hAnsi="Times New Roman"/>
                <w:sz w:val="24"/>
                <w:szCs w:val="24"/>
              </w:rPr>
            </w:pPr>
          </w:p>
        </w:tc>
        <w:tc>
          <w:tcPr>
            <w:tcW w:w="3260"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предназначенные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8634" w:type="dxa"/>
            <w:vMerge/>
            <w:tcBorders>
              <w:left w:val="single" w:sz="4" w:space="0" w:color="000000"/>
              <w:right w:val="single" w:sz="4" w:space="0" w:color="000000"/>
            </w:tcBorders>
            <w:shd w:val="clear" w:color="auto" w:fill="auto"/>
          </w:tcPr>
          <w:p w:rsidR="007E5D78" w:rsidRPr="008E7746" w:rsidRDefault="007E5D78" w:rsidP="007E5D78">
            <w:pPr>
              <w:rPr>
                <w:rFonts w:ascii="Times New Roman" w:hAnsi="Times New Roman"/>
                <w:sz w:val="24"/>
                <w:szCs w:val="24"/>
              </w:rPr>
            </w:pPr>
          </w:p>
        </w:tc>
      </w:tr>
      <w:tr w:rsidR="007E5D78" w:rsidRPr="008E7746" w:rsidTr="007E5D78">
        <w:tc>
          <w:tcPr>
            <w:tcW w:w="2843"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[6.9] - Склады</w:t>
            </w:r>
          </w:p>
        </w:tc>
        <w:tc>
          <w:tcPr>
            <w:tcW w:w="3260"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сооружения, имеющие</w:t>
            </w:r>
          </w:p>
          <w:p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назначение по временному хранению, распределению и перевалке грузов (за исключением хранения стратегиче</w:t>
            </w:r>
            <w:r w:rsidRPr="008E7746">
              <w:rPr>
                <w:rFonts w:ascii="Times New Roman" w:hAnsi="Times New Roman" w:cs="Times New Roman"/>
                <w:sz w:val="24"/>
                <w:szCs w:val="24"/>
              </w:rPr>
              <w:lastRenderedPageBreak/>
              <w:t>ских запасов), не являющиеся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634" w:type="dxa"/>
            <w:vMerge/>
            <w:tcBorders>
              <w:left w:val="single" w:sz="4" w:space="0" w:color="000000"/>
              <w:right w:val="single" w:sz="4" w:space="0" w:color="000000"/>
            </w:tcBorders>
            <w:shd w:val="clear" w:color="auto" w:fill="auto"/>
          </w:tcPr>
          <w:p w:rsidR="007E5D78" w:rsidRPr="008E7746" w:rsidRDefault="007E5D78" w:rsidP="007E5D78">
            <w:pPr>
              <w:rPr>
                <w:rFonts w:ascii="Times New Roman" w:hAnsi="Times New Roman"/>
                <w:sz w:val="24"/>
                <w:szCs w:val="24"/>
              </w:rPr>
            </w:pPr>
          </w:p>
        </w:tc>
      </w:tr>
      <w:tr w:rsidR="007E5D78" w:rsidRPr="008E7746" w:rsidTr="007E5D78">
        <w:tc>
          <w:tcPr>
            <w:tcW w:w="2843" w:type="dxa"/>
            <w:shd w:val="clear" w:color="auto" w:fill="auto"/>
            <w:vAlign w:val="center"/>
          </w:tcPr>
          <w:p w:rsidR="007E5D78" w:rsidRPr="008E7746" w:rsidRDefault="007E5D78" w:rsidP="007E5D78">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lastRenderedPageBreak/>
              <w:t xml:space="preserve">[6.9.1] – </w:t>
            </w:r>
            <w:r w:rsidRPr="008E7746">
              <w:rPr>
                <w:rFonts w:ascii="Times New Roman" w:hAnsi="Times New Roman"/>
                <w:sz w:val="24"/>
                <w:szCs w:val="24"/>
              </w:rPr>
              <w:t>Складские площадки</w:t>
            </w:r>
          </w:p>
        </w:tc>
        <w:tc>
          <w:tcPr>
            <w:tcW w:w="3260" w:type="dxa"/>
            <w:shd w:val="clear" w:color="auto" w:fill="auto"/>
            <w:vAlign w:val="center"/>
          </w:tcPr>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Временное хранение, распределение и перевалка грузов (за исключением хранения стратегических запасов) на открытом воздухе</w:t>
            </w:r>
          </w:p>
        </w:tc>
        <w:tc>
          <w:tcPr>
            <w:tcW w:w="8634" w:type="dxa"/>
            <w:vMerge/>
            <w:tcBorders>
              <w:left w:val="single" w:sz="4" w:space="0" w:color="000000"/>
              <w:right w:val="single" w:sz="4" w:space="0" w:color="000000"/>
            </w:tcBorders>
            <w:shd w:val="clear" w:color="auto" w:fill="auto"/>
          </w:tcPr>
          <w:p w:rsidR="007E5D78" w:rsidRPr="008E7746" w:rsidRDefault="007E5D78" w:rsidP="007E5D78">
            <w:pPr>
              <w:rPr>
                <w:rFonts w:ascii="Times New Roman" w:hAnsi="Times New Roman"/>
                <w:sz w:val="24"/>
                <w:szCs w:val="24"/>
              </w:rPr>
            </w:pPr>
          </w:p>
        </w:tc>
      </w:tr>
      <w:tr w:rsidR="007E5D78" w:rsidRPr="008E7746" w:rsidTr="007E5D78">
        <w:tc>
          <w:tcPr>
            <w:tcW w:w="2843"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[4.9] - Служебные гаражи</w:t>
            </w:r>
          </w:p>
        </w:tc>
        <w:tc>
          <w:tcPr>
            <w:tcW w:w="3260"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постоянные или временные гаражи,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p>
        </w:tc>
        <w:tc>
          <w:tcPr>
            <w:tcW w:w="8634" w:type="dxa"/>
            <w:vMerge/>
            <w:tcBorders>
              <w:left w:val="single" w:sz="4" w:space="0" w:color="000000"/>
              <w:bottom w:val="single" w:sz="4" w:space="0" w:color="000000"/>
              <w:right w:val="single" w:sz="4" w:space="0" w:color="000000"/>
            </w:tcBorders>
            <w:shd w:val="clear" w:color="auto" w:fill="auto"/>
          </w:tcPr>
          <w:p w:rsidR="007E5D78" w:rsidRPr="008E7746" w:rsidRDefault="007E5D78" w:rsidP="007E5D78">
            <w:pPr>
              <w:rPr>
                <w:rFonts w:ascii="Times New Roman" w:hAnsi="Times New Roman"/>
                <w:sz w:val="24"/>
                <w:szCs w:val="24"/>
              </w:rPr>
            </w:pPr>
          </w:p>
        </w:tc>
      </w:tr>
      <w:tr w:rsidR="007E5D78" w:rsidRPr="008E7746" w:rsidTr="007E5D78">
        <w:tc>
          <w:tcPr>
            <w:tcW w:w="2843"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6.8</w:t>
            </w:r>
            <w:r w:rsidRPr="008E7746">
              <w:rPr>
                <w:rFonts w:ascii="Times New Roman" w:eastAsia="SimSun" w:hAnsi="Times New Roman"/>
                <w:sz w:val="24"/>
                <w:szCs w:val="24"/>
              </w:rPr>
              <w:t>] - Связь</w:t>
            </w:r>
          </w:p>
        </w:tc>
        <w:tc>
          <w:tcPr>
            <w:tcW w:w="3260"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 xml:space="preserve">объекты связи, радиовещания, телевидения, включая воздушные радиорелейные, </w:t>
            </w:r>
            <w:r w:rsidRPr="008E7746">
              <w:rPr>
                <w:rFonts w:ascii="Times New Roman" w:hAnsi="Times New Roman" w:cs="Times New Roman"/>
                <w:sz w:val="24"/>
                <w:szCs w:val="24"/>
              </w:rPr>
              <w:lastRenderedPageBreak/>
              <w:t>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8634" w:type="dxa"/>
            <w:tcBorders>
              <w:top w:val="single" w:sz="4" w:space="0" w:color="000000"/>
              <w:left w:val="single" w:sz="4" w:space="0" w:color="000000"/>
              <w:bottom w:val="single" w:sz="4" w:space="0" w:color="000000"/>
              <w:right w:val="single" w:sz="4" w:space="0" w:color="000000"/>
            </w:tcBorders>
            <w:shd w:val="clear" w:color="auto" w:fill="auto"/>
          </w:tcPr>
          <w:p w:rsidR="007E5D78" w:rsidRPr="008E7746" w:rsidRDefault="007E5D78" w:rsidP="007E5D78">
            <w:pPr>
              <w:tabs>
                <w:tab w:val="left" w:pos="1134"/>
              </w:tabs>
              <w:rPr>
                <w:rFonts w:ascii="Times New Roman" w:eastAsia="SimSun" w:hAnsi="Times New Roman"/>
                <w:sz w:val="24"/>
                <w:szCs w:val="24"/>
              </w:rPr>
            </w:pPr>
            <w:r w:rsidRPr="008E7746">
              <w:rPr>
                <w:rFonts w:ascii="Times New Roman" w:eastAsia="SimSun" w:hAnsi="Times New Roman"/>
                <w:sz w:val="24"/>
                <w:szCs w:val="24"/>
              </w:rPr>
              <w:lastRenderedPageBreak/>
              <w:t xml:space="preserve">- минимальная/максимальная площадь земельных участков – </w:t>
            </w:r>
            <w:r w:rsidRPr="008E7746">
              <w:rPr>
                <w:rFonts w:ascii="Times New Roman" w:eastAsia="SimSun" w:hAnsi="Times New Roman"/>
                <w:b/>
                <w:sz w:val="24"/>
                <w:szCs w:val="24"/>
              </w:rPr>
              <w:t>100/10000 кв. м;</w:t>
            </w:r>
          </w:p>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10 м;</w:t>
            </w:r>
          </w:p>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строений, сооружений от уровня земли - </w:t>
            </w:r>
            <w:r w:rsidRPr="008E7746">
              <w:rPr>
                <w:rFonts w:ascii="Times New Roman" w:eastAsia="SimSun" w:hAnsi="Times New Roman"/>
                <w:b/>
                <w:sz w:val="24"/>
                <w:szCs w:val="24"/>
              </w:rPr>
              <w:t>100 м;</w:t>
            </w:r>
          </w:p>
          <w:p w:rsidR="007E5D78" w:rsidRPr="008E7746" w:rsidRDefault="007E5D78" w:rsidP="007E5D78">
            <w:pPr>
              <w:keepLines/>
              <w:widowControl w:val="0"/>
              <w:jc w:val="both"/>
              <w:rPr>
                <w:rFonts w:ascii="Times New Roman" w:hAnsi="Times New Roman"/>
                <w:sz w:val="24"/>
                <w:szCs w:val="24"/>
              </w:rPr>
            </w:pPr>
            <w:r w:rsidRPr="008E7746">
              <w:rPr>
                <w:rFonts w:ascii="Times New Roman" w:eastAsia="SimSun" w:hAnsi="Times New Roman"/>
                <w:sz w:val="24"/>
                <w:szCs w:val="24"/>
              </w:rPr>
              <w:lastRenderedPageBreak/>
              <w:t xml:space="preserve">- максимальный процент застройки в границах земельного участка – </w:t>
            </w:r>
            <w:r w:rsidRPr="008E7746">
              <w:rPr>
                <w:rFonts w:ascii="Times New Roman" w:eastAsia="SimSun" w:hAnsi="Times New Roman"/>
                <w:b/>
                <w:sz w:val="24"/>
                <w:szCs w:val="24"/>
              </w:rPr>
              <w:t>80%;</w:t>
            </w:r>
          </w:p>
          <w:p w:rsidR="007E5D78" w:rsidRPr="008E7746" w:rsidRDefault="007E5D78" w:rsidP="007E5D78">
            <w:pPr>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rsidR="007E5D78" w:rsidRPr="008E7746" w:rsidRDefault="007E5D78" w:rsidP="007E5D78">
            <w:pPr>
              <w:suppressAutoHyphens/>
              <w:textAlignment w:val="baseline"/>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8E7746">
              <w:rPr>
                <w:rFonts w:ascii="Times New Roman" w:hAnsi="Times New Roman"/>
                <w:b/>
                <w:sz w:val="24"/>
                <w:szCs w:val="24"/>
              </w:rPr>
              <w:t xml:space="preserve"> м.</w:t>
            </w:r>
          </w:p>
        </w:tc>
      </w:tr>
      <w:tr w:rsidR="007E5D78" w:rsidRPr="008E7746" w:rsidTr="007E5D78">
        <w:trPr>
          <w:trHeight w:val="3046"/>
        </w:trPr>
        <w:tc>
          <w:tcPr>
            <w:tcW w:w="2843" w:type="dxa"/>
            <w:tcBorders>
              <w:top w:val="single" w:sz="4" w:space="0" w:color="000000"/>
              <w:left w:val="single" w:sz="4" w:space="0" w:color="000000"/>
            </w:tcBorders>
            <w:shd w:val="clear" w:color="auto" w:fill="auto"/>
          </w:tcPr>
          <w:p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lastRenderedPageBreak/>
              <w:t xml:space="preserve">[6.11] - </w:t>
            </w:r>
            <w:r w:rsidRPr="008E7746">
              <w:rPr>
                <w:rFonts w:ascii="Times New Roman" w:hAnsi="Times New Roman"/>
                <w:sz w:val="24"/>
                <w:szCs w:val="24"/>
              </w:rPr>
              <w:t>Целлюлозно-бумажная промышленность</w:t>
            </w:r>
          </w:p>
        </w:tc>
        <w:tc>
          <w:tcPr>
            <w:tcW w:w="3260" w:type="dxa"/>
            <w:tcBorders>
              <w:top w:val="single" w:sz="4" w:space="0" w:color="000000"/>
              <w:left w:val="single" w:sz="4" w:space="0" w:color="000000"/>
            </w:tcBorders>
            <w:shd w:val="clear" w:color="auto" w:fill="auto"/>
          </w:tcPr>
          <w:p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предназначенные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8634" w:type="dxa"/>
            <w:tcBorders>
              <w:top w:val="single" w:sz="4" w:space="0" w:color="000000"/>
              <w:left w:val="single" w:sz="4" w:space="0" w:color="000000"/>
              <w:right w:val="single" w:sz="4" w:space="0" w:color="000000"/>
            </w:tcBorders>
            <w:shd w:val="clear" w:color="auto" w:fill="auto"/>
          </w:tcPr>
          <w:p w:rsidR="007E5D78" w:rsidRPr="008E7746" w:rsidRDefault="007E5D78" w:rsidP="007E5D78">
            <w:pPr>
              <w:suppressAutoHyphens/>
              <w:textAlignment w:val="baseline"/>
              <w:rPr>
                <w:rFonts w:ascii="Times New Roman" w:eastAsia="SimSun" w:hAnsi="Times New Roman"/>
                <w:sz w:val="24"/>
                <w:szCs w:val="24"/>
              </w:rPr>
            </w:pPr>
            <w:r w:rsidRPr="008E7746">
              <w:rPr>
                <w:rFonts w:ascii="Times New Roman" w:eastAsia="SimSun" w:hAnsi="Times New Roman"/>
                <w:sz w:val="24"/>
                <w:szCs w:val="24"/>
              </w:rPr>
              <w:t xml:space="preserve">- минимальная/максимальная площадь земельных участков </w:t>
            </w:r>
            <w:r w:rsidRPr="008E7746">
              <w:rPr>
                <w:rFonts w:ascii="Times New Roman" w:eastAsia="SimSun" w:hAnsi="Times New Roman"/>
                <w:b/>
                <w:sz w:val="24"/>
                <w:szCs w:val="24"/>
              </w:rPr>
              <w:t>1000-250000 кв. м;</w:t>
            </w:r>
          </w:p>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минимальная ширина земельных участков вдоль фронта улицы (проезда)</w:t>
            </w:r>
          </w:p>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30 м;</w:t>
            </w:r>
          </w:p>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4 этажа;</w:t>
            </w:r>
          </w:p>
          <w:p w:rsidR="007E5D78" w:rsidRPr="008E7746" w:rsidRDefault="007E5D78" w:rsidP="007E5D78">
            <w:pPr>
              <w:suppressAutoHyphens/>
              <w:textAlignment w:val="baseline"/>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строений, сооружений от уровня земли - </w:t>
            </w:r>
            <w:r w:rsidRPr="008E7746">
              <w:rPr>
                <w:rFonts w:ascii="Times New Roman" w:eastAsia="SimSun" w:hAnsi="Times New Roman"/>
                <w:b/>
                <w:sz w:val="24"/>
                <w:szCs w:val="24"/>
              </w:rPr>
              <w:t>100 м</w:t>
            </w:r>
            <w:r w:rsidRPr="008E7746">
              <w:rPr>
                <w:rFonts w:ascii="Times New Roman" w:eastAsia="SimSun" w:hAnsi="Times New Roman"/>
                <w:sz w:val="24"/>
                <w:szCs w:val="24"/>
              </w:rPr>
              <w:t xml:space="preserve">; </w:t>
            </w:r>
          </w:p>
          <w:p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75%;</w:t>
            </w:r>
          </w:p>
          <w:p w:rsidR="007E5D78" w:rsidRPr="008E7746" w:rsidRDefault="007E5D78" w:rsidP="007E5D78">
            <w:pPr>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rsidR="007E5D78" w:rsidRPr="008E7746" w:rsidRDefault="007E5D78" w:rsidP="007E5D78">
            <w:pPr>
              <w:suppressAutoHyphens/>
              <w:textAlignment w:val="baseline"/>
              <w:rPr>
                <w:rFonts w:ascii="Times New Roman" w:hAnsi="Times New Roman"/>
                <w:b/>
                <w:sz w:val="24"/>
                <w:szCs w:val="24"/>
              </w:rPr>
            </w:pPr>
            <w:r w:rsidRPr="008E7746">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8E7746">
              <w:rPr>
                <w:rFonts w:ascii="Times New Roman" w:hAnsi="Times New Roman"/>
                <w:b/>
                <w:sz w:val="24"/>
                <w:szCs w:val="24"/>
              </w:rPr>
              <w:t xml:space="preserve"> м.</w:t>
            </w:r>
          </w:p>
          <w:p w:rsidR="007E5D78" w:rsidRPr="008E7746" w:rsidRDefault="007E5D78" w:rsidP="007E5D78">
            <w:pPr>
              <w:suppressAutoHyphens/>
              <w:textAlignment w:val="baseline"/>
              <w:rPr>
                <w:rFonts w:ascii="Times New Roman" w:hAnsi="Times New Roman"/>
                <w:sz w:val="24"/>
                <w:szCs w:val="24"/>
              </w:rPr>
            </w:pPr>
          </w:p>
        </w:tc>
      </w:tr>
      <w:tr w:rsidR="007E5D78" w:rsidRPr="008E7746" w:rsidTr="007E5D78">
        <w:tc>
          <w:tcPr>
            <w:tcW w:w="2843"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[3.1.1] - Предоставление коммунальных услуг</w:t>
            </w:r>
          </w:p>
          <w:p w:rsidR="007E5D78" w:rsidRPr="008E7746" w:rsidRDefault="007E5D78" w:rsidP="007E5D78">
            <w:pPr>
              <w:shd w:val="clear" w:color="auto" w:fill="FFFFFF" w:themeFill="background1"/>
              <w:autoSpaceDE w:val="0"/>
              <w:rPr>
                <w:rFonts w:ascii="Times New Roman" w:hAnsi="Times New Roman"/>
                <w:sz w:val="24"/>
                <w:szCs w:val="24"/>
              </w:rPr>
            </w:pPr>
          </w:p>
        </w:tc>
        <w:tc>
          <w:tcPr>
            <w:tcW w:w="3260"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здания и сооружения, обеспечивающие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634" w:type="dxa"/>
            <w:tcBorders>
              <w:top w:val="single" w:sz="4" w:space="0" w:color="000000"/>
              <w:left w:val="single" w:sz="4" w:space="0" w:color="000000"/>
              <w:bottom w:val="single" w:sz="4" w:space="0" w:color="000000"/>
              <w:right w:val="single" w:sz="4" w:space="0" w:color="000000"/>
            </w:tcBorders>
            <w:shd w:val="clear" w:color="auto" w:fill="auto"/>
          </w:tcPr>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10 /не подлежит ограничению;</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tc>
      </w:tr>
      <w:tr w:rsidR="007E5D78" w:rsidRPr="008E7746" w:rsidTr="007E5D78">
        <w:tc>
          <w:tcPr>
            <w:tcW w:w="2843"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[12.0] Земельные участки (территории) общего пользования</w:t>
            </w:r>
          </w:p>
        </w:tc>
        <w:tc>
          <w:tcPr>
            <w:tcW w:w="326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jc w:val="both"/>
              <w:rPr>
                <w:rFonts w:ascii="Times New Roman" w:eastAsia="SimSun" w:hAnsi="Times New Roman"/>
                <w:sz w:val="24"/>
                <w:szCs w:val="24"/>
              </w:rPr>
            </w:pPr>
            <w:r w:rsidRPr="008E7746">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34" w:type="dxa"/>
            <w:vMerge w:val="restart"/>
            <w:tcBorders>
              <w:top w:val="single" w:sz="4" w:space="0" w:color="000000"/>
              <w:left w:val="single" w:sz="4" w:space="0" w:color="000000"/>
              <w:right w:val="single" w:sz="4" w:space="0" w:color="000000"/>
            </w:tcBorders>
            <w:shd w:val="clear" w:color="auto" w:fill="auto"/>
          </w:tcPr>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Регламенты не устанавливаются.</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7E5D78" w:rsidRPr="008E7746" w:rsidTr="007E5D78">
        <w:tc>
          <w:tcPr>
            <w:tcW w:w="2843"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[12.0.1] - Улично-дорожная сеть</w:t>
            </w:r>
          </w:p>
        </w:tc>
        <w:tc>
          <w:tcPr>
            <w:tcW w:w="3260"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8E7746">
              <w:rPr>
                <w:rFonts w:ascii="Times New Roman" w:eastAsia="SimSun" w:hAnsi="Times New Roman" w:cs="Times New Roman"/>
                <w:sz w:val="24"/>
                <w:szCs w:val="24"/>
              </w:rPr>
              <w:t>велотранспортной</w:t>
            </w:r>
            <w:proofErr w:type="spellEnd"/>
            <w:r w:rsidRPr="008E7746">
              <w:rPr>
                <w:rFonts w:ascii="Times New Roman" w:eastAsia="SimSun" w:hAnsi="Times New Roman" w:cs="Times New Roman"/>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34" w:type="dxa"/>
            <w:vMerge/>
            <w:tcBorders>
              <w:left w:val="single" w:sz="4" w:space="0" w:color="000000"/>
              <w:right w:val="single" w:sz="4" w:space="0" w:color="000000"/>
            </w:tcBorders>
            <w:shd w:val="clear" w:color="auto" w:fill="auto"/>
          </w:tcPr>
          <w:p w:rsidR="007E5D78" w:rsidRPr="008E7746" w:rsidRDefault="007E5D78" w:rsidP="007E5D78">
            <w:pPr>
              <w:shd w:val="clear" w:color="auto" w:fill="FFFFFF" w:themeFill="background1"/>
              <w:rPr>
                <w:rFonts w:ascii="Times New Roman" w:hAnsi="Times New Roman"/>
                <w:sz w:val="24"/>
                <w:szCs w:val="24"/>
              </w:rPr>
            </w:pPr>
          </w:p>
        </w:tc>
      </w:tr>
      <w:tr w:rsidR="007E5D78" w:rsidRPr="008E7746" w:rsidTr="007E5D78">
        <w:tc>
          <w:tcPr>
            <w:tcW w:w="2843"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[12.0.2] - Благоустройство территории</w:t>
            </w:r>
          </w:p>
        </w:tc>
        <w:tc>
          <w:tcPr>
            <w:tcW w:w="3260"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 xml:space="preserve">Размещение декоративных, технических, планировочных, конструктивных </w:t>
            </w:r>
            <w:r w:rsidRPr="008E7746">
              <w:rPr>
                <w:rFonts w:ascii="Times New Roman" w:eastAsia="SimSun" w:hAnsi="Times New Roman" w:cs="Times New Roman"/>
                <w:sz w:val="24"/>
                <w:szCs w:val="24"/>
              </w:rPr>
              <w:lastRenderedPageBreak/>
              <w:t>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34" w:type="dxa"/>
            <w:vMerge/>
            <w:tcBorders>
              <w:left w:val="single" w:sz="4" w:space="0" w:color="000000"/>
              <w:right w:val="single" w:sz="4" w:space="0" w:color="000000"/>
            </w:tcBorders>
            <w:shd w:val="clear" w:color="auto" w:fill="auto"/>
          </w:tcPr>
          <w:p w:rsidR="007E5D78" w:rsidRPr="008E7746" w:rsidRDefault="007E5D78" w:rsidP="007E5D78">
            <w:pPr>
              <w:shd w:val="clear" w:color="auto" w:fill="FFFFFF" w:themeFill="background1"/>
              <w:rPr>
                <w:rFonts w:ascii="Times New Roman" w:hAnsi="Times New Roman"/>
                <w:sz w:val="24"/>
                <w:szCs w:val="24"/>
              </w:rPr>
            </w:pPr>
          </w:p>
        </w:tc>
      </w:tr>
      <w:tr w:rsidR="007E5D78" w:rsidRPr="008E7746" w:rsidTr="007E5D78">
        <w:tc>
          <w:tcPr>
            <w:tcW w:w="2843"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tabs>
                <w:tab w:val="left" w:pos="2520"/>
              </w:tabs>
              <w:rPr>
                <w:rFonts w:ascii="Times New Roman" w:eastAsia="SimSun" w:hAnsi="Times New Roman"/>
                <w:sz w:val="24"/>
                <w:szCs w:val="24"/>
              </w:rPr>
            </w:pPr>
            <w:r w:rsidRPr="008E7746">
              <w:rPr>
                <w:rFonts w:ascii="Times New Roman" w:eastAsia="SimSun" w:hAnsi="Times New Roman"/>
                <w:sz w:val="24"/>
                <w:szCs w:val="24"/>
              </w:rPr>
              <w:lastRenderedPageBreak/>
              <w:t>[7.2] – Автомобильный транспорт</w:t>
            </w:r>
          </w:p>
        </w:tc>
        <w:tc>
          <w:tcPr>
            <w:tcW w:w="3260"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widowControl w:val="0"/>
              <w:autoSpaceDE w:val="0"/>
              <w:autoSpaceDN w:val="0"/>
              <w:adjustRightInd w:val="0"/>
              <w:jc w:val="both"/>
              <w:rPr>
                <w:rFonts w:ascii="Times New Roman" w:eastAsia="Times New Roman" w:hAnsi="Times New Roman"/>
                <w:sz w:val="24"/>
                <w:szCs w:val="24"/>
                <w:lang w:eastAsia="ru-RU"/>
              </w:rPr>
            </w:pPr>
            <w:r w:rsidRPr="008E7746">
              <w:rPr>
                <w:rFonts w:ascii="Times New Roman" w:eastAsia="Times New Roman" w:hAnsi="Times New Roman"/>
                <w:sz w:val="24"/>
                <w:szCs w:val="24"/>
                <w:lang w:eastAsia="ru-RU"/>
              </w:rPr>
              <w:t>автомобильные дороги и технически связанных с ними сооружений; здания и сооружения, предназначенные для обслуживания пассажиров, а также обеспечивающие работу транспортных средств, объекты, предназначенных для постов органов внутренних дел, ответственных за безопасность дорожного движения;</w:t>
            </w:r>
          </w:p>
          <w:p w:rsidR="007E5D78" w:rsidRPr="008E7746" w:rsidRDefault="007E5D78" w:rsidP="007E5D78">
            <w:pPr>
              <w:pStyle w:val="af8"/>
              <w:jc w:val="left"/>
              <w:rPr>
                <w:rFonts w:ascii="Times New Roman" w:eastAsia="SimSun" w:hAnsi="Times New Roman" w:cs="Times New Roman"/>
                <w:sz w:val="24"/>
                <w:szCs w:val="24"/>
              </w:rPr>
            </w:pPr>
            <w:r w:rsidRPr="008E7746">
              <w:rPr>
                <w:rFonts w:ascii="Times New Roman" w:eastAsia="Calibri" w:hAnsi="Times New Roman" w:cs="Times New Roman"/>
                <w:sz w:val="24"/>
                <w:szCs w:val="24"/>
                <w:lang w:eastAsia="en-US"/>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8634" w:type="dxa"/>
            <w:tcBorders>
              <w:top w:val="single" w:sz="4" w:space="0" w:color="000000"/>
              <w:left w:val="single" w:sz="4" w:space="0" w:color="000000"/>
              <w:bottom w:val="single" w:sz="4" w:space="0" w:color="000000"/>
              <w:right w:val="single" w:sz="4" w:space="0" w:color="000000"/>
            </w:tcBorders>
            <w:shd w:val="clear" w:color="auto" w:fill="auto"/>
          </w:tcPr>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-минимальная/максимальная площадь земельных участков –50/500000 </w:t>
            </w:r>
            <w:proofErr w:type="spellStart"/>
            <w:r w:rsidRPr="008E7746">
              <w:rPr>
                <w:rFonts w:ascii="Times New Roman" w:eastAsia="SimSun" w:hAnsi="Times New Roman"/>
                <w:sz w:val="24"/>
                <w:szCs w:val="24"/>
              </w:rPr>
              <w:t>кв.м</w:t>
            </w:r>
            <w:proofErr w:type="spellEnd"/>
            <w:r w:rsidRPr="008E7746">
              <w:rPr>
                <w:rFonts w:ascii="Times New Roman" w:eastAsia="SimSun" w:hAnsi="Times New Roman"/>
                <w:sz w:val="24"/>
                <w:szCs w:val="24"/>
              </w:rPr>
              <w:t>.</w:t>
            </w:r>
          </w:p>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минимальн</w:t>
            </w:r>
            <w:r>
              <w:rPr>
                <w:rFonts w:ascii="Times New Roman" w:eastAsia="SimSun" w:hAnsi="Times New Roman"/>
                <w:sz w:val="24"/>
                <w:szCs w:val="24"/>
              </w:rPr>
              <w:t>ые отступы от границ участка - 3</w:t>
            </w:r>
            <w:r w:rsidRPr="008E7746">
              <w:rPr>
                <w:rFonts w:ascii="Times New Roman" w:eastAsia="SimSun" w:hAnsi="Times New Roman"/>
                <w:sz w:val="24"/>
                <w:szCs w:val="24"/>
              </w:rPr>
              <w:t xml:space="preserve"> м, от фронтальной линии застрой</w:t>
            </w:r>
            <w:r>
              <w:rPr>
                <w:rFonts w:ascii="Times New Roman" w:eastAsia="SimSun" w:hAnsi="Times New Roman"/>
                <w:sz w:val="24"/>
                <w:szCs w:val="24"/>
              </w:rPr>
              <w:t>ки - 3</w:t>
            </w:r>
            <w:r w:rsidRPr="008E7746">
              <w:rPr>
                <w:rFonts w:ascii="Times New Roman" w:eastAsia="SimSun" w:hAnsi="Times New Roman"/>
                <w:sz w:val="24"/>
                <w:szCs w:val="24"/>
              </w:rPr>
              <w:t xml:space="preserve"> м, за исключением линейных объектов.</w:t>
            </w:r>
          </w:p>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максимальный процент застройки в границах земельного участка – 70%, за исключением линейных объектов.</w:t>
            </w:r>
          </w:p>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максимальное количество этажей – не более 2 этажей.</w:t>
            </w:r>
          </w:p>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максимальная высота объектов капитального строительства от уровня земли до верха перекрытия последнего этажа (или конька кровли) -  не более 15 м.</w:t>
            </w:r>
          </w:p>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Минимальный процент озеленения - 15% от площади земельного участка.</w:t>
            </w:r>
          </w:p>
        </w:tc>
      </w:tr>
    </w:tbl>
    <w:p w:rsidR="007E5D78" w:rsidRPr="008E7746" w:rsidRDefault="007E5D78" w:rsidP="007E5D78">
      <w:pPr>
        <w:widowControl w:val="0"/>
        <w:spacing w:after="0" w:line="240" w:lineRule="auto"/>
        <w:ind w:firstLine="426"/>
        <w:jc w:val="center"/>
        <w:rPr>
          <w:rFonts w:ascii="Times New Roman" w:eastAsia="Times New Roman" w:hAnsi="Times New Roman" w:cs="Times New Roman"/>
          <w:b/>
          <w:i/>
          <w:iCs/>
          <w:sz w:val="24"/>
          <w:szCs w:val="24"/>
          <w:lang w:eastAsia="zh-CN"/>
        </w:rPr>
      </w:pPr>
    </w:p>
    <w:p w:rsidR="007E5D78" w:rsidRPr="008E7746" w:rsidRDefault="007E5D78" w:rsidP="007E5D78">
      <w:pPr>
        <w:widowControl w:val="0"/>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E5D78" w:rsidRPr="008E7746" w:rsidTr="007E5D78">
        <w:tc>
          <w:tcPr>
            <w:tcW w:w="2830" w:type="dxa"/>
          </w:tcPr>
          <w:p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E5D78" w:rsidRPr="008E7746" w:rsidTr="007E5D78">
        <w:tc>
          <w:tcPr>
            <w:tcW w:w="2830" w:type="dxa"/>
            <w:tcBorders>
              <w:top w:val="single" w:sz="4" w:space="0" w:color="auto"/>
              <w:left w:val="single" w:sz="4" w:space="0" w:color="auto"/>
              <w:right w:val="single" w:sz="4" w:space="0" w:color="auto"/>
            </w:tcBorders>
            <w:shd w:val="clear" w:color="auto" w:fill="FFFFFF" w:themeFill="background1"/>
          </w:tcPr>
          <w:p w:rsidR="007E5D78" w:rsidRPr="008E7746" w:rsidRDefault="007E5D78" w:rsidP="007E5D78">
            <w:pPr>
              <w:pStyle w:val="ConsPlusNormal"/>
              <w:shd w:val="clear" w:color="auto" w:fill="FFFFFF" w:themeFill="background1"/>
              <w:jc w:val="both"/>
            </w:pPr>
            <w:r w:rsidRPr="008E7746">
              <w:t>[4.9.1.1] - Заправка транспортных средств</w:t>
            </w:r>
          </w:p>
        </w:tc>
        <w:tc>
          <w:tcPr>
            <w:tcW w:w="3261" w:type="dxa"/>
            <w:tcBorders>
              <w:top w:val="single" w:sz="4" w:space="0" w:color="auto"/>
              <w:left w:val="single" w:sz="4" w:space="0" w:color="auto"/>
              <w:right w:val="single" w:sz="4" w:space="0" w:color="auto"/>
            </w:tcBorders>
            <w:shd w:val="clear" w:color="auto" w:fill="FFFFFF" w:themeFill="background1"/>
          </w:tcPr>
          <w:p w:rsidR="007E5D78" w:rsidRPr="008E7746" w:rsidRDefault="007E5D78" w:rsidP="007E5D78">
            <w:pPr>
              <w:pStyle w:val="ConsPlusNormal"/>
              <w:shd w:val="clear" w:color="auto" w:fill="FFFFFF" w:themeFill="background1"/>
              <w:jc w:val="both"/>
            </w:pPr>
            <w:r w:rsidRPr="008E7746">
              <w:t>автозаправочные станции; магазины сопутствующей торговли, здания для организации общественного питания в качестве объектов дорожного сервиса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-минимальная/максимальная площадь земельных участков - </w:t>
            </w:r>
            <w:r w:rsidRPr="008E7746">
              <w:rPr>
                <w:rFonts w:ascii="Times New Roman" w:eastAsia="SimSun" w:hAnsi="Times New Roman"/>
                <w:b/>
                <w:sz w:val="24"/>
                <w:szCs w:val="24"/>
              </w:rPr>
              <w:t>100 кв. м/не подлежит ограничению;</w:t>
            </w:r>
          </w:p>
          <w:p w:rsidR="007E5D78" w:rsidRPr="008E7746" w:rsidRDefault="007E5D78" w:rsidP="007E5D78">
            <w:pPr>
              <w:shd w:val="clear" w:color="auto" w:fill="FFFFFF" w:themeFill="background1"/>
              <w:tabs>
                <w:tab w:val="left" w:pos="1134"/>
              </w:tabs>
              <w:rPr>
                <w:rFonts w:ascii="Times New Roman" w:eastAsia="SimSun" w:hAnsi="Times New Roman"/>
                <w:b/>
                <w:sz w:val="24"/>
                <w:szCs w:val="24"/>
              </w:rPr>
            </w:pPr>
            <w:r w:rsidRPr="008E7746">
              <w:rPr>
                <w:rFonts w:ascii="Times New Roman" w:eastAsia="SimSun" w:hAnsi="Times New Roman"/>
                <w:sz w:val="24"/>
                <w:szCs w:val="24"/>
              </w:rPr>
              <w:t>-минимальная ширина земельных участков вдоль фронта улицы (проезда) -</w:t>
            </w:r>
            <w:r w:rsidRPr="008E7746">
              <w:rPr>
                <w:rFonts w:ascii="Times New Roman" w:eastAsia="SimSun" w:hAnsi="Times New Roman"/>
                <w:b/>
                <w:sz w:val="24"/>
                <w:szCs w:val="24"/>
              </w:rPr>
              <w:t>10 м;</w:t>
            </w:r>
          </w:p>
          <w:p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-минимальные отступы от границ земельных участков - </w:t>
            </w:r>
            <w:r w:rsidRPr="008E7746">
              <w:rPr>
                <w:rFonts w:ascii="Times New Roman" w:eastAsia="SimSun" w:hAnsi="Times New Roman"/>
                <w:b/>
                <w:sz w:val="24"/>
                <w:szCs w:val="24"/>
              </w:rPr>
              <w:t>3 м;</w:t>
            </w:r>
          </w:p>
          <w:p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-максимальная высота зданий, строений, сооружений от уровня земли </w:t>
            </w:r>
            <w:r w:rsidRPr="008E7746">
              <w:rPr>
                <w:rFonts w:ascii="Times New Roman" w:eastAsia="SimSun" w:hAnsi="Times New Roman"/>
                <w:b/>
                <w:sz w:val="24"/>
                <w:szCs w:val="24"/>
              </w:rPr>
              <w:t>- 12 м;</w:t>
            </w:r>
          </w:p>
          <w:p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-максимальный процент застройки в границах земельного участка </w:t>
            </w:r>
            <w:r w:rsidRPr="008E7746">
              <w:rPr>
                <w:rFonts w:ascii="Times New Roman" w:eastAsia="SimSun" w:hAnsi="Times New Roman"/>
                <w:b/>
                <w:sz w:val="24"/>
                <w:szCs w:val="24"/>
              </w:rPr>
              <w:t>– 80%;</w:t>
            </w:r>
          </w:p>
        </w:tc>
      </w:tr>
      <w:tr w:rsidR="007E5D78" w:rsidRPr="008E7746" w:rsidTr="007E5D78">
        <w:tc>
          <w:tcPr>
            <w:tcW w:w="2830" w:type="dxa"/>
            <w:tcBorders>
              <w:top w:val="single" w:sz="4" w:space="0" w:color="auto"/>
            </w:tcBorders>
            <w:shd w:val="clear" w:color="auto" w:fill="FFFFFF" w:themeFill="background1"/>
            <w:vAlign w:val="center"/>
          </w:tcPr>
          <w:p w:rsidR="007E5D78" w:rsidRPr="008E7746" w:rsidRDefault="007E5D78" w:rsidP="007E5D78">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4.9.1.3</w:t>
            </w:r>
            <w:r w:rsidRPr="008E7746">
              <w:rPr>
                <w:rFonts w:ascii="Times New Roman" w:eastAsia="SimSun" w:hAnsi="Times New Roman"/>
                <w:sz w:val="24"/>
                <w:szCs w:val="24"/>
                <w:lang w:eastAsia="zh-CN"/>
              </w:rPr>
              <w:t xml:space="preserve">] - </w:t>
            </w:r>
            <w:r w:rsidRPr="008E7746">
              <w:rPr>
                <w:rFonts w:ascii="Times New Roman" w:hAnsi="Times New Roman"/>
                <w:sz w:val="24"/>
                <w:szCs w:val="24"/>
              </w:rPr>
              <w:t>Автомобильные мойки</w:t>
            </w:r>
          </w:p>
        </w:tc>
        <w:tc>
          <w:tcPr>
            <w:tcW w:w="3261" w:type="dxa"/>
            <w:tcBorders>
              <w:top w:val="single" w:sz="4" w:space="0" w:color="auto"/>
            </w:tcBorders>
            <w:shd w:val="clear" w:color="auto" w:fill="FFFFFF" w:themeFill="background1"/>
            <w:vAlign w:val="center"/>
          </w:tcPr>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автомобильные мойки, а также магазинов сопутствующей торговли</w:t>
            </w:r>
          </w:p>
        </w:tc>
        <w:tc>
          <w:tcPr>
            <w:tcW w:w="8646" w:type="dxa"/>
            <w:shd w:val="clear" w:color="auto" w:fill="FFFFFF" w:themeFill="background1"/>
            <w:vAlign w:val="center"/>
          </w:tcPr>
          <w:p w:rsidR="007E5D78" w:rsidRPr="008E7746" w:rsidRDefault="007E5D78" w:rsidP="007E5D78">
            <w:pPr>
              <w:shd w:val="clear" w:color="auto" w:fill="FFFFFF" w:themeFill="background1"/>
              <w:tabs>
                <w:tab w:val="left" w:pos="1134"/>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-минимальная/максимальная площадь земельных участков – </w:t>
            </w:r>
            <w:r w:rsidRPr="008E7746">
              <w:rPr>
                <w:rFonts w:ascii="Times New Roman" w:eastAsia="SimSun" w:hAnsi="Times New Roman"/>
                <w:b/>
                <w:sz w:val="24"/>
                <w:szCs w:val="24"/>
                <w:lang w:eastAsia="zh-CN"/>
              </w:rPr>
              <w:t>60/1000 кв. м;</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 ширина земельных участков вдоль фронта улицы (проезда) – </w:t>
            </w:r>
            <w:r w:rsidRPr="008E7746">
              <w:rPr>
                <w:rFonts w:ascii="Times New Roman" w:eastAsia="SimSun" w:hAnsi="Times New Roman"/>
                <w:b/>
                <w:sz w:val="24"/>
                <w:szCs w:val="24"/>
                <w:lang w:eastAsia="zh-CN"/>
              </w:rPr>
              <w:t>12 м;</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-минимальные отступы от границ земельных участков - 1 м;</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-максимальная высота зданий, строений, сооружений от уровня земли - </w:t>
            </w:r>
            <w:r w:rsidRPr="008E7746">
              <w:rPr>
                <w:rFonts w:ascii="Times New Roman" w:eastAsia="SimSun" w:hAnsi="Times New Roman"/>
                <w:b/>
                <w:sz w:val="24"/>
                <w:szCs w:val="24"/>
                <w:lang w:eastAsia="zh-CN"/>
              </w:rPr>
              <w:t>12 м</w:t>
            </w:r>
            <w:r w:rsidRPr="008E7746">
              <w:rPr>
                <w:rFonts w:ascii="Times New Roman" w:eastAsia="SimSun" w:hAnsi="Times New Roman"/>
                <w:sz w:val="24"/>
                <w:szCs w:val="24"/>
                <w:lang w:eastAsia="zh-CN"/>
              </w:rPr>
              <w:t>;</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-максимальный процент застройки в границах земельного участка </w:t>
            </w:r>
            <w:r>
              <w:rPr>
                <w:rFonts w:ascii="Times New Roman" w:eastAsia="SimSun" w:hAnsi="Times New Roman"/>
                <w:b/>
                <w:sz w:val="24"/>
                <w:szCs w:val="24"/>
                <w:lang w:eastAsia="zh-CN"/>
              </w:rPr>
              <w:t>– 10</w:t>
            </w:r>
            <w:r w:rsidRPr="008E7746">
              <w:rPr>
                <w:rFonts w:ascii="Times New Roman" w:eastAsia="SimSun" w:hAnsi="Times New Roman"/>
                <w:b/>
                <w:sz w:val="24"/>
                <w:szCs w:val="24"/>
                <w:lang w:eastAsia="zh-CN"/>
              </w:rPr>
              <w:t>0%;</w:t>
            </w:r>
          </w:p>
        </w:tc>
      </w:tr>
      <w:tr w:rsidR="007E5D78" w:rsidRPr="008E7746" w:rsidTr="007E5D78">
        <w:tc>
          <w:tcPr>
            <w:tcW w:w="2830" w:type="dxa"/>
            <w:tcBorders>
              <w:top w:val="single" w:sz="4" w:space="0" w:color="auto"/>
            </w:tcBorders>
            <w:shd w:val="clear" w:color="auto" w:fill="FFFFFF" w:themeFill="background1"/>
            <w:vAlign w:val="center"/>
          </w:tcPr>
          <w:p w:rsidR="007E5D78" w:rsidRPr="008E7746" w:rsidRDefault="007E5D78" w:rsidP="007E5D78">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4.9.1.4</w:t>
            </w:r>
            <w:r w:rsidRPr="008E7746">
              <w:rPr>
                <w:rFonts w:ascii="Times New Roman" w:eastAsia="SimSun" w:hAnsi="Times New Roman"/>
                <w:sz w:val="24"/>
                <w:szCs w:val="24"/>
                <w:lang w:eastAsia="zh-CN"/>
              </w:rPr>
              <w:t xml:space="preserve">] - </w:t>
            </w:r>
            <w:r w:rsidRPr="008E7746">
              <w:rPr>
                <w:rFonts w:ascii="Times New Roman" w:hAnsi="Times New Roman"/>
                <w:sz w:val="24"/>
                <w:szCs w:val="24"/>
              </w:rPr>
              <w:t>Ремонт автомобилей</w:t>
            </w:r>
          </w:p>
        </w:tc>
        <w:tc>
          <w:tcPr>
            <w:tcW w:w="3261" w:type="dxa"/>
            <w:tcBorders>
              <w:top w:val="single" w:sz="4" w:space="0" w:color="auto"/>
            </w:tcBorders>
            <w:shd w:val="clear" w:color="auto" w:fill="FFFFFF" w:themeFill="background1"/>
            <w:vAlign w:val="center"/>
          </w:tcPr>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мастерские, предназначенные для ремонта и обслуживания легковых автомобилей, а также магазины сопутствующей торговли</w:t>
            </w:r>
          </w:p>
        </w:tc>
        <w:tc>
          <w:tcPr>
            <w:tcW w:w="8646" w:type="dxa"/>
            <w:shd w:val="clear" w:color="auto" w:fill="FFFFFF" w:themeFill="background1"/>
            <w:vAlign w:val="center"/>
          </w:tcPr>
          <w:p w:rsidR="007E5D78" w:rsidRPr="008E7746" w:rsidRDefault="007E5D78" w:rsidP="007E5D78">
            <w:pPr>
              <w:shd w:val="clear" w:color="auto" w:fill="FFFFFF" w:themeFill="background1"/>
              <w:tabs>
                <w:tab w:val="left" w:pos="1134"/>
              </w:tabs>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-минимальная/максимальная площадь земельных участков – </w:t>
            </w:r>
            <w:r w:rsidRPr="008E7746">
              <w:rPr>
                <w:rFonts w:ascii="Times New Roman" w:eastAsia="SimSun" w:hAnsi="Times New Roman"/>
                <w:b/>
                <w:sz w:val="24"/>
                <w:szCs w:val="24"/>
                <w:lang w:eastAsia="zh-CN"/>
              </w:rPr>
              <w:t>60/2000 кв. м;</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 ширина земельных участков вдоль фронта улицы (проезда) </w:t>
            </w:r>
            <w:r w:rsidRPr="008E7746">
              <w:rPr>
                <w:rFonts w:ascii="Times New Roman" w:eastAsia="SimSun" w:hAnsi="Times New Roman"/>
                <w:b/>
                <w:sz w:val="24"/>
                <w:szCs w:val="24"/>
                <w:lang w:eastAsia="zh-CN"/>
              </w:rPr>
              <w:t>– 12 м</w:t>
            </w:r>
            <w:r w:rsidRPr="008E7746">
              <w:rPr>
                <w:rFonts w:ascii="Times New Roman" w:eastAsia="SimSun" w:hAnsi="Times New Roman"/>
                <w:sz w:val="24"/>
                <w:szCs w:val="24"/>
                <w:lang w:eastAsia="zh-CN"/>
              </w:rPr>
              <w:t>;</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 xml:space="preserve">-минимальные отступы от границ земельных участков </w:t>
            </w:r>
            <w:r w:rsidRPr="008E7746">
              <w:rPr>
                <w:rFonts w:ascii="Times New Roman" w:hAnsi="Times New Roman"/>
                <w:b/>
                <w:sz w:val="24"/>
                <w:szCs w:val="24"/>
              </w:rPr>
              <w:t>- 1 м;</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-максимальная высота зданий, строений, сооружений от уровня земли </w:t>
            </w:r>
            <w:r w:rsidRPr="008E7746">
              <w:rPr>
                <w:rFonts w:ascii="Times New Roman" w:eastAsia="SimSun" w:hAnsi="Times New Roman"/>
                <w:b/>
                <w:sz w:val="24"/>
                <w:szCs w:val="24"/>
                <w:lang w:eastAsia="zh-CN"/>
              </w:rPr>
              <w:t>- 12 м;</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tc>
      </w:tr>
    </w:tbl>
    <w:p w:rsidR="007E5D78" w:rsidRPr="008E7746" w:rsidRDefault="007E5D78" w:rsidP="007E5D78">
      <w:pPr>
        <w:widowControl w:val="0"/>
        <w:spacing w:after="0" w:line="240" w:lineRule="auto"/>
        <w:ind w:firstLine="426"/>
        <w:jc w:val="center"/>
        <w:rPr>
          <w:rFonts w:ascii="Times New Roman" w:eastAsia="SimSun" w:hAnsi="Times New Roman" w:cs="Times New Roman"/>
          <w:b/>
          <w:sz w:val="24"/>
          <w:szCs w:val="24"/>
          <w:lang w:eastAsia="zh-CN"/>
        </w:rPr>
      </w:pPr>
    </w:p>
    <w:p w:rsidR="007E5D78" w:rsidRPr="008E7746" w:rsidRDefault="007E5D78" w:rsidP="007E5D78">
      <w:pPr>
        <w:widowControl w:val="0"/>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7E5D78" w:rsidRPr="008E7746" w:rsidRDefault="007E5D78" w:rsidP="007E5D78">
      <w:pPr>
        <w:widowControl w:val="0"/>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7E5D78" w:rsidRPr="008E7746" w:rsidTr="007E5D78">
        <w:tc>
          <w:tcPr>
            <w:tcW w:w="6941" w:type="dxa"/>
            <w:tcBorders>
              <w:top w:val="single" w:sz="4" w:space="0" w:color="000000"/>
              <w:left w:val="single" w:sz="4" w:space="0" w:color="000000"/>
              <w:bottom w:val="single" w:sz="4" w:space="0" w:color="000000"/>
            </w:tcBorders>
            <w:shd w:val="clear" w:color="auto" w:fill="auto"/>
            <w:vAlign w:val="center"/>
          </w:tcPr>
          <w:p w:rsidR="007E5D78" w:rsidRPr="008E7746" w:rsidRDefault="007E5D78" w:rsidP="007E5D78">
            <w:pPr>
              <w:tabs>
                <w:tab w:val="left" w:pos="-1667"/>
              </w:tabs>
              <w:ind w:firstLine="426"/>
              <w:jc w:val="center"/>
              <w:rPr>
                <w:rFonts w:ascii="Times New Roman" w:hAnsi="Times New Roman"/>
                <w:sz w:val="24"/>
                <w:szCs w:val="24"/>
              </w:rPr>
            </w:pPr>
            <w:r w:rsidRPr="008E7746">
              <w:rPr>
                <w:rFonts w:ascii="Times New Roman" w:eastAsia="SimSun" w:hAnsi="Times New Roman"/>
                <w:b/>
                <w:sz w:val="24"/>
                <w:szCs w:val="24"/>
              </w:rPr>
              <w:t>Виды разрешенного использования земельных участков и</w:t>
            </w:r>
            <w:r w:rsidRPr="008E7746">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5D78" w:rsidRPr="008E7746" w:rsidRDefault="007E5D78" w:rsidP="007E5D78">
            <w:pPr>
              <w:tabs>
                <w:tab w:val="left" w:pos="-6204"/>
              </w:tabs>
              <w:ind w:firstLine="426"/>
              <w:jc w:val="center"/>
              <w:rPr>
                <w:rFonts w:ascii="Times New Roman" w:hAnsi="Times New Roman"/>
                <w:sz w:val="24"/>
                <w:szCs w:val="24"/>
              </w:rPr>
            </w:pPr>
            <w:r w:rsidRPr="008E7746">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7E5D78" w:rsidRPr="008E7746" w:rsidTr="007E5D78">
        <w:tc>
          <w:tcPr>
            <w:tcW w:w="6941" w:type="dxa"/>
          </w:tcPr>
          <w:p w:rsidR="007E5D78" w:rsidRDefault="007E5D78" w:rsidP="007E5D78">
            <w:pPr>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7E5D78" w:rsidRPr="008E7746" w:rsidRDefault="007E5D78" w:rsidP="007E5D78">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Формирование земельного участка под размещение вспомогательных объектов не требуется.</w:t>
            </w:r>
          </w:p>
          <w:p w:rsidR="007E5D78" w:rsidRPr="008E7746" w:rsidRDefault="007E5D78" w:rsidP="007E5D78">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Суммарная общая площадь зданий, сооружений, занимаемых объектами основных и вспомогательных видов разрешенного использования, </w:t>
            </w:r>
            <w:r w:rsidRPr="008E7746">
              <w:rPr>
                <w:rFonts w:ascii="Times New Roman" w:eastAsia="SimSun" w:hAnsi="Times New Roman"/>
                <w:sz w:val="24"/>
                <w:szCs w:val="24"/>
                <w:lang w:eastAsia="zh-CN"/>
              </w:rPr>
              <w:lastRenderedPageBreak/>
              <w:t>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rsidR="007E5D78" w:rsidRPr="008E7746" w:rsidRDefault="007E5D78" w:rsidP="007E5D78">
            <w:pPr>
              <w:tabs>
                <w:tab w:val="left" w:pos="-6204"/>
              </w:tabs>
              <w:rPr>
                <w:rFonts w:ascii="Times New Roman" w:eastAsia="SimSun" w:hAnsi="Times New Roman"/>
                <w:sz w:val="24"/>
                <w:szCs w:val="24"/>
                <w:lang w:eastAsia="zh-CN"/>
              </w:rPr>
            </w:pPr>
          </w:p>
        </w:tc>
      </w:tr>
      <w:tr w:rsidR="007E5D78" w:rsidRPr="008E7746" w:rsidTr="007E5D78">
        <w:tc>
          <w:tcPr>
            <w:tcW w:w="6941" w:type="dxa"/>
          </w:tcPr>
          <w:p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контрольно-пропускные пункты</w:t>
            </w:r>
          </w:p>
        </w:tc>
        <w:tc>
          <w:tcPr>
            <w:tcW w:w="7619" w:type="dxa"/>
          </w:tcPr>
          <w:p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- 1 м;</w:t>
            </w:r>
          </w:p>
          <w:p w:rsidR="007E5D78" w:rsidRPr="008E7746" w:rsidRDefault="007E5D78" w:rsidP="007E5D78">
            <w:pPr>
              <w:rPr>
                <w:rFonts w:ascii="Times New Roman" w:hAnsi="Times New Roman"/>
                <w:b/>
                <w:sz w:val="24"/>
                <w:szCs w:val="24"/>
              </w:rPr>
            </w:pPr>
            <w:r w:rsidRPr="008E7746">
              <w:rPr>
                <w:rFonts w:ascii="Times New Roman" w:hAnsi="Times New Roman"/>
                <w:sz w:val="24"/>
                <w:szCs w:val="24"/>
              </w:rPr>
              <w:t>-минимальный отступ от красной линии улиц - 1 м;</w:t>
            </w:r>
          </w:p>
          <w:p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2 этажа.</w:t>
            </w:r>
          </w:p>
        </w:tc>
      </w:tr>
      <w:tr w:rsidR="007E5D78" w:rsidRPr="008E7746" w:rsidTr="007E5D78">
        <w:tc>
          <w:tcPr>
            <w:tcW w:w="6941" w:type="dxa"/>
          </w:tcPr>
          <w:p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площадки для мусоросборников</w:t>
            </w:r>
          </w:p>
        </w:tc>
        <w:tc>
          <w:tcPr>
            <w:tcW w:w="7619" w:type="dxa"/>
          </w:tcPr>
          <w:p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8E7746">
              <w:rPr>
                <w:rFonts w:ascii="Times New Roman" w:eastAsia="Times New Roman" w:hAnsi="Times New Roman"/>
                <w:sz w:val="24"/>
                <w:szCs w:val="24"/>
                <w:lang w:eastAsia="zh-CN"/>
              </w:rPr>
              <w:t>;</w:t>
            </w:r>
          </w:p>
          <w:p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общее количество контейнеров не более 5 </w:t>
            </w:r>
            <w:proofErr w:type="spellStart"/>
            <w:r w:rsidRPr="008E7746">
              <w:rPr>
                <w:rFonts w:ascii="Times New Roman" w:eastAsia="Times New Roman" w:hAnsi="Times New Roman"/>
                <w:sz w:val="24"/>
                <w:szCs w:val="24"/>
                <w:lang w:eastAsia="zh-CN"/>
              </w:rPr>
              <w:t>шт</w:t>
            </w:r>
            <w:proofErr w:type="spellEnd"/>
            <w:r w:rsidRPr="008E7746">
              <w:rPr>
                <w:rFonts w:ascii="Times New Roman" w:eastAsia="Times New Roman" w:hAnsi="Times New Roman"/>
                <w:sz w:val="24"/>
                <w:szCs w:val="24"/>
                <w:lang w:eastAsia="zh-CN"/>
              </w:rPr>
              <w:t>;</w:t>
            </w:r>
          </w:p>
          <w:p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7E5D78" w:rsidRPr="008E7746" w:rsidTr="007E5D78">
        <w:tc>
          <w:tcPr>
            <w:tcW w:w="6941" w:type="dxa"/>
          </w:tcPr>
          <w:p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надворные уборные</w:t>
            </w:r>
          </w:p>
        </w:tc>
        <w:tc>
          <w:tcPr>
            <w:tcW w:w="7619" w:type="dxa"/>
          </w:tcPr>
          <w:p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красной линии не менее - 10 м; </w:t>
            </w:r>
          </w:p>
          <w:p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туалета до источника водоснабжения (колодца) – не менее 25 м.</w:t>
            </w:r>
          </w:p>
        </w:tc>
      </w:tr>
      <w:tr w:rsidR="007E5D78" w:rsidRPr="008E7746" w:rsidTr="007E5D78">
        <w:tc>
          <w:tcPr>
            <w:tcW w:w="6941" w:type="dxa"/>
          </w:tcPr>
          <w:p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bl>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lastRenderedPageBreak/>
        <w:t xml:space="preserve">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w:t>
      </w:r>
      <w:smartTag w:uri="urn:schemas-microsoft-com:office:smarttags" w:element="metricconverter">
        <w:smartTagPr>
          <w:attr w:name="ProductID" w:val="0,5 м"/>
        </w:smartTagPr>
        <w:r w:rsidRPr="008E7746">
          <w:rPr>
            <w:rFonts w:ascii="Times New Roman" w:eastAsia="SimSun" w:hAnsi="Times New Roman" w:cs="Times New Roman"/>
            <w:sz w:val="24"/>
            <w:szCs w:val="24"/>
            <w:lang w:eastAsia="zh-CN"/>
          </w:rPr>
          <w:t>0,5 м</w:t>
        </w:r>
      </w:smartTag>
      <w:r w:rsidRPr="008E7746">
        <w:rPr>
          <w:rFonts w:ascii="Times New Roman" w:eastAsia="SimSun" w:hAnsi="Times New Roman" w:cs="Times New Roman"/>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Times New Roman" w:hAnsi="Times New Roman" w:cs="Times New Roman"/>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8E7746">
        <w:rPr>
          <w:rFonts w:ascii="Times New Roman" w:eastAsia="Times New Roman" w:hAnsi="Times New Roman" w:cs="Times New Roman"/>
          <w:bCs/>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8E7746">
        <w:rPr>
          <w:rFonts w:ascii="Times New Roman" w:eastAsia="Times New Roman" w:hAnsi="Times New Roman" w:cs="Times New Roman"/>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73" w:anchor="1014" w:history="1">
        <w:r w:rsidRPr="008E7746">
          <w:rPr>
            <w:rFonts w:ascii="Times New Roman" w:eastAsia="Times New Roman" w:hAnsi="Times New Roman" w:cs="Times New Roman"/>
            <w:sz w:val="24"/>
            <w:szCs w:val="24"/>
            <w:bdr w:val="none" w:sz="0" w:space="0" w:color="auto" w:frame="1"/>
            <w:lang w:eastAsia="ru-RU"/>
          </w:rPr>
          <w:t>пунктом 14</w:t>
        </w:r>
      </w:hyperlink>
      <w:r w:rsidRPr="008E7746">
        <w:rPr>
          <w:rFonts w:ascii="Times New Roman" w:eastAsia="Times New Roman" w:hAnsi="Times New Roman" w:cs="Times New Roman"/>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7E5D78" w:rsidRPr="008E7746" w:rsidRDefault="007E5D78" w:rsidP="007E5D78">
      <w:pPr>
        <w:spacing w:after="0" w:line="240" w:lineRule="auto"/>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границах санитарно-защитной зоны не допускается использования земельных участков в целях:</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lastRenderedPageBreak/>
        <w:t xml:space="preserve">Размер санитарно-защитной зоны предприятий мясной промышленности до границы животноводческих, птицеводческих и звероводческих ферм должен быть не менее </w:t>
      </w:r>
      <w:smartTag w:uri="urn:schemas-microsoft-com:office:smarttags" w:element="metricconverter">
        <w:smartTagPr>
          <w:attr w:name="ProductID" w:val="1000 м"/>
        </w:smartTagPr>
        <w:r w:rsidRPr="008E7746">
          <w:rPr>
            <w:rFonts w:ascii="Times New Roman" w:eastAsia="SimSun" w:hAnsi="Times New Roman" w:cs="Times New Roman"/>
            <w:sz w:val="24"/>
            <w:szCs w:val="24"/>
            <w:lang w:eastAsia="zh-CN"/>
          </w:rPr>
          <w:t>1000 м</w:t>
        </w:r>
      </w:smartTag>
      <w:r w:rsidRPr="008E7746">
        <w:rPr>
          <w:rFonts w:ascii="Times New Roman" w:eastAsia="SimSun" w:hAnsi="Times New Roman" w:cs="Times New Roman"/>
          <w:sz w:val="24"/>
          <w:szCs w:val="24"/>
          <w:lang w:eastAsia="zh-CN"/>
        </w:rPr>
        <w:t>.</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Запрещается проектирование указанных предприятий на территории бывших кладбищ, скотомогильников, свалок.</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Во всех территориальных зонах требуемое, количество </w:t>
      </w:r>
      <w:proofErr w:type="spellStart"/>
      <w:r w:rsidRPr="008E7746">
        <w:rPr>
          <w:rFonts w:ascii="Times New Roman" w:eastAsia="SimSun" w:hAnsi="Times New Roman" w:cs="Times New Roman"/>
          <w:sz w:val="24"/>
          <w:szCs w:val="24"/>
          <w:lang w:eastAsia="zh-CN"/>
        </w:rPr>
        <w:t>машиномест</w:t>
      </w:r>
      <w:proofErr w:type="spellEnd"/>
      <w:r w:rsidRPr="008E7746">
        <w:rPr>
          <w:rFonts w:ascii="Times New Roman" w:eastAsia="SimSun" w:hAnsi="Times New Roman" w:cs="Times New Roman"/>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в границах территорий общего пользования;</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40,41,42,43 настоящих Правил.</w:t>
      </w:r>
    </w:p>
    <w:p w:rsidR="007E5D78" w:rsidRPr="000941E2" w:rsidRDefault="007E5D78" w:rsidP="007E5D78"/>
    <w:p w:rsidR="007E5D78" w:rsidRPr="00F43CEE" w:rsidRDefault="007E5D78" w:rsidP="007E5D78"/>
    <w:p w:rsidR="007E5D78" w:rsidRPr="00F43CEE" w:rsidRDefault="007E5D78" w:rsidP="007E5D78">
      <w:pPr>
        <w:spacing w:after="0" w:line="240" w:lineRule="auto"/>
        <w:ind w:firstLine="426"/>
        <w:jc w:val="center"/>
        <w:rPr>
          <w:rFonts w:ascii="Times New Roman" w:eastAsia="SimSun" w:hAnsi="Times New Roman" w:cs="Times New Roman"/>
          <w:b/>
          <w:bCs/>
          <w:caps/>
          <w:sz w:val="28"/>
          <w:szCs w:val="28"/>
          <w:lang w:eastAsia="zh-CN"/>
        </w:rPr>
      </w:pPr>
    </w:p>
    <w:p w:rsidR="007E5D78" w:rsidRPr="00F43CEE" w:rsidRDefault="007E5D78" w:rsidP="007E5D78">
      <w:pPr>
        <w:spacing w:after="0" w:line="240" w:lineRule="auto"/>
        <w:ind w:firstLine="426"/>
        <w:jc w:val="center"/>
        <w:rPr>
          <w:rFonts w:ascii="Times New Roman" w:eastAsia="SimSun" w:hAnsi="Times New Roman" w:cs="Times New Roman"/>
          <w:b/>
          <w:bCs/>
          <w:caps/>
          <w:sz w:val="28"/>
          <w:szCs w:val="28"/>
          <w:lang w:eastAsia="zh-CN"/>
        </w:rPr>
      </w:pPr>
    </w:p>
    <w:p w:rsidR="007E5D78" w:rsidRPr="00F43CEE" w:rsidRDefault="007E5D78" w:rsidP="007E5D78">
      <w:pPr>
        <w:spacing w:after="0" w:line="240" w:lineRule="auto"/>
        <w:ind w:firstLine="426"/>
        <w:jc w:val="center"/>
        <w:rPr>
          <w:rFonts w:ascii="Times New Roman" w:eastAsia="SimSun" w:hAnsi="Times New Roman" w:cs="Times New Roman"/>
          <w:b/>
          <w:bCs/>
          <w:caps/>
          <w:sz w:val="28"/>
          <w:szCs w:val="28"/>
          <w:lang w:eastAsia="zh-CN"/>
        </w:rPr>
      </w:pPr>
      <w:r w:rsidRPr="00F43CEE">
        <w:rPr>
          <w:rFonts w:ascii="Times New Roman" w:eastAsia="SimSun" w:hAnsi="Times New Roman" w:cs="Times New Roman"/>
          <w:b/>
          <w:bCs/>
          <w:caps/>
          <w:sz w:val="28"/>
          <w:szCs w:val="28"/>
          <w:lang w:eastAsia="zh-CN"/>
        </w:rPr>
        <w:t>Зоны инженерной и транспортной инфраструктур</w:t>
      </w:r>
    </w:p>
    <w:p w:rsidR="007E5D78" w:rsidRPr="00F43CEE" w:rsidRDefault="007E5D78" w:rsidP="007E5D78">
      <w:pPr>
        <w:spacing w:after="0" w:line="240" w:lineRule="auto"/>
        <w:ind w:firstLine="426"/>
        <w:jc w:val="center"/>
        <w:rPr>
          <w:rFonts w:ascii="Times New Roman" w:eastAsia="SimSun" w:hAnsi="Times New Roman" w:cs="Times New Roman"/>
          <w:bCs/>
          <w:i/>
          <w:sz w:val="28"/>
          <w:szCs w:val="28"/>
          <w:lang w:eastAsia="zh-CN"/>
        </w:rPr>
      </w:pPr>
      <w:r w:rsidRPr="00F43CEE">
        <w:rPr>
          <w:rFonts w:ascii="Times New Roman" w:eastAsia="SimSun" w:hAnsi="Times New Roman" w:cs="Times New Roman"/>
          <w:bCs/>
          <w:i/>
          <w:sz w:val="28"/>
          <w:szCs w:val="28"/>
          <w:lang w:eastAsia="zh-CN"/>
        </w:rPr>
        <w:lastRenderedPageBreak/>
        <w:t>Земельные участки в составе зон инженерной и транспортной инфраструктур предназначены для застройки объектами железнодорожного, автомобильного, речного, морского, воздушного и трубопроводного транспорта, связи, инженерной инфраструктуры, а также объектами иного назначения согласно градостроительным регламентам.</w:t>
      </w:r>
    </w:p>
    <w:p w:rsidR="007E5D78" w:rsidRPr="00F43CEE" w:rsidRDefault="007E5D78" w:rsidP="007E5D78">
      <w:pPr>
        <w:spacing w:after="0" w:line="240" w:lineRule="auto"/>
        <w:ind w:firstLine="426"/>
        <w:jc w:val="center"/>
        <w:rPr>
          <w:rFonts w:ascii="Times New Roman" w:eastAsia="SimSun" w:hAnsi="Times New Roman" w:cs="Times New Roman"/>
          <w:bCs/>
          <w:caps/>
          <w:sz w:val="28"/>
          <w:szCs w:val="28"/>
          <w:lang w:eastAsia="zh-CN"/>
        </w:rPr>
      </w:pPr>
    </w:p>
    <w:p w:rsidR="007E5D78" w:rsidRPr="00F43CEE" w:rsidRDefault="007E5D78" w:rsidP="007E5D78">
      <w:pPr>
        <w:spacing w:after="0" w:line="240" w:lineRule="auto"/>
        <w:ind w:firstLine="426"/>
        <w:jc w:val="center"/>
        <w:rPr>
          <w:rFonts w:ascii="Times New Roman" w:eastAsia="SimSun" w:hAnsi="Times New Roman" w:cs="Times New Roman"/>
          <w:bCs/>
          <w:caps/>
          <w:sz w:val="28"/>
          <w:szCs w:val="28"/>
          <w:lang w:eastAsia="zh-CN"/>
        </w:rPr>
      </w:pPr>
    </w:p>
    <w:p w:rsidR="007E5D78" w:rsidRPr="008E7746" w:rsidRDefault="007E5D78" w:rsidP="007E5D78">
      <w:pPr>
        <w:spacing w:after="0" w:line="240" w:lineRule="auto"/>
        <w:ind w:firstLine="426"/>
        <w:jc w:val="center"/>
        <w:rPr>
          <w:rFonts w:ascii="Times New Roman" w:eastAsia="SimSun" w:hAnsi="Times New Roman" w:cs="Times New Roman"/>
          <w:b/>
          <w:bCs/>
          <w:sz w:val="28"/>
          <w:szCs w:val="28"/>
          <w:u w:val="single"/>
          <w:lang w:eastAsia="zh-CN"/>
        </w:rPr>
      </w:pPr>
      <w:r w:rsidRPr="008E7746">
        <w:rPr>
          <w:rFonts w:ascii="Times New Roman" w:eastAsia="SimSun" w:hAnsi="Times New Roman" w:cs="Times New Roman"/>
          <w:b/>
          <w:bCs/>
          <w:sz w:val="28"/>
          <w:szCs w:val="28"/>
          <w:u w:val="single"/>
          <w:lang w:eastAsia="zh-CN"/>
        </w:rPr>
        <w:t>ИТ-1. Зона инженерной инфраструктуры</w:t>
      </w:r>
    </w:p>
    <w:p w:rsidR="007E5D78" w:rsidRPr="008E7746" w:rsidRDefault="007E5D78" w:rsidP="007E5D78"/>
    <w:p w:rsidR="007E5D78" w:rsidRPr="008E7746" w:rsidRDefault="007E5D78" w:rsidP="007E5D78">
      <w:pPr>
        <w:widowControl w:val="0"/>
        <w:spacing w:after="0" w:line="240" w:lineRule="auto"/>
        <w:ind w:firstLine="426"/>
        <w:jc w:val="center"/>
        <w:rPr>
          <w:rFonts w:ascii="Times New Roman" w:eastAsia="Times New Roman" w:hAnsi="Times New Roman" w:cs="Times New Roman"/>
          <w:b/>
          <w:sz w:val="24"/>
          <w:szCs w:val="24"/>
          <w:lang w:eastAsia="zh-CN"/>
        </w:rPr>
      </w:pPr>
      <w:r w:rsidRPr="008E7746">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w:t>
      </w:r>
    </w:p>
    <w:p w:rsidR="007E5D78" w:rsidRPr="008E7746" w:rsidRDefault="007E5D78" w:rsidP="007E5D78">
      <w:pPr>
        <w:widowControl w:val="0"/>
        <w:spacing w:after="0" w:line="240" w:lineRule="auto"/>
        <w:ind w:firstLine="426"/>
        <w:jc w:val="center"/>
      </w:pPr>
      <w:r w:rsidRPr="008E7746">
        <w:rPr>
          <w:rFonts w:ascii="Times New Roman" w:eastAsia="Times New Roman" w:hAnsi="Times New Roman" w:cs="Times New Roman"/>
          <w:b/>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shd w:val="clear" w:color="auto" w:fill="FFFFFF" w:themeFill="background1"/>
        <w:tblLook w:val="04A0" w:firstRow="1" w:lastRow="0" w:firstColumn="1" w:lastColumn="0" w:noHBand="0" w:noVBand="1"/>
      </w:tblPr>
      <w:tblGrid>
        <w:gridCol w:w="2830"/>
        <w:gridCol w:w="3261"/>
        <w:gridCol w:w="8646"/>
      </w:tblGrid>
      <w:tr w:rsidR="007E5D78" w:rsidRPr="008E7746" w:rsidTr="007E5D78">
        <w:tc>
          <w:tcPr>
            <w:tcW w:w="2830" w:type="dxa"/>
            <w:shd w:val="clear" w:color="auto" w:fill="FFFFFF" w:themeFill="background1"/>
          </w:tcPr>
          <w:p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shd w:val="clear" w:color="auto" w:fill="FFFFFF" w:themeFill="background1"/>
          </w:tcPr>
          <w:p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shd w:val="clear" w:color="auto" w:fill="FFFFFF" w:themeFill="background1"/>
          </w:tcPr>
          <w:p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реконструкции объектов капитального строительства</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[3.1.1] - Предоставление коммунальных услуг</w:t>
            </w:r>
          </w:p>
          <w:p w:rsidR="007E5D78" w:rsidRPr="008E7746" w:rsidRDefault="007E5D78" w:rsidP="007E5D78">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jc w:val="both"/>
              <w:rPr>
                <w:rFonts w:ascii="Times New Roman" w:hAnsi="Times New Roman"/>
                <w:sz w:val="24"/>
                <w:szCs w:val="24"/>
              </w:rPr>
            </w:pPr>
            <w:r w:rsidRPr="008E7746">
              <w:rPr>
                <w:rFonts w:ascii="Times New Roman" w:eastAsia="SimSun" w:hAnsi="Times New Roman"/>
                <w:sz w:val="24"/>
                <w:szCs w:val="24"/>
              </w:rPr>
              <w:t>здания и сооружения, обеспечивающие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10 /не подлежит ограничению;</w:t>
            </w:r>
          </w:p>
          <w:p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rsidR="007E5D78" w:rsidRPr="008E7746" w:rsidRDefault="007E5D78" w:rsidP="007E5D78">
            <w:pPr>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rsidR="007E5D78" w:rsidRPr="008E7746" w:rsidRDefault="007E5D78" w:rsidP="007E5D78">
            <w:pPr>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rsidR="007E5D78" w:rsidRPr="008E7746" w:rsidRDefault="007E5D78" w:rsidP="007E5D78">
            <w:pPr>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rsidR="007E5D78" w:rsidRPr="008E7746" w:rsidRDefault="007E5D78" w:rsidP="007E5D78">
            <w:pPr>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[3.1.2] - Административные здания организаций, обеспечивающих предоставление коммунальных услуг</w:t>
            </w:r>
          </w:p>
          <w:p w:rsidR="007E5D78" w:rsidRPr="008E7746" w:rsidRDefault="007E5D78" w:rsidP="007E5D78">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jc w:val="both"/>
              <w:rPr>
                <w:rFonts w:ascii="Times New Roman" w:hAnsi="Times New Roman"/>
                <w:sz w:val="24"/>
                <w:szCs w:val="24"/>
              </w:rPr>
            </w:pPr>
            <w:r w:rsidRPr="008E7746">
              <w:rPr>
                <w:rFonts w:ascii="Times New Roman" w:eastAsia="SimSun" w:hAnsi="Times New Roman"/>
                <w:sz w:val="24"/>
                <w:szCs w:val="24"/>
              </w:rPr>
              <w:lastRenderedPageBreak/>
              <w:t>объекты предназначенные для приема физических и юридических лиц в связи с предоставлением им коммунальных услуг</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10 /не подлежит ограничению;</w:t>
            </w:r>
          </w:p>
          <w:p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rsidR="007E5D78" w:rsidRPr="008E7746" w:rsidRDefault="007E5D78" w:rsidP="007E5D78">
            <w:pPr>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rsidR="007E5D78" w:rsidRPr="008E7746" w:rsidRDefault="007E5D78" w:rsidP="007E5D78">
            <w:pPr>
              <w:rPr>
                <w:rFonts w:ascii="Times New Roman" w:eastAsia="SimSun" w:hAnsi="Times New Roman"/>
                <w:sz w:val="24"/>
                <w:szCs w:val="24"/>
              </w:rPr>
            </w:pPr>
            <w:r w:rsidRPr="008E7746">
              <w:rPr>
                <w:rFonts w:ascii="Times New Roman" w:hAnsi="Times New Roman"/>
                <w:sz w:val="24"/>
                <w:szCs w:val="24"/>
              </w:rPr>
              <w:lastRenderedPageBreak/>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rsidR="007E5D78" w:rsidRPr="008E7746" w:rsidRDefault="007E5D78" w:rsidP="007E5D78">
            <w:pPr>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rsidR="007E5D78" w:rsidRDefault="007E5D78" w:rsidP="007E5D78">
            <w:pPr>
              <w:tabs>
                <w:tab w:val="left" w:pos="2520"/>
              </w:tabs>
              <w:rPr>
                <w:rFonts w:ascii="Times New Roman" w:hAnsi="Times New Roman"/>
                <w:b/>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p w:rsidR="00AB71F6" w:rsidRPr="008E7746" w:rsidRDefault="00AB71F6" w:rsidP="007E5D78">
            <w:pPr>
              <w:tabs>
                <w:tab w:val="left" w:pos="2520"/>
              </w:tabs>
              <w:rPr>
                <w:rFonts w:ascii="Times New Roman" w:hAnsi="Times New Roman"/>
                <w:sz w:val="24"/>
                <w:szCs w:val="24"/>
              </w:rPr>
            </w:pPr>
            <w:r w:rsidRPr="0085762E">
              <w:rPr>
                <w:rFonts w:ascii="Times New Roman" w:hAnsi="Times New Roman"/>
                <w:sz w:val="24"/>
                <w:szCs w:val="24"/>
                <w:lang w:eastAsia="zh-CN"/>
              </w:rPr>
              <w:t xml:space="preserve">- минимальный процент озеленения - </w:t>
            </w:r>
            <w:r w:rsidRPr="0085762E">
              <w:rPr>
                <w:rFonts w:ascii="Times New Roman" w:hAnsi="Times New Roman"/>
                <w:b/>
                <w:sz w:val="24"/>
                <w:szCs w:val="24"/>
                <w:lang w:eastAsia="zh-CN"/>
              </w:rPr>
              <w:t>15%</w:t>
            </w:r>
            <w:r w:rsidRPr="0085762E">
              <w:rPr>
                <w:rFonts w:ascii="Times New Roman" w:hAnsi="Times New Roman"/>
                <w:sz w:val="24"/>
                <w:szCs w:val="24"/>
                <w:lang w:eastAsia="zh-CN"/>
              </w:rPr>
              <w:t xml:space="preserve"> от площади земельного участка.</w:t>
            </w:r>
          </w:p>
        </w:tc>
      </w:tr>
      <w:tr w:rsidR="007E5D78" w:rsidRPr="008E7746" w:rsidTr="007E5D78">
        <w:tc>
          <w:tcPr>
            <w:tcW w:w="2830" w:type="dxa"/>
            <w:shd w:val="clear" w:color="auto" w:fill="FFFFFF" w:themeFill="background1"/>
          </w:tcPr>
          <w:p w:rsidR="007E5D78" w:rsidRPr="008E7746" w:rsidRDefault="007E5D78" w:rsidP="007E5D78">
            <w:pPr>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[6.7] - Энергетика</w:t>
            </w:r>
          </w:p>
        </w:tc>
        <w:tc>
          <w:tcPr>
            <w:tcW w:w="3261" w:type="dxa"/>
            <w:shd w:val="clear" w:color="auto" w:fill="FFFFFF" w:themeFill="background1"/>
            <w:vAlign w:val="center"/>
          </w:tcPr>
          <w:p w:rsidR="007E5D78" w:rsidRPr="008E7746" w:rsidRDefault="007E5D78" w:rsidP="007E5D78">
            <w:pPr>
              <w:tabs>
                <w:tab w:val="left" w:pos="2520"/>
              </w:tabs>
              <w:ind w:left="12"/>
              <w:rPr>
                <w:rFonts w:ascii="Times New Roman" w:hAnsi="Times New Roman"/>
                <w:sz w:val="24"/>
                <w:szCs w:val="24"/>
              </w:rPr>
            </w:pPr>
            <w:r w:rsidRPr="008E7746">
              <w:rPr>
                <w:rFonts w:ascii="Times New Roman" w:hAnsi="Times New Roman"/>
                <w:sz w:val="24"/>
                <w:szCs w:val="24"/>
              </w:rPr>
              <w:t>объекты гидроэнергетики, тепловые станции и другие электростанции, размещение обслуживающих и вспомогательных для электростанций сооружений (</w:t>
            </w:r>
            <w:proofErr w:type="spellStart"/>
            <w:r w:rsidRPr="008E7746">
              <w:rPr>
                <w:rFonts w:ascii="Times New Roman" w:hAnsi="Times New Roman"/>
                <w:sz w:val="24"/>
                <w:szCs w:val="24"/>
              </w:rPr>
              <w:t>золоотвалов</w:t>
            </w:r>
            <w:proofErr w:type="spellEnd"/>
            <w:r w:rsidRPr="008E7746">
              <w:rPr>
                <w:rFonts w:ascii="Times New Roman" w:hAnsi="Times New Roman"/>
                <w:sz w:val="24"/>
                <w:szCs w:val="24"/>
              </w:rPr>
              <w:t xml:space="preserve">,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8E7746">
                <w:rPr>
                  <w:rStyle w:val="a6"/>
                  <w:rFonts w:ascii="Times New Roman" w:hAnsi="Times New Roman"/>
                  <w:color w:val="auto"/>
                  <w:sz w:val="24"/>
                  <w:szCs w:val="24"/>
                </w:rPr>
                <w:t>кодом 3.1</w:t>
              </w:r>
            </w:hyperlink>
          </w:p>
        </w:tc>
        <w:tc>
          <w:tcPr>
            <w:tcW w:w="8646" w:type="dxa"/>
            <w:vMerge w:val="restart"/>
            <w:tcBorders>
              <w:top w:val="single" w:sz="4" w:space="0" w:color="000000"/>
              <w:left w:val="single" w:sz="4" w:space="0" w:color="000000"/>
              <w:right w:val="single" w:sz="4" w:space="0" w:color="000000"/>
            </w:tcBorders>
            <w:shd w:val="clear" w:color="auto" w:fill="FFFFFF" w:themeFill="background1"/>
          </w:tcPr>
          <w:p w:rsidR="007E5D78" w:rsidRPr="008E7746" w:rsidRDefault="007E5D78" w:rsidP="007E5D78">
            <w:pPr>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минимальная/максимальная площадь земельных участков - </w:t>
            </w:r>
            <w:r w:rsidRPr="008E7746">
              <w:rPr>
                <w:rFonts w:ascii="Times New Roman" w:eastAsia="SimSun" w:hAnsi="Times New Roman"/>
                <w:b/>
                <w:sz w:val="24"/>
                <w:szCs w:val="24"/>
                <w:lang w:eastAsia="zh-CN"/>
              </w:rPr>
              <w:t>10 /</w:t>
            </w:r>
            <w:r w:rsidRPr="008E7746">
              <w:rPr>
                <w:rFonts w:ascii="Times New Roman" w:eastAsia="Times New Roman" w:hAnsi="Times New Roman"/>
                <w:b/>
                <w:bCs/>
                <w:sz w:val="24"/>
                <w:szCs w:val="24"/>
                <w:lang w:eastAsia="ar-SA"/>
              </w:rPr>
              <w:t xml:space="preserve">1000000 </w:t>
            </w:r>
            <w:r w:rsidRPr="008E7746">
              <w:rPr>
                <w:rFonts w:ascii="Times New Roman" w:eastAsia="SimSun" w:hAnsi="Times New Roman"/>
                <w:b/>
                <w:sz w:val="24"/>
                <w:szCs w:val="24"/>
                <w:lang w:eastAsia="zh-CN"/>
              </w:rPr>
              <w:t>кв. м</w:t>
            </w:r>
            <w:r w:rsidRPr="008E7746">
              <w:rPr>
                <w:rFonts w:ascii="Times New Roman" w:eastAsia="Times New Roman" w:hAnsi="Times New Roman"/>
                <w:b/>
                <w:bCs/>
                <w:sz w:val="24"/>
                <w:szCs w:val="24"/>
                <w:lang w:eastAsia="ar-SA"/>
              </w:rPr>
              <w:t>;</w:t>
            </w:r>
          </w:p>
          <w:p w:rsidR="007E5D78" w:rsidRPr="008E7746" w:rsidRDefault="007E5D78" w:rsidP="007E5D78">
            <w:pPr>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4 м;</w:t>
            </w:r>
          </w:p>
          <w:p w:rsidR="007E5D78" w:rsidRPr="008E7746" w:rsidRDefault="007E5D78" w:rsidP="007E5D78">
            <w:pPr>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w:t>
            </w:r>
          </w:p>
          <w:p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максимальная высота зданий, строений, сооружений от уровня земли - </w:t>
            </w:r>
            <w:r w:rsidRPr="008E7746">
              <w:rPr>
                <w:rFonts w:ascii="Times New Roman" w:eastAsia="SimSun" w:hAnsi="Times New Roman"/>
                <w:b/>
                <w:sz w:val="24"/>
                <w:szCs w:val="24"/>
                <w:lang w:eastAsia="zh-CN"/>
              </w:rPr>
              <w:t>100 м;</w:t>
            </w:r>
          </w:p>
          <w:p w:rsidR="007E5D78" w:rsidRPr="008E7746" w:rsidRDefault="007E5D78" w:rsidP="007E5D78">
            <w:pPr>
              <w:widowControl w:val="0"/>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p>
          <w:p w:rsidR="007E5D78" w:rsidRPr="008E7746" w:rsidRDefault="007E5D78" w:rsidP="007E5D78">
            <w:pPr>
              <w:rPr>
                <w:rFonts w:ascii="Times New Roman" w:eastAsia="Times New Roman" w:hAnsi="Times New Roman"/>
                <w:b/>
                <w:sz w:val="24"/>
                <w:szCs w:val="24"/>
                <w:lang w:eastAsia="ar-SA"/>
              </w:rPr>
            </w:pPr>
            <w:r w:rsidRPr="008E7746">
              <w:rPr>
                <w:rFonts w:ascii="Times New Roman" w:eastAsia="Times New Roman" w:hAnsi="Times New Roman"/>
                <w:sz w:val="24"/>
                <w:szCs w:val="24"/>
                <w:lang w:eastAsia="ar-SA"/>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ar-SA"/>
              </w:rPr>
              <w:t>3 м;</w:t>
            </w:r>
          </w:p>
          <w:p w:rsidR="007E5D78" w:rsidRPr="008E7746" w:rsidRDefault="007E5D78" w:rsidP="007E5D78">
            <w:pPr>
              <w:rPr>
                <w:rFonts w:ascii="Times New Roman" w:eastAsia="SimSun" w:hAnsi="Times New Roman"/>
                <w:b/>
                <w:sz w:val="24"/>
                <w:szCs w:val="24"/>
                <w:lang w:eastAsia="zh-CN"/>
              </w:rPr>
            </w:pPr>
            <w:r w:rsidRPr="008E7746">
              <w:rPr>
                <w:rFonts w:ascii="Times New Roman" w:eastAsia="Times New Roman" w:hAnsi="Times New Roman"/>
                <w:sz w:val="24"/>
                <w:szCs w:val="24"/>
                <w:lang w:eastAsia="ar-SA"/>
              </w:rPr>
              <w:t xml:space="preserve">- минимальный отступ от красной линии улиц - </w:t>
            </w:r>
            <w:r>
              <w:rPr>
                <w:rFonts w:ascii="Times New Roman" w:eastAsia="Times New Roman" w:hAnsi="Times New Roman"/>
                <w:b/>
                <w:sz w:val="24"/>
                <w:szCs w:val="24"/>
                <w:lang w:eastAsia="ar-SA"/>
              </w:rPr>
              <w:t>3</w:t>
            </w:r>
            <w:r w:rsidRPr="008E7746">
              <w:rPr>
                <w:rFonts w:ascii="Times New Roman" w:eastAsia="Times New Roman" w:hAnsi="Times New Roman"/>
                <w:b/>
                <w:sz w:val="24"/>
                <w:szCs w:val="24"/>
                <w:lang w:eastAsia="ar-SA"/>
              </w:rPr>
              <w:t xml:space="preserve"> м.</w:t>
            </w:r>
          </w:p>
          <w:p w:rsidR="007E5D78" w:rsidRPr="008E7746" w:rsidRDefault="007E5D78" w:rsidP="007E5D78">
            <w:pPr>
              <w:tabs>
                <w:tab w:val="left" w:pos="1134"/>
              </w:tabs>
              <w:rPr>
                <w:rFonts w:ascii="Times New Roman" w:eastAsia="SimSun" w:hAnsi="Times New Roman"/>
                <w:sz w:val="24"/>
                <w:szCs w:val="24"/>
              </w:rPr>
            </w:pPr>
          </w:p>
        </w:tc>
      </w:tr>
      <w:tr w:rsidR="007E5D78" w:rsidRPr="008E7746" w:rsidTr="007E5D78">
        <w:tc>
          <w:tcPr>
            <w:tcW w:w="2830" w:type="dxa"/>
            <w:vAlign w:val="center"/>
          </w:tcPr>
          <w:p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[7.5] – Трубопроводный транспорт</w:t>
            </w:r>
          </w:p>
          <w:p w:rsidR="007E5D78" w:rsidRPr="008E7746" w:rsidRDefault="007E5D78" w:rsidP="007E5D78">
            <w:pPr>
              <w:rPr>
                <w:rFonts w:ascii="Times New Roman" w:eastAsia="SimSun" w:hAnsi="Times New Roman"/>
                <w:sz w:val="24"/>
                <w:szCs w:val="24"/>
                <w:lang w:eastAsia="zh-CN"/>
              </w:rPr>
            </w:pPr>
          </w:p>
          <w:p w:rsidR="007E5D78" w:rsidRPr="008E7746" w:rsidRDefault="007E5D78" w:rsidP="007E5D78">
            <w:pPr>
              <w:rPr>
                <w:rFonts w:ascii="Times New Roman" w:eastAsia="SimSun" w:hAnsi="Times New Roman"/>
                <w:sz w:val="24"/>
                <w:szCs w:val="24"/>
                <w:lang w:eastAsia="zh-CN"/>
              </w:rPr>
            </w:pPr>
          </w:p>
        </w:tc>
        <w:tc>
          <w:tcPr>
            <w:tcW w:w="3261" w:type="dxa"/>
          </w:tcPr>
          <w:p w:rsidR="007E5D78" w:rsidRPr="008E7746" w:rsidRDefault="007E5D78" w:rsidP="007E5D78">
            <w:pPr>
              <w:tabs>
                <w:tab w:val="left" w:pos="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8646" w:type="dxa"/>
            <w:vMerge/>
            <w:tcBorders>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rPr>
                <w:rFonts w:ascii="Times New Roman" w:eastAsia="SimSun" w:hAnsi="Times New Roman"/>
                <w:sz w:val="24"/>
                <w:szCs w:val="24"/>
                <w:lang w:eastAsia="zh-CN"/>
              </w:rPr>
            </w:pP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6.8</w:t>
            </w:r>
            <w:r w:rsidRPr="008E7746">
              <w:rPr>
                <w:rFonts w:ascii="Times New Roman" w:eastAsia="SimSun" w:hAnsi="Times New Roman"/>
                <w:sz w:val="24"/>
                <w:szCs w:val="24"/>
              </w:rPr>
              <w:t>] - Связь</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pStyle w:val="af8"/>
              <w:jc w:val="left"/>
              <w:rPr>
                <w:rFonts w:ascii="Times New Roman" w:hAnsi="Times New Roman" w:cs="Times New Roman"/>
                <w:sz w:val="24"/>
                <w:szCs w:val="24"/>
              </w:rPr>
            </w:pPr>
            <w:r w:rsidRPr="008E7746">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w:t>
            </w:r>
            <w:r w:rsidRPr="008E7746">
              <w:rPr>
                <w:rFonts w:ascii="Times New Roman" w:hAnsi="Times New Roman" w:cs="Times New Roman"/>
                <w:sz w:val="24"/>
                <w:szCs w:val="24"/>
              </w:rPr>
              <w:lastRenderedPageBreak/>
              <w:t>поля, усилительные пункты на кабельных линиях связи, инфраструктуру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tabs>
                <w:tab w:val="left" w:pos="1134"/>
              </w:tabs>
              <w:rPr>
                <w:rFonts w:ascii="Times New Roman" w:eastAsia="SimSun" w:hAnsi="Times New Roman"/>
                <w:sz w:val="24"/>
                <w:szCs w:val="24"/>
              </w:rPr>
            </w:pPr>
            <w:r w:rsidRPr="008E7746">
              <w:rPr>
                <w:rFonts w:ascii="Times New Roman" w:eastAsia="SimSun" w:hAnsi="Times New Roman"/>
                <w:sz w:val="24"/>
                <w:szCs w:val="24"/>
              </w:rPr>
              <w:lastRenderedPageBreak/>
              <w:t xml:space="preserve">- минимальная/максимальная площадь земельных участков – </w:t>
            </w:r>
            <w:r w:rsidRPr="008E7746">
              <w:rPr>
                <w:rFonts w:ascii="Times New Roman" w:eastAsia="SimSun" w:hAnsi="Times New Roman"/>
                <w:b/>
                <w:sz w:val="24"/>
                <w:szCs w:val="24"/>
              </w:rPr>
              <w:t>100/10000 кв. м;</w:t>
            </w:r>
          </w:p>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10 м;</w:t>
            </w:r>
          </w:p>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строений, сооружений от уровня земли - </w:t>
            </w:r>
            <w:r w:rsidRPr="008E7746">
              <w:rPr>
                <w:rFonts w:ascii="Times New Roman" w:eastAsia="SimSun" w:hAnsi="Times New Roman"/>
                <w:b/>
                <w:sz w:val="24"/>
                <w:szCs w:val="24"/>
              </w:rPr>
              <w:t>100 м;</w:t>
            </w:r>
          </w:p>
          <w:p w:rsidR="007E5D78" w:rsidRPr="008E7746" w:rsidRDefault="007E5D78" w:rsidP="007E5D78">
            <w:pPr>
              <w:keepLines/>
              <w:widowControl w:val="0"/>
              <w:jc w:val="both"/>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p>
          <w:p w:rsidR="007E5D78" w:rsidRPr="008E7746" w:rsidRDefault="007E5D78" w:rsidP="007E5D78">
            <w:pPr>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rsidR="007E5D78" w:rsidRPr="008E7746" w:rsidRDefault="007E5D78" w:rsidP="007E5D78">
            <w:pPr>
              <w:suppressAutoHyphens/>
              <w:textAlignment w:val="baseline"/>
              <w:rPr>
                <w:rFonts w:ascii="Times New Roman" w:hAnsi="Times New Roman"/>
                <w:sz w:val="24"/>
                <w:szCs w:val="24"/>
              </w:rPr>
            </w:pPr>
            <w:r w:rsidRPr="008E7746">
              <w:rPr>
                <w:rFonts w:ascii="Times New Roman" w:hAnsi="Times New Roman"/>
                <w:sz w:val="24"/>
                <w:szCs w:val="24"/>
              </w:rPr>
              <w:lastRenderedPageBreak/>
              <w:t xml:space="preserve">- минимальный отступ от красной линии улиц - </w:t>
            </w:r>
            <w:r>
              <w:rPr>
                <w:rFonts w:ascii="Times New Roman" w:hAnsi="Times New Roman"/>
                <w:b/>
                <w:sz w:val="24"/>
                <w:szCs w:val="24"/>
              </w:rPr>
              <w:t>3</w:t>
            </w:r>
            <w:r w:rsidRPr="008E7746">
              <w:rPr>
                <w:rFonts w:ascii="Times New Roman" w:hAnsi="Times New Roman"/>
                <w:b/>
                <w:sz w:val="24"/>
                <w:szCs w:val="24"/>
              </w:rPr>
              <w:t xml:space="preserve"> м.</w:t>
            </w:r>
          </w:p>
        </w:tc>
      </w:tr>
      <w:tr w:rsidR="007E5D78" w:rsidRPr="008E7746" w:rsidTr="007E5D78">
        <w:tc>
          <w:tcPr>
            <w:tcW w:w="2830" w:type="dxa"/>
            <w:shd w:val="clear" w:color="auto" w:fill="FFFFFF" w:themeFill="background1"/>
            <w:vAlign w:val="center"/>
          </w:tcPr>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w:t>
            </w:r>
            <w:r w:rsidRPr="008E7746">
              <w:rPr>
                <w:rFonts w:ascii="Times New Roman" w:hAnsi="Times New Roman"/>
                <w:sz w:val="24"/>
                <w:szCs w:val="24"/>
                <w:lang w:eastAsia="zh-CN"/>
              </w:rPr>
              <w:t>7.2</w:t>
            </w:r>
            <w:r w:rsidRPr="008E7746">
              <w:rPr>
                <w:rFonts w:ascii="Times New Roman" w:eastAsia="SimSun" w:hAnsi="Times New Roman"/>
                <w:sz w:val="24"/>
                <w:szCs w:val="24"/>
                <w:lang w:eastAsia="zh-CN"/>
              </w:rPr>
              <w:t>] - Автомобильный транспорт</w:t>
            </w:r>
          </w:p>
        </w:tc>
        <w:tc>
          <w:tcPr>
            <w:tcW w:w="3261" w:type="dxa"/>
            <w:shd w:val="clear" w:color="auto" w:fill="FFFFFF" w:themeFill="background1"/>
            <w:vAlign w:val="center"/>
          </w:tcPr>
          <w:p w:rsidR="007E5D78" w:rsidRPr="008E7746" w:rsidRDefault="007E5D78" w:rsidP="007E5D78">
            <w:pPr>
              <w:shd w:val="clear" w:color="auto" w:fill="FFFFFF" w:themeFill="background1"/>
              <w:ind w:firstLine="426"/>
              <w:rPr>
                <w:rFonts w:ascii="Times New Roman" w:hAnsi="Times New Roman"/>
                <w:sz w:val="24"/>
                <w:szCs w:val="24"/>
              </w:rPr>
            </w:pPr>
            <w:r w:rsidRPr="008E7746">
              <w:rPr>
                <w:rFonts w:ascii="Times New Roman" w:hAnsi="Times New Roman"/>
                <w:sz w:val="24"/>
                <w:szCs w:val="24"/>
              </w:rPr>
              <w:t>Здания и сооружения, предназначены для обслуживания пассажиров, а также обеспечивают работу транспортных средств, объекты, предназначены для размещения постов органов внутренних дел, ответственных за безопасность дорожного движения;</w:t>
            </w:r>
          </w:p>
          <w:p w:rsidR="007E5D78" w:rsidRPr="008E7746" w:rsidRDefault="007E5D78" w:rsidP="007E5D78">
            <w:pPr>
              <w:shd w:val="clear" w:color="auto" w:fill="FFFFFF" w:themeFill="background1"/>
              <w:ind w:firstLine="426"/>
              <w:rPr>
                <w:rFonts w:ascii="Times New Roman" w:eastAsia="SimSun" w:hAnsi="Times New Roman"/>
                <w:sz w:val="24"/>
                <w:szCs w:val="24"/>
                <w:lang w:eastAsia="zh-CN"/>
              </w:rPr>
            </w:pPr>
            <w:r w:rsidRPr="008E7746">
              <w:rPr>
                <w:rFonts w:ascii="Times New Roman" w:hAnsi="Times New Roman"/>
                <w:sz w:val="24"/>
                <w:szCs w:val="24"/>
              </w:rPr>
              <w:t>стоянки автомобильного транспорта, а также депо (места стоянок) автомобильного транспорта, осуществляющего перевозки людей по установленному маршруту;</w:t>
            </w:r>
          </w:p>
        </w:tc>
        <w:tc>
          <w:tcPr>
            <w:tcW w:w="8646" w:type="dxa"/>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минимальная/максимальная площадь земельных участков - 10 кв. м/</w:t>
            </w:r>
            <w:r w:rsidRPr="008E7746">
              <w:rPr>
                <w:rFonts w:ascii="Times New Roman" w:hAnsi="Times New Roman"/>
                <w:bCs/>
                <w:sz w:val="24"/>
                <w:szCs w:val="24"/>
              </w:rPr>
              <w:t>не подлежит ограничению;</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 ширина земельных участков вдоль фронта улицы (проезда) – 4 м;</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минимальные отступы от границ земельных участков - 1 м;</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максимальное количество надземных этажей зданий – 3 этажа (включая мансардный этаж); </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максимальная высота строений, сооружений от уровня земли - 20 м;</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максимальный процент застройки в границах земельного участка – 80%</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eastAsia="SimSun" w:hAnsi="Times New Roman"/>
                <w:sz w:val="24"/>
                <w:szCs w:val="24"/>
              </w:rPr>
              <w:t>[2.7.1] - Хранение автотранспорта</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eastAsia="SimSun" w:hAnsi="Times New Roman"/>
                <w:sz w:val="24"/>
                <w:szCs w:val="24"/>
              </w:rPr>
              <w:t xml:space="preserve">отдельно стоящие и пристроенные гаражи, в том числе подземные, предназначенных для хранения автотранспорта, в том числе с разделением на </w:t>
            </w:r>
            <w:proofErr w:type="spellStart"/>
            <w:r w:rsidRPr="008E7746">
              <w:rPr>
                <w:rFonts w:ascii="Times New Roman" w:eastAsia="SimSun" w:hAnsi="Times New Roman"/>
                <w:sz w:val="24"/>
                <w:szCs w:val="24"/>
              </w:rPr>
              <w:t>машиноместа</w:t>
            </w:r>
            <w:proofErr w:type="spellEnd"/>
            <w:r w:rsidRPr="008E7746">
              <w:rPr>
                <w:rFonts w:ascii="Times New Roman" w:eastAsia="SimSun" w:hAnsi="Times New Roman"/>
                <w:sz w:val="24"/>
                <w:szCs w:val="24"/>
              </w:rPr>
              <w:t>, за исключением гаражей, размещение которых предусмотрено содержанием вида разрешенного использования земельного участка с кодом 4.9</w:t>
            </w:r>
          </w:p>
        </w:tc>
        <w:tc>
          <w:tcPr>
            <w:tcW w:w="8646" w:type="dxa"/>
            <w:vMerge w:val="restart"/>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-минимальная/максимальная площадь земельных участков – 20/5000 кв. м;</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 ширина земельных участков вдоль фронта улицы (проезда) – 4 м;</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-максимальная высота зданий, строений, сооружений от уровня земли - 12 м;</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-максимальный процент застройки в</w:t>
            </w:r>
            <w:r>
              <w:rPr>
                <w:rFonts w:ascii="Times New Roman" w:eastAsia="SimSun" w:hAnsi="Times New Roman"/>
                <w:sz w:val="24"/>
                <w:szCs w:val="24"/>
                <w:lang w:eastAsia="zh-CN"/>
              </w:rPr>
              <w:t xml:space="preserve"> границах земельного участка – 10</w:t>
            </w:r>
            <w:r w:rsidRPr="008E7746">
              <w:rPr>
                <w:rFonts w:ascii="Times New Roman" w:eastAsia="SimSun" w:hAnsi="Times New Roman"/>
                <w:sz w:val="24"/>
                <w:szCs w:val="24"/>
                <w:lang w:eastAsia="zh-CN"/>
              </w:rPr>
              <w:t>0%;</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lastRenderedPageBreak/>
              <w:t>[4.9] - Служебные гаражи</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постоянные или временные гаражи,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p>
        </w:tc>
        <w:tc>
          <w:tcPr>
            <w:tcW w:w="8646" w:type="dxa"/>
            <w:vMerge/>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lang w:eastAsia="zh-CN"/>
              </w:rPr>
            </w:pPr>
          </w:p>
        </w:tc>
      </w:tr>
      <w:tr w:rsidR="007E5D78" w:rsidRPr="008E7746" w:rsidTr="007E5D78">
        <w:tc>
          <w:tcPr>
            <w:tcW w:w="2830" w:type="dxa"/>
            <w:shd w:val="clear" w:color="auto" w:fill="FFFFFF" w:themeFill="background1"/>
            <w:vAlign w:val="center"/>
          </w:tcPr>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[6.9] – Склады</w:t>
            </w:r>
          </w:p>
        </w:tc>
        <w:tc>
          <w:tcPr>
            <w:tcW w:w="3261" w:type="dxa"/>
            <w:shd w:val="clear" w:color="auto" w:fill="FFFFFF" w:themeFill="background1"/>
            <w:vAlign w:val="center"/>
          </w:tcPr>
          <w:p w:rsidR="007E5D78" w:rsidRPr="008E7746" w:rsidRDefault="007E5D78" w:rsidP="007E5D78">
            <w:pPr>
              <w:shd w:val="clear" w:color="auto" w:fill="FFFFFF" w:themeFill="background1"/>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646" w:type="dxa"/>
            <w:tcBorders>
              <w:top w:val="single" w:sz="4" w:space="0" w:color="000000"/>
              <w:left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минимальная/максимальная площадь земельных участков - 100 кв. м/не подлежит ограничению; </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минимальная ширина земельных участков вдоль фронта улицы (проезда) – 4 м;</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минимальные отступы от границ земельных участков - 1 м;</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максимальное количество надземных этажей зданий – 3 этажа (включая мансардный этаж); </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максимальная высота строений, сооружений от уровня земли - не подлежит ограничению;</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максимальный процент застройки в границах земельного участка – 80%</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[12.0]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jc w:val="both"/>
              <w:rPr>
                <w:rFonts w:ascii="Times New Roman" w:eastAsia="SimSun" w:hAnsi="Times New Roman"/>
                <w:sz w:val="24"/>
                <w:szCs w:val="24"/>
              </w:rPr>
            </w:pPr>
            <w:r w:rsidRPr="008E7746">
              <w:rPr>
                <w:rFonts w:ascii="Times New Roman" w:eastAsia="SimSun" w:hAnsi="Times New Roman"/>
                <w:sz w:val="24"/>
                <w:szCs w:val="24"/>
              </w:rPr>
              <w:t xml:space="preserve">Земельные участки общего пользования. Содержание данного вида разрешенного </w:t>
            </w:r>
            <w:r w:rsidRPr="008E7746">
              <w:rPr>
                <w:rFonts w:ascii="Times New Roman" w:eastAsia="SimSun" w:hAnsi="Times New Roman"/>
                <w:sz w:val="24"/>
                <w:szCs w:val="24"/>
              </w:rPr>
              <w:lastRenderedPageBreak/>
              <w:t>использования включает в себя содержание видов разрешенного использования с кодами 12.0.1 - 12.0.2</w:t>
            </w:r>
          </w:p>
        </w:tc>
        <w:tc>
          <w:tcPr>
            <w:tcW w:w="8646" w:type="dxa"/>
            <w:vMerge w:val="restart"/>
            <w:shd w:val="clear" w:color="auto" w:fill="FFFFFF" w:themeFill="background1"/>
          </w:tcPr>
          <w:p w:rsidR="007E5D78" w:rsidRPr="008E7746" w:rsidRDefault="007E5D78" w:rsidP="007E5D78">
            <w:pPr>
              <w:rPr>
                <w:rFonts w:ascii="Times New Roman" w:eastAsia="SimSun" w:hAnsi="Times New Roman"/>
                <w:sz w:val="24"/>
                <w:szCs w:val="24"/>
              </w:rPr>
            </w:pPr>
            <w:r w:rsidRPr="008E7746">
              <w:rPr>
                <w:rFonts w:ascii="Times New Roman" w:eastAsia="SimSun" w:hAnsi="Times New Roman"/>
                <w:sz w:val="24"/>
                <w:szCs w:val="24"/>
              </w:rPr>
              <w:lastRenderedPageBreak/>
              <w:t>Регламенты не устанавливаются.</w:t>
            </w:r>
          </w:p>
          <w:p w:rsidR="007E5D78" w:rsidRPr="008E7746" w:rsidRDefault="007E5D78" w:rsidP="007E5D78">
            <w:pPr>
              <w:rPr>
                <w:rFonts w:ascii="Times New Roman" w:hAnsi="Times New Roman"/>
                <w:sz w:val="24"/>
                <w:szCs w:val="24"/>
              </w:rPr>
            </w:pPr>
            <w:r w:rsidRPr="008E7746">
              <w:rPr>
                <w:rFonts w:ascii="Times New Roman" w:hAnsi="Times New Roman"/>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w:t>
            </w:r>
            <w:r w:rsidRPr="008E7746">
              <w:rPr>
                <w:rFonts w:ascii="Times New Roman" w:hAnsi="Times New Roman"/>
                <w:sz w:val="24"/>
                <w:szCs w:val="24"/>
              </w:rPr>
              <w:lastRenderedPageBreak/>
              <w:t>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lastRenderedPageBreak/>
              <w:t>[12.0.1] - Улично-дорожная сеть</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8E7746">
              <w:rPr>
                <w:rFonts w:ascii="Times New Roman" w:eastAsia="SimSun" w:hAnsi="Times New Roman" w:cs="Times New Roman"/>
                <w:sz w:val="24"/>
                <w:szCs w:val="24"/>
              </w:rPr>
              <w:t>велотранспортной</w:t>
            </w:r>
            <w:proofErr w:type="spellEnd"/>
            <w:r w:rsidRPr="008E7746">
              <w:rPr>
                <w:rFonts w:ascii="Times New Roman" w:eastAsia="SimSun" w:hAnsi="Times New Roman" w:cs="Times New Roman"/>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46" w:type="dxa"/>
            <w:vMerge/>
            <w:shd w:val="clear" w:color="auto" w:fill="FFFFFF" w:themeFill="background1"/>
          </w:tcPr>
          <w:p w:rsidR="007E5D78" w:rsidRPr="008E7746" w:rsidRDefault="007E5D78" w:rsidP="007E5D78">
            <w:pPr>
              <w:rPr>
                <w:rFonts w:ascii="Times New Roman" w:hAnsi="Times New Roman"/>
                <w:sz w:val="24"/>
                <w:szCs w:val="24"/>
              </w:rPr>
            </w:pP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[12.0.2] - Благоустройство территории</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w:t>
            </w:r>
            <w:r w:rsidRPr="008E7746">
              <w:rPr>
                <w:rFonts w:ascii="Times New Roman" w:eastAsia="SimSun" w:hAnsi="Times New Roman" w:cs="Times New Roman"/>
                <w:sz w:val="24"/>
                <w:szCs w:val="24"/>
              </w:rPr>
              <w:lastRenderedPageBreak/>
              <w:t>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46" w:type="dxa"/>
            <w:vMerge/>
            <w:tcBorders>
              <w:bottom w:val="single" w:sz="4" w:space="0" w:color="000000"/>
            </w:tcBorders>
            <w:shd w:val="clear" w:color="auto" w:fill="FFFFFF" w:themeFill="background1"/>
          </w:tcPr>
          <w:p w:rsidR="007E5D78" w:rsidRPr="008E7746" w:rsidRDefault="007E5D78" w:rsidP="007E5D78">
            <w:pPr>
              <w:rPr>
                <w:rFonts w:ascii="Times New Roman" w:eastAsia="SimSun" w:hAnsi="Times New Roman"/>
                <w:sz w:val="24"/>
                <w:szCs w:val="24"/>
              </w:rPr>
            </w:pPr>
          </w:p>
        </w:tc>
      </w:tr>
    </w:tbl>
    <w:p w:rsidR="007E5D78" w:rsidRPr="008E7746" w:rsidRDefault="007E5D78" w:rsidP="007E5D78">
      <w:pPr>
        <w:widowControl w:val="0"/>
        <w:spacing w:after="0" w:line="240" w:lineRule="auto"/>
        <w:ind w:firstLine="426"/>
        <w:jc w:val="center"/>
        <w:rPr>
          <w:rFonts w:ascii="Times New Roman" w:eastAsia="Times New Roman" w:hAnsi="Times New Roman" w:cs="Times New Roman"/>
          <w:b/>
          <w:i/>
          <w:iCs/>
          <w:sz w:val="24"/>
          <w:szCs w:val="24"/>
          <w:lang w:eastAsia="zh-CN"/>
        </w:rPr>
      </w:pPr>
    </w:p>
    <w:p w:rsidR="007E5D78" w:rsidRPr="008E7746" w:rsidRDefault="007E5D78" w:rsidP="007E5D78">
      <w:pPr>
        <w:widowControl w:val="0"/>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E5D78" w:rsidRPr="008E7746" w:rsidTr="007E5D78">
        <w:tc>
          <w:tcPr>
            <w:tcW w:w="2830" w:type="dxa"/>
          </w:tcPr>
          <w:p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rsidR="007E5D78" w:rsidRPr="008E7746" w:rsidRDefault="007E5D78" w:rsidP="007E5D78">
            <w:pPr>
              <w:jc w:val="center"/>
              <w:rPr>
                <w:rFonts w:ascii="Times New Roman" w:hAnsi="Times New Roman"/>
                <w:b/>
                <w:sz w:val="24"/>
                <w:szCs w:val="24"/>
              </w:rPr>
            </w:pPr>
            <w:r w:rsidRPr="008E7746">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autoSpaceDE w:val="0"/>
              <w:jc w:val="center"/>
              <w:rPr>
                <w:rFonts w:ascii="Times New Roman" w:hAnsi="Times New Roman"/>
                <w:sz w:val="24"/>
                <w:szCs w:val="24"/>
              </w:rPr>
            </w:pPr>
            <w:r>
              <w:rPr>
                <w:rFonts w:ascii="Times New Roman" w:eastAsia="SimSun" w:hAnsi="Times New Roman"/>
                <w:sz w:val="24"/>
                <w:szCs w:val="24"/>
                <w:lang w:eastAsia="zh-CN"/>
              </w:rPr>
              <w:t>не предусмотрены</w:t>
            </w:r>
          </w:p>
        </w:tc>
        <w:tc>
          <w:tcPr>
            <w:tcW w:w="3261" w:type="dxa"/>
            <w:tcBorders>
              <w:top w:val="single" w:sz="4" w:space="0" w:color="000000"/>
              <w:left w:val="single" w:sz="4" w:space="0" w:color="000000"/>
              <w:bottom w:val="single" w:sz="4" w:space="0" w:color="000000"/>
            </w:tcBorders>
            <w:shd w:val="clear" w:color="auto" w:fill="auto"/>
          </w:tcPr>
          <w:p w:rsidR="007E5D78" w:rsidRPr="008E7746" w:rsidRDefault="007E5D78" w:rsidP="007E5D78">
            <w:pPr>
              <w:jc w:val="center"/>
              <w:rPr>
                <w:rFonts w:ascii="Times New Roman" w:hAnsi="Times New Roman"/>
                <w:sz w:val="24"/>
                <w:szCs w:val="24"/>
              </w:rPr>
            </w:pPr>
            <w:r w:rsidRPr="008E7746">
              <w:rPr>
                <w:rFonts w:ascii="Times New Roman" w:hAnsi="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E5D78" w:rsidRPr="008E7746" w:rsidRDefault="007E5D78" w:rsidP="007E5D78">
            <w:pPr>
              <w:tabs>
                <w:tab w:val="left" w:pos="2520"/>
              </w:tabs>
              <w:jc w:val="center"/>
              <w:rPr>
                <w:rFonts w:ascii="Times New Roman" w:hAnsi="Times New Roman"/>
                <w:sz w:val="24"/>
                <w:szCs w:val="24"/>
              </w:rPr>
            </w:pPr>
            <w:r w:rsidRPr="008E7746">
              <w:rPr>
                <w:rFonts w:ascii="Times New Roman" w:hAnsi="Times New Roman"/>
                <w:sz w:val="24"/>
                <w:szCs w:val="24"/>
              </w:rPr>
              <w:t>-</w:t>
            </w:r>
          </w:p>
        </w:tc>
      </w:tr>
    </w:tbl>
    <w:p w:rsidR="007E5D78" w:rsidRPr="008E7746" w:rsidRDefault="007E5D78" w:rsidP="007E5D78">
      <w:pPr>
        <w:widowControl w:val="0"/>
        <w:spacing w:after="0" w:line="240" w:lineRule="auto"/>
        <w:ind w:firstLine="426"/>
        <w:jc w:val="center"/>
        <w:rPr>
          <w:rFonts w:ascii="Times New Roman" w:eastAsia="SimSun" w:hAnsi="Times New Roman" w:cs="Times New Roman"/>
          <w:b/>
          <w:sz w:val="24"/>
          <w:szCs w:val="24"/>
          <w:lang w:eastAsia="zh-CN"/>
        </w:rPr>
      </w:pPr>
    </w:p>
    <w:p w:rsidR="007E5D78" w:rsidRDefault="007E5D78" w:rsidP="007E5D78">
      <w:pPr>
        <w:widowControl w:val="0"/>
        <w:spacing w:after="0" w:line="240" w:lineRule="auto"/>
        <w:ind w:firstLine="426"/>
        <w:jc w:val="center"/>
        <w:rPr>
          <w:rFonts w:ascii="Times New Roman" w:eastAsia="SimSun" w:hAnsi="Times New Roman" w:cs="Times New Roman"/>
          <w:b/>
          <w:sz w:val="24"/>
          <w:szCs w:val="24"/>
          <w:lang w:eastAsia="zh-CN"/>
        </w:rPr>
      </w:pPr>
    </w:p>
    <w:p w:rsidR="007E5D78" w:rsidRPr="008E7746" w:rsidRDefault="007E5D78" w:rsidP="007E5D78">
      <w:pPr>
        <w:widowControl w:val="0"/>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7E5D78" w:rsidRDefault="007E5D78" w:rsidP="007E5D78">
      <w:pPr>
        <w:widowControl w:val="0"/>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p w:rsidR="007E5D78" w:rsidRPr="008E7746" w:rsidRDefault="007E5D78" w:rsidP="007E5D78">
      <w:pPr>
        <w:widowControl w:val="0"/>
        <w:spacing w:after="0" w:line="240" w:lineRule="auto"/>
        <w:ind w:firstLine="426"/>
        <w:jc w:val="center"/>
        <w:rPr>
          <w:rFonts w:ascii="Times New Roman" w:eastAsia="SimSun" w:hAnsi="Times New Roman" w:cs="Times New Roman"/>
          <w:b/>
          <w:sz w:val="24"/>
          <w:szCs w:val="24"/>
          <w:lang w:eastAsia="zh-CN"/>
        </w:rPr>
      </w:pPr>
    </w:p>
    <w:tbl>
      <w:tblPr>
        <w:tblStyle w:val="afa"/>
        <w:tblW w:w="0" w:type="auto"/>
        <w:tblLook w:val="04A0" w:firstRow="1" w:lastRow="0" w:firstColumn="1" w:lastColumn="0" w:noHBand="0" w:noVBand="1"/>
      </w:tblPr>
      <w:tblGrid>
        <w:gridCol w:w="6941"/>
        <w:gridCol w:w="7619"/>
      </w:tblGrid>
      <w:tr w:rsidR="007E5D78" w:rsidRPr="008E7746" w:rsidTr="007E5D78">
        <w:tc>
          <w:tcPr>
            <w:tcW w:w="6941" w:type="dxa"/>
            <w:tcBorders>
              <w:top w:val="single" w:sz="4" w:space="0" w:color="000000"/>
              <w:left w:val="single" w:sz="4" w:space="0" w:color="000000"/>
              <w:bottom w:val="single" w:sz="4" w:space="0" w:color="000000"/>
            </w:tcBorders>
            <w:shd w:val="clear" w:color="auto" w:fill="auto"/>
            <w:vAlign w:val="center"/>
          </w:tcPr>
          <w:p w:rsidR="007E5D78" w:rsidRPr="008E7746" w:rsidRDefault="007E5D78" w:rsidP="007E5D78">
            <w:pPr>
              <w:tabs>
                <w:tab w:val="left" w:pos="-1667"/>
              </w:tabs>
              <w:ind w:firstLine="426"/>
              <w:jc w:val="center"/>
              <w:rPr>
                <w:rFonts w:ascii="Times New Roman" w:hAnsi="Times New Roman"/>
                <w:sz w:val="24"/>
                <w:szCs w:val="24"/>
              </w:rPr>
            </w:pPr>
            <w:r w:rsidRPr="008E7746">
              <w:rPr>
                <w:rFonts w:ascii="Times New Roman" w:eastAsia="SimSun" w:hAnsi="Times New Roman"/>
                <w:b/>
                <w:sz w:val="24"/>
                <w:szCs w:val="24"/>
              </w:rPr>
              <w:t>Виды разрешенного использования земельных участков и</w:t>
            </w:r>
            <w:r w:rsidRPr="008E7746">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5D78" w:rsidRPr="008E7746" w:rsidRDefault="007E5D78" w:rsidP="007E5D78">
            <w:pPr>
              <w:tabs>
                <w:tab w:val="left" w:pos="-6204"/>
              </w:tabs>
              <w:ind w:firstLine="426"/>
              <w:jc w:val="center"/>
              <w:rPr>
                <w:rFonts w:ascii="Times New Roman" w:hAnsi="Times New Roman"/>
                <w:sz w:val="24"/>
                <w:szCs w:val="24"/>
              </w:rPr>
            </w:pPr>
            <w:r w:rsidRPr="008E7746">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7E5D78" w:rsidRPr="008E7746" w:rsidTr="007E5D78">
        <w:tc>
          <w:tcPr>
            <w:tcW w:w="6941" w:type="dxa"/>
          </w:tcPr>
          <w:p w:rsidR="007E5D78" w:rsidRDefault="007E5D78" w:rsidP="007E5D78">
            <w:pPr>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7E5D78" w:rsidRPr="008E7746" w:rsidRDefault="007E5D78" w:rsidP="007E5D78">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Формирование земельного участка под размещение вспомогательных объектов не требуется.</w:t>
            </w:r>
          </w:p>
          <w:p w:rsidR="007E5D78" w:rsidRPr="008E7746" w:rsidRDefault="007E5D78" w:rsidP="007E5D78">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rsidR="007E5D78" w:rsidRPr="008E7746" w:rsidRDefault="007E5D78" w:rsidP="007E5D78">
            <w:pPr>
              <w:tabs>
                <w:tab w:val="left" w:pos="-6204"/>
              </w:tabs>
              <w:rPr>
                <w:rFonts w:ascii="Times New Roman" w:eastAsia="SimSun" w:hAnsi="Times New Roman"/>
                <w:sz w:val="24"/>
                <w:szCs w:val="24"/>
                <w:lang w:eastAsia="zh-CN"/>
              </w:rPr>
            </w:pPr>
          </w:p>
        </w:tc>
      </w:tr>
      <w:tr w:rsidR="007E5D78" w:rsidRPr="008E7746" w:rsidTr="007E5D78">
        <w:tc>
          <w:tcPr>
            <w:tcW w:w="6941" w:type="dxa"/>
          </w:tcPr>
          <w:p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контрольно-пропускные пункты</w:t>
            </w:r>
          </w:p>
        </w:tc>
        <w:tc>
          <w:tcPr>
            <w:tcW w:w="7619" w:type="dxa"/>
          </w:tcPr>
          <w:p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- 1 м;</w:t>
            </w:r>
          </w:p>
          <w:p w:rsidR="007E5D78" w:rsidRPr="008E7746" w:rsidRDefault="007E5D78" w:rsidP="007E5D78">
            <w:pPr>
              <w:rPr>
                <w:rFonts w:ascii="Times New Roman" w:hAnsi="Times New Roman"/>
                <w:b/>
                <w:sz w:val="24"/>
                <w:szCs w:val="24"/>
              </w:rPr>
            </w:pPr>
            <w:r w:rsidRPr="008E7746">
              <w:rPr>
                <w:rFonts w:ascii="Times New Roman" w:hAnsi="Times New Roman"/>
                <w:sz w:val="24"/>
                <w:szCs w:val="24"/>
              </w:rPr>
              <w:t>-минимальный отступ от красной линии улиц - 1 м;</w:t>
            </w:r>
          </w:p>
          <w:p w:rsidR="007E5D78" w:rsidRPr="008E7746" w:rsidRDefault="007E5D78" w:rsidP="007E5D78">
            <w:pPr>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2 этажа.</w:t>
            </w:r>
          </w:p>
        </w:tc>
      </w:tr>
      <w:tr w:rsidR="007E5D78" w:rsidRPr="008E7746" w:rsidTr="007E5D78">
        <w:tc>
          <w:tcPr>
            <w:tcW w:w="6941" w:type="dxa"/>
          </w:tcPr>
          <w:p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площадки для мусоросборников</w:t>
            </w:r>
          </w:p>
        </w:tc>
        <w:tc>
          <w:tcPr>
            <w:tcW w:w="7619" w:type="dxa"/>
          </w:tcPr>
          <w:p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8E7746">
              <w:rPr>
                <w:rFonts w:ascii="Times New Roman" w:eastAsia="Times New Roman" w:hAnsi="Times New Roman"/>
                <w:sz w:val="24"/>
                <w:szCs w:val="24"/>
                <w:lang w:eastAsia="zh-CN"/>
              </w:rPr>
              <w:t>;</w:t>
            </w:r>
          </w:p>
          <w:p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общее количество контейнеров не более 5 </w:t>
            </w:r>
            <w:proofErr w:type="spellStart"/>
            <w:r w:rsidRPr="008E7746">
              <w:rPr>
                <w:rFonts w:ascii="Times New Roman" w:eastAsia="Times New Roman" w:hAnsi="Times New Roman"/>
                <w:sz w:val="24"/>
                <w:szCs w:val="24"/>
                <w:lang w:eastAsia="zh-CN"/>
              </w:rPr>
              <w:t>шт</w:t>
            </w:r>
            <w:proofErr w:type="spellEnd"/>
            <w:r w:rsidRPr="008E7746">
              <w:rPr>
                <w:rFonts w:ascii="Times New Roman" w:eastAsia="Times New Roman" w:hAnsi="Times New Roman"/>
                <w:sz w:val="24"/>
                <w:szCs w:val="24"/>
                <w:lang w:eastAsia="zh-CN"/>
              </w:rPr>
              <w:t>;</w:t>
            </w:r>
          </w:p>
          <w:p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7E5D78" w:rsidRPr="008E7746" w:rsidTr="007E5D78">
        <w:tc>
          <w:tcPr>
            <w:tcW w:w="6941" w:type="dxa"/>
          </w:tcPr>
          <w:p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надворные уборные</w:t>
            </w:r>
          </w:p>
        </w:tc>
        <w:tc>
          <w:tcPr>
            <w:tcW w:w="7619" w:type="dxa"/>
          </w:tcPr>
          <w:p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красной линии не менее - 10 м; </w:t>
            </w:r>
          </w:p>
          <w:p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туалета до источника водоснабжения (колодца) – не менее 25 м.</w:t>
            </w:r>
          </w:p>
        </w:tc>
      </w:tr>
      <w:tr w:rsidR="007E5D78" w:rsidRPr="008E7746" w:rsidTr="007E5D78">
        <w:tc>
          <w:tcPr>
            <w:tcW w:w="6941" w:type="dxa"/>
          </w:tcPr>
          <w:p w:rsidR="007E5D78" w:rsidRPr="008E7746" w:rsidRDefault="007E5D78" w:rsidP="007E5D78">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rsidR="007E5D78" w:rsidRPr="008E7746" w:rsidRDefault="007E5D78" w:rsidP="007E5D78">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bl>
    <w:p w:rsidR="007E5D78" w:rsidRPr="008E7746" w:rsidRDefault="007E5D78" w:rsidP="007E5D78">
      <w:pPr>
        <w:widowControl w:val="0"/>
        <w:spacing w:after="0" w:line="240" w:lineRule="auto"/>
        <w:ind w:firstLine="426"/>
        <w:jc w:val="center"/>
        <w:rPr>
          <w:rFonts w:ascii="Times New Roman" w:eastAsia="SimSun" w:hAnsi="Times New Roman" w:cs="Times New Roman"/>
          <w:b/>
          <w:sz w:val="28"/>
          <w:szCs w:val="28"/>
          <w:u w:val="single"/>
          <w:lang w:eastAsia="zh-CN"/>
        </w:rPr>
      </w:pP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Times New Roman" w:hAnsi="Times New Roman" w:cs="Times New Roman"/>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8E7746">
        <w:rPr>
          <w:rFonts w:ascii="Times New Roman" w:eastAsia="Times New Roman" w:hAnsi="Times New Roman" w:cs="Times New Roman"/>
          <w:bCs/>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8E7746">
        <w:rPr>
          <w:rFonts w:ascii="Times New Roman" w:eastAsia="Times New Roman" w:hAnsi="Times New Roman" w:cs="Times New Roman"/>
          <w:sz w:val="24"/>
          <w:szCs w:val="24"/>
          <w:lang w:eastAsia="ru-RU"/>
        </w:rPr>
        <w:t xml:space="preserve">, в отношении которых подлежат установлению санитарно-защитные зоны, обязаны </w:t>
      </w:r>
      <w:r w:rsidRPr="008E7746">
        <w:rPr>
          <w:rFonts w:ascii="Times New Roman" w:eastAsia="Times New Roman" w:hAnsi="Times New Roman" w:cs="Times New Roman"/>
          <w:sz w:val="24"/>
          <w:szCs w:val="24"/>
          <w:lang w:eastAsia="ru-RU"/>
        </w:rPr>
        <w:lastRenderedPageBreak/>
        <w:t>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74" w:anchor="1014" w:history="1">
        <w:r w:rsidRPr="008E7746">
          <w:rPr>
            <w:rFonts w:ascii="Times New Roman" w:eastAsia="Times New Roman" w:hAnsi="Times New Roman" w:cs="Times New Roman"/>
            <w:sz w:val="24"/>
            <w:szCs w:val="24"/>
            <w:bdr w:val="none" w:sz="0" w:space="0" w:color="auto" w:frame="1"/>
            <w:lang w:eastAsia="ru-RU"/>
          </w:rPr>
          <w:t>пунктом 14</w:t>
        </w:r>
      </w:hyperlink>
      <w:r w:rsidRPr="008E7746">
        <w:rPr>
          <w:rFonts w:ascii="Times New Roman" w:eastAsia="Times New Roman" w:hAnsi="Times New Roman" w:cs="Times New Roman"/>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7E5D78" w:rsidRPr="008E7746" w:rsidRDefault="007E5D78" w:rsidP="007E5D78">
      <w:pPr>
        <w:spacing w:after="0" w:line="240" w:lineRule="auto"/>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границах санитарно-защитной зоны не допускается использования земельных участков в целях:</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Во всех территориальных зонах требуемое, количество </w:t>
      </w:r>
      <w:proofErr w:type="spellStart"/>
      <w:r w:rsidRPr="008E7746">
        <w:rPr>
          <w:rFonts w:ascii="Times New Roman" w:eastAsia="SimSun" w:hAnsi="Times New Roman" w:cs="Times New Roman"/>
          <w:sz w:val="24"/>
          <w:szCs w:val="24"/>
          <w:lang w:eastAsia="zh-CN"/>
        </w:rPr>
        <w:t>машиномест</w:t>
      </w:r>
      <w:proofErr w:type="spellEnd"/>
      <w:r w:rsidRPr="008E7746">
        <w:rPr>
          <w:rFonts w:ascii="Times New Roman" w:eastAsia="SimSun" w:hAnsi="Times New Roman" w:cs="Times New Roman"/>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lastRenderedPageBreak/>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в границах территорий общего пользования;</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7E5D78" w:rsidRPr="008E7746" w:rsidRDefault="007E5D78" w:rsidP="007E5D78">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40,41,42,43 настоящих Правил.</w:t>
      </w:r>
    </w:p>
    <w:p w:rsidR="007E5D78" w:rsidRPr="008E7746" w:rsidRDefault="007E5D78" w:rsidP="007E5D78"/>
    <w:p w:rsidR="007E5D78" w:rsidRPr="008E7746" w:rsidRDefault="007E5D78" w:rsidP="007E5D78">
      <w:pPr>
        <w:spacing w:after="0" w:line="240" w:lineRule="auto"/>
        <w:ind w:firstLine="426"/>
        <w:jc w:val="center"/>
        <w:rPr>
          <w:rFonts w:ascii="Times New Roman" w:eastAsia="SimSun" w:hAnsi="Times New Roman" w:cs="Times New Roman"/>
          <w:b/>
          <w:sz w:val="28"/>
          <w:szCs w:val="28"/>
          <w:u w:val="single"/>
          <w:lang w:eastAsia="zh-CN"/>
        </w:rPr>
      </w:pPr>
      <w:r w:rsidRPr="008E7746">
        <w:rPr>
          <w:rFonts w:ascii="Times New Roman" w:eastAsia="SimSun" w:hAnsi="Times New Roman" w:cs="Times New Roman"/>
          <w:b/>
          <w:sz w:val="28"/>
          <w:szCs w:val="28"/>
          <w:u w:val="single"/>
          <w:lang w:eastAsia="zh-CN"/>
        </w:rPr>
        <w:t>ИТ-2. Зона транспортной инфраструктуры</w:t>
      </w:r>
    </w:p>
    <w:p w:rsidR="007E5D78" w:rsidRPr="008E7746" w:rsidRDefault="007E5D78" w:rsidP="007E5D78">
      <w:pPr>
        <w:rPr>
          <w:sz w:val="28"/>
          <w:szCs w:val="28"/>
        </w:rPr>
      </w:pPr>
    </w:p>
    <w:p w:rsidR="007E5D78" w:rsidRPr="008E7746"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8E7746">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w:t>
      </w:r>
    </w:p>
    <w:p w:rsidR="007E5D78" w:rsidRPr="008E7746" w:rsidRDefault="007E5D78" w:rsidP="007E5D78">
      <w:pPr>
        <w:widowControl w:val="0"/>
        <w:shd w:val="clear" w:color="auto" w:fill="FFFFFF" w:themeFill="background1"/>
        <w:spacing w:after="0" w:line="240" w:lineRule="auto"/>
        <w:ind w:firstLine="426"/>
        <w:jc w:val="center"/>
      </w:pPr>
      <w:r w:rsidRPr="008E7746">
        <w:rPr>
          <w:rFonts w:ascii="Times New Roman" w:eastAsia="Times New Roman" w:hAnsi="Times New Roman" w:cs="Times New Roman"/>
          <w:b/>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E5D78" w:rsidRPr="008E7746" w:rsidTr="007E5D78">
        <w:tc>
          <w:tcPr>
            <w:tcW w:w="2830" w:type="dxa"/>
          </w:tcPr>
          <w:p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реконструкции объектов капитального строительства</w:t>
            </w:r>
          </w:p>
        </w:tc>
      </w:tr>
      <w:tr w:rsidR="007E5D78" w:rsidRPr="008E7746" w:rsidTr="007E5D78">
        <w:tc>
          <w:tcPr>
            <w:tcW w:w="2830" w:type="dxa"/>
            <w:tcBorders>
              <w:top w:val="single" w:sz="4" w:space="0" w:color="auto"/>
              <w:left w:val="single" w:sz="4" w:space="0" w:color="auto"/>
              <w:right w:val="single" w:sz="4" w:space="0" w:color="auto"/>
            </w:tcBorders>
            <w:shd w:val="clear" w:color="auto" w:fill="FFFFFF" w:themeFill="background1"/>
          </w:tcPr>
          <w:p w:rsidR="007E5D78" w:rsidRPr="008E7746" w:rsidRDefault="007E5D78" w:rsidP="007E5D78">
            <w:pPr>
              <w:pStyle w:val="ConsPlusNormal"/>
              <w:shd w:val="clear" w:color="auto" w:fill="FFFFFF" w:themeFill="background1"/>
              <w:jc w:val="both"/>
            </w:pPr>
            <w:r w:rsidRPr="008E7746">
              <w:t>[4.9.1.1] - Заправка транспортных средств</w:t>
            </w:r>
          </w:p>
        </w:tc>
        <w:tc>
          <w:tcPr>
            <w:tcW w:w="3261" w:type="dxa"/>
            <w:tcBorders>
              <w:top w:val="single" w:sz="4" w:space="0" w:color="auto"/>
              <w:left w:val="single" w:sz="4" w:space="0" w:color="auto"/>
              <w:right w:val="single" w:sz="4" w:space="0" w:color="auto"/>
            </w:tcBorders>
            <w:shd w:val="clear" w:color="auto" w:fill="FFFFFF" w:themeFill="background1"/>
          </w:tcPr>
          <w:p w:rsidR="007E5D78" w:rsidRPr="008E7746" w:rsidRDefault="007E5D78" w:rsidP="007E5D78">
            <w:pPr>
              <w:pStyle w:val="ConsPlusNormal"/>
              <w:shd w:val="clear" w:color="auto" w:fill="FFFFFF" w:themeFill="background1"/>
              <w:jc w:val="both"/>
            </w:pPr>
            <w:r w:rsidRPr="008E7746">
              <w:t>автозаправочные станции; магазины сопутствующей торговли, здания для организации общественного питания в качестве объектов дорожного сервиса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-минимальная/максимальная площадь земельных участков - </w:t>
            </w:r>
            <w:r w:rsidRPr="008E7746">
              <w:rPr>
                <w:rFonts w:ascii="Times New Roman" w:eastAsia="SimSun" w:hAnsi="Times New Roman"/>
                <w:b/>
                <w:sz w:val="24"/>
                <w:szCs w:val="24"/>
              </w:rPr>
              <w:t>100 кв. м/не подлежит ограничению;</w:t>
            </w:r>
          </w:p>
          <w:p w:rsidR="007E5D78" w:rsidRPr="008E7746" w:rsidRDefault="007E5D78" w:rsidP="007E5D78">
            <w:pPr>
              <w:shd w:val="clear" w:color="auto" w:fill="FFFFFF" w:themeFill="background1"/>
              <w:tabs>
                <w:tab w:val="left" w:pos="1134"/>
              </w:tabs>
              <w:rPr>
                <w:rFonts w:ascii="Times New Roman" w:eastAsia="SimSun" w:hAnsi="Times New Roman"/>
                <w:b/>
                <w:sz w:val="24"/>
                <w:szCs w:val="24"/>
              </w:rPr>
            </w:pPr>
            <w:r w:rsidRPr="008E7746">
              <w:rPr>
                <w:rFonts w:ascii="Times New Roman" w:eastAsia="SimSun" w:hAnsi="Times New Roman"/>
                <w:sz w:val="24"/>
                <w:szCs w:val="24"/>
              </w:rPr>
              <w:t>-минимальная ширина земельных участков вдоль фронта улицы (проезда) -</w:t>
            </w:r>
            <w:r w:rsidRPr="008E7746">
              <w:rPr>
                <w:rFonts w:ascii="Times New Roman" w:eastAsia="SimSun" w:hAnsi="Times New Roman"/>
                <w:b/>
                <w:sz w:val="24"/>
                <w:szCs w:val="24"/>
              </w:rPr>
              <w:t>10 м;</w:t>
            </w:r>
          </w:p>
          <w:p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-минимальные отступы от границ земельных участков - </w:t>
            </w:r>
            <w:r w:rsidRPr="008E7746">
              <w:rPr>
                <w:rFonts w:ascii="Times New Roman" w:eastAsia="SimSun" w:hAnsi="Times New Roman"/>
                <w:b/>
                <w:sz w:val="24"/>
                <w:szCs w:val="24"/>
              </w:rPr>
              <w:t>3 м;</w:t>
            </w:r>
          </w:p>
          <w:p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-максимальная высота зданий, строений, сооружений от уровня земли </w:t>
            </w:r>
            <w:r w:rsidRPr="008E7746">
              <w:rPr>
                <w:rFonts w:ascii="Times New Roman" w:eastAsia="SimSun" w:hAnsi="Times New Roman"/>
                <w:b/>
                <w:sz w:val="24"/>
                <w:szCs w:val="24"/>
              </w:rPr>
              <w:t>- 12 м;</w:t>
            </w:r>
          </w:p>
          <w:p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-максимальный процент застройки в границах земельного участка </w:t>
            </w:r>
            <w:r w:rsidRPr="008E7746">
              <w:rPr>
                <w:rFonts w:ascii="Times New Roman" w:eastAsia="SimSun" w:hAnsi="Times New Roman"/>
                <w:b/>
                <w:sz w:val="24"/>
                <w:szCs w:val="24"/>
              </w:rPr>
              <w:t>– 80%;</w:t>
            </w:r>
          </w:p>
        </w:tc>
      </w:tr>
      <w:tr w:rsidR="007E5D78" w:rsidRPr="008E7746" w:rsidTr="007E5D78">
        <w:tc>
          <w:tcPr>
            <w:tcW w:w="2830" w:type="dxa"/>
            <w:tcBorders>
              <w:top w:val="single" w:sz="4" w:space="0" w:color="auto"/>
            </w:tcBorders>
            <w:shd w:val="clear" w:color="auto" w:fill="FFFFFF" w:themeFill="background1"/>
            <w:vAlign w:val="center"/>
          </w:tcPr>
          <w:p w:rsidR="007E5D78" w:rsidRPr="008E7746" w:rsidRDefault="007E5D78" w:rsidP="007E5D78">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4.9.1.3</w:t>
            </w:r>
            <w:r w:rsidRPr="008E7746">
              <w:rPr>
                <w:rFonts w:ascii="Times New Roman" w:eastAsia="SimSun" w:hAnsi="Times New Roman"/>
                <w:sz w:val="24"/>
                <w:szCs w:val="24"/>
                <w:lang w:eastAsia="zh-CN"/>
              </w:rPr>
              <w:t xml:space="preserve">] - </w:t>
            </w:r>
            <w:r w:rsidRPr="008E7746">
              <w:rPr>
                <w:rFonts w:ascii="Times New Roman" w:hAnsi="Times New Roman"/>
                <w:sz w:val="24"/>
                <w:szCs w:val="24"/>
              </w:rPr>
              <w:t>Автомобильные мойки</w:t>
            </w:r>
          </w:p>
        </w:tc>
        <w:tc>
          <w:tcPr>
            <w:tcW w:w="3261" w:type="dxa"/>
            <w:tcBorders>
              <w:top w:val="single" w:sz="4" w:space="0" w:color="auto"/>
            </w:tcBorders>
            <w:shd w:val="clear" w:color="auto" w:fill="FFFFFF" w:themeFill="background1"/>
            <w:vAlign w:val="center"/>
          </w:tcPr>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автомобильные мойки, а также магазинов сопутствующей торговли</w:t>
            </w:r>
          </w:p>
        </w:tc>
        <w:tc>
          <w:tcPr>
            <w:tcW w:w="8646" w:type="dxa"/>
            <w:shd w:val="clear" w:color="auto" w:fill="FFFFFF" w:themeFill="background1"/>
            <w:vAlign w:val="center"/>
          </w:tcPr>
          <w:p w:rsidR="007E5D78" w:rsidRPr="008E7746" w:rsidRDefault="007E5D78" w:rsidP="007E5D78">
            <w:pPr>
              <w:shd w:val="clear" w:color="auto" w:fill="FFFFFF" w:themeFill="background1"/>
              <w:tabs>
                <w:tab w:val="left" w:pos="1134"/>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-минимальная/максимальная площадь земельных участков – </w:t>
            </w:r>
            <w:r w:rsidRPr="008E7746">
              <w:rPr>
                <w:rFonts w:ascii="Times New Roman" w:eastAsia="SimSun" w:hAnsi="Times New Roman"/>
                <w:b/>
                <w:sz w:val="24"/>
                <w:szCs w:val="24"/>
                <w:lang w:eastAsia="zh-CN"/>
              </w:rPr>
              <w:t>60/1000 кв. м;</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 ширина земельных участков вдоль фронта улицы (проезда) – </w:t>
            </w:r>
            <w:r w:rsidRPr="008E7746">
              <w:rPr>
                <w:rFonts w:ascii="Times New Roman" w:eastAsia="SimSun" w:hAnsi="Times New Roman"/>
                <w:b/>
                <w:sz w:val="24"/>
                <w:szCs w:val="24"/>
                <w:lang w:eastAsia="zh-CN"/>
              </w:rPr>
              <w:t>12 м;</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-минимальные отступы от границ земельных участков - 1 м;</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-максимальная высота зданий, строений, сооружений от уровня земли - </w:t>
            </w:r>
            <w:r w:rsidRPr="008E7746">
              <w:rPr>
                <w:rFonts w:ascii="Times New Roman" w:eastAsia="SimSun" w:hAnsi="Times New Roman"/>
                <w:b/>
                <w:sz w:val="24"/>
                <w:szCs w:val="24"/>
                <w:lang w:eastAsia="zh-CN"/>
              </w:rPr>
              <w:t>12 м</w:t>
            </w:r>
            <w:r w:rsidRPr="008E7746">
              <w:rPr>
                <w:rFonts w:ascii="Times New Roman" w:eastAsia="SimSun" w:hAnsi="Times New Roman"/>
                <w:sz w:val="24"/>
                <w:szCs w:val="24"/>
                <w:lang w:eastAsia="zh-CN"/>
              </w:rPr>
              <w:t>;</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-максимальный процент застройки в границах земельного участка </w:t>
            </w:r>
            <w:r w:rsidRPr="008E7746">
              <w:rPr>
                <w:rFonts w:ascii="Times New Roman" w:eastAsia="SimSun" w:hAnsi="Times New Roman"/>
                <w:b/>
                <w:sz w:val="24"/>
                <w:szCs w:val="24"/>
                <w:lang w:eastAsia="zh-CN"/>
              </w:rPr>
              <w:t>– 80%;</w:t>
            </w:r>
          </w:p>
        </w:tc>
      </w:tr>
      <w:tr w:rsidR="007E5D78" w:rsidRPr="008E7746" w:rsidTr="007E5D78">
        <w:tc>
          <w:tcPr>
            <w:tcW w:w="2830" w:type="dxa"/>
            <w:tcBorders>
              <w:top w:val="single" w:sz="4" w:space="0" w:color="auto"/>
            </w:tcBorders>
            <w:shd w:val="clear" w:color="auto" w:fill="FFFFFF" w:themeFill="background1"/>
            <w:vAlign w:val="center"/>
          </w:tcPr>
          <w:p w:rsidR="007E5D78" w:rsidRPr="008E7746" w:rsidRDefault="007E5D78" w:rsidP="007E5D78">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lastRenderedPageBreak/>
              <w:t>[</w:t>
            </w:r>
            <w:r w:rsidRPr="008E7746">
              <w:rPr>
                <w:rFonts w:ascii="Times New Roman" w:hAnsi="Times New Roman"/>
                <w:sz w:val="24"/>
                <w:szCs w:val="24"/>
                <w:lang w:eastAsia="zh-CN"/>
              </w:rPr>
              <w:t>4.9.1.4</w:t>
            </w:r>
            <w:r w:rsidRPr="008E7746">
              <w:rPr>
                <w:rFonts w:ascii="Times New Roman" w:eastAsia="SimSun" w:hAnsi="Times New Roman"/>
                <w:sz w:val="24"/>
                <w:szCs w:val="24"/>
                <w:lang w:eastAsia="zh-CN"/>
              </w:rPr>
              <w:t xml:space="preserve">] - </w:t>
            </w:r>
            <w:r w:rsidRPr="008E7746">
              <w:rPr>
                <w:rFonts w:ascii="Times New Roman" w:hAnsi="Times New Roman"/>
                <w:sz w:val="24"/>
                <w:szCs w:val="24"/>
              </w:rPr>
              <w:t>Ремонт автомобилей</w:t>
            </w:r>
          </w:p>
        </w:tc>
        <w:tc>
          <w:tcPr>
            <w:tcW w:w="3261" w:type="dxa"/>
            <w:tcBorders>
              <w:top w:val="single" w:sz="4" w:space="0" w:color="auto"/>
            </w:tcBorders>
            <w:shd w:val="clear" w:color="auto" w:fill="FFFFFF" w:themeFill="background1"/>
            <w:vAlign w:val="center"/>
          </w:tcPr>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мастерские, предназначенные для ремонта и обслуживания легковых автомобилей, а также магазины сопутствующей торговли</w:t>
            </w:r>
          </w:p>
        </w:tc>
        <w:tc>
          <w:tcPr>
            <w:tcW w:w="8646" w:type="dxa"/>
            <w:shd w:val="clear" w:color="auto" w:fill="FFFFFF" w:themeFill="background1"/>
            <w:vAlign w:val="center"/>
          </w:tcPr>
          <w:p w:rsidR="007E5D78" w:rsidRPr="008E7746" w:rsidRDefault="007E5D78" w:rsidP="007E5D78">
            <w:pPr>
              <w:shd w:val="clear" w:color="auto" w:fill="FFFFFF" w:themeFill="background1"/>
              <w:tabs>
                <w:tab w:val="left" w:pos="1134"/>
              </w:tabs>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-минимальная/максимальная площадь земельных участков – </w:t>
            </w:r>
            <w:r w:rsidRPr="008E7746">
              <w:rPr>
                <w:rFonts w:ascii="Times New Roman" w:eastAsia="SimSun" w:hAnsi="Times New Roman"/>
                <w:b/>
                <w:sz w:val="24"/>
                <w:szCs w:val="24"/>
                <w:lang w:eastAsia="zh-CN"/>
              </w:rPr>
              <w:t>60/2000 кв. м;</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 ширина земельных участков вдоль фронта улицы (проезда) </w:t>
            </w:r>
            <w:r w:rsidRPr="008E7746">
              <w:rPr>
                <w:rFonts w:ascii="Times New Roman" w:eastAsia="SimSun" w:hAnsi="Times New Roman"/>
                <w:b/>
                <w:sz w:val="24"/>
                <w:szCs w:val="24"/>
                <w:lang w:eastAsia="zh-CN"/>
              </w:rPr>
              <w:t>– 12 м</w:t>
            </w:r>
            <w:r w:rsidRPr="008E7746">
              <w:rPr>
                <w:rFonts w:ascii="Times New Roman" w:eastAsia="SimSun" w:hAnsi="Times New Roman"/>
                <w:sz w:val="24"/>
                <w:szCs w:val="24"/>
                <w:lang w:eastAsia="zh-CN"/>
              </w:rPr>
              <w:t>;</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 xml:space="preserve">-минимальные отступы от границ земельных участков </w:t>
            </w:r>
            <w:r w:rsidRPr="008E7746">
              <w:rPr>
                <w:rFonts w:ascii="Times New Roman" w:hAnsi="Times New Roman"/>
                <w:b/>
                <w:sz w:val="24"/>
                <w:szCs w:val="24"/>
              </w:rPr>
              <w:t>- 1 м;</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-максимальная высота зданий, строений, сооружений от уровня земли </w:t>
            </w:r>
            <w:r w:rsidRPr="008E7746">
              <w:rPr>
                <w:rFonts w:ascii="Times New Roman" w:eastAsia="SimSun" w:hAnsi="Times New Roman"/>
                <w:b/>
                <w:sz w:val="24"/>
                <w:szCs w:val="24"/>
                <w:lang w:eastAsia="zh-CN"/>
              </w:rPr>
              <w:t>- 12 м;</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6.8</w:t>
            </w:r>
            <w:r w:rsidRPr="008E7746">
              <w:rPr>
                <w:rFonts w:ascii="Times New Roman" w:eastAsia="SimSun" w:hAnsi="Times New Roman"/>
                <w:sz w:val="24"/>
                <w:szCs w:val="24"/>
              </w:rPr>
              <w:t>] - Связь</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tabs>
                <w:tab w:val="left" w:pos="1134"/>
              </w:tabs>
              <w:rPr>
                <w:rFonts w:ascii="Times New Roman" w:hAnsi="Times New Roman"/>
                <w:sz w:val="24"/>
                <w:szCs w:val="24"/>
              </w:rPr>
            </w:pPr>
            <w:r w:rsidRPr="008E7746">
              <w:rPr>
                <w:rFonts w:ascii="Times New Roman" w:hAnsi="Times New Roman"/>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минимальная/максимальная площадь земельных участков – </w:t>
            </w:r>
            <w:r w:rsidRPr="008E7746">
              <w:rPr>
                <w:rFonts w:ascii="Times New Roman" w:eastAsia="SimSun" w:hAnsi="Times New Roman"/>
                <w:b/>
                <w:sz w:val="24"/>
                <w:szCs w:val="24"/>
              </w:rPr>
              <w:t>10/1000 кв. м;</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4 м;</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строений, сооружений от уровня земли - </w:t>
            </w:r>
            <w:r w:rsidRPr="008E7746">
              <w:rPr>
                <w:rFonts w:ascii="Times New Roman" w:eastAsia="SimSun" w:hAnsi="Times New Roman"/>
                <w:b/>
                <w:sz w:val="24"/>
                <w:szCs w:val="24"/>
              </w:rPr>
              <w:t>35 м;</w:t>
            </w:r>
          </w:p>
          <w:p w:rsidR="007E5D78" w:rsidRPr="008E7746" w:rsidRDefault="007E5D78" w:rsidP="007E5D78">
            <w:pPr>
              <w:keepLines/>
              <w:widowControl w:val="0"/>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p>
          <w:p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tc>
      </w:tr>
      <w:tr w:rsidR="007E5D78" w:rsidRPr="008E7746" w:rsidTr="007E5D78">
        <w:tc>
          <w:tcPr>
            <w:tcW w:w="2830" w:type="dxa"/>
            <w:shd w:val="clear" w:color="auto" w:fill="FFFFFF" w:themeFill="background1"/>
            <w:vAlign w:val="center"/>
          </w:tcPr>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[6.9] – Склады</w:t>
            </w:r>
          </w:p>
        </w:tc>
        <w:tc>
          <w:tcPr>
            <w:tcW w:w="3261" w:type="dxa"/>
            <w:shd w:val="clear" w:color="auto" w:fill="FFFFFF" w:themeFill="background1"/>
            <w:vAlign w:val="center"/>
          </w:tcPr>
          <w:p w:rsidR="007E5D78" w:rsidRPr="008E7746" w:rsidRDefault="007E5D78" w:rsidP="007E5D78">
            <w:pPr>
              <w:shd w:val="clear" w:color="auto" w:fill="FFFFFF" w:themeFill="background1"/>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w:t>
            </w:r>
            <w:r w:rsidRPr="008E7746">
              <w:rPr>
                <w:rFonts w:ascii="Times New Roman" w:eastAsia="SimSun" w:hAnsi="Times New Roman"/>
                <w:sz w:val="24"/>
                <w:szCs w:val="24"/>
                <w:lang w:eastAsia="zh-CN"/>
              </w:rPr>
              <w:lastRenderedPageBreak/>
              <w:t>денсатные и газоперекачивающие станции, элеваторы и продовольственные склады, за исключением железнодорожных перевалочных складов</w:t>
            </w:r>
          </w:p>
        </w:tc>
        <w:tc>
          <w:tcPr>
            <w:tcW w:w="8646" w:type="dxa"/>
            <w:tcBorders>
              <w:top w:val="single" w:sz="4" w:space="0" w:color="000000"/>
              <w:left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 xml:space="preserve">минимальная/максимальная площадь земельных участков - 100 кв. м/не подлежит ограничению; </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минимальная ширина земельных участков вдоль фронта улицы (проезда) – 4 м;</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минимальные отступы от границ земельных участков - 1 м;</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максимальное количество надземных этажей зданий – 3 этажа (включая мансардный этаж); </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максимальная высота строений, сооружений от уровня земли - не подлежит ограничению;</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максимальный процент застройки в границах земельного участка – 80%</w:t>
            </w:r>
          </w:p>
        </w:tc>
      </w:tr>
      <w:tr w:rsidR="007E5D78" w:rsidRPr="008E7746" w:rsidTr="007E5D78">
        <w:tc>
          <w:tcPr>
            <w:tcW w:w="2830" w:type="dxa"/>
            <w:shd w:val="clear" w:color="auto" w:fill="FFFFFF" w:themeFill="background1"/>
          </w:tcPr>
          <w:p w:rsidR="007E5D78" w:rsidRPr="008E7746" w:rsidRDefault="007E5D78" w:rsidP="007E5D78">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w:t>
            </w:r>
            <w:r w:rsidRPr="008E7746">
              <w:rPr>
                <w:rFonts w:ascii="Times New Roman" w:hAnsi="Times New Roman"/>
                <w:sz w:val="24"/>
                <w:szCs w:val="24"/>
                <w:lang w:eastAsia="zh-CN"/>
              </w:rPr>
              <w:t>7.0</w:t>
            </w:r>
            <w:r w:rsidRPr="008E7746">
              <w:rPr>
                <w:rFonts w:ascii="Times New Roman" w:eastAsia="SimSun" w:hAnsi="Times New Roman"/>
                <w:sz w:val="24"/>
                <w:szCs w:val="24"/>
                <w:lang w:eastAsia="zh-CN"/>
              </w:rPr>
              <w:t>] – Транспорт</w:t>
            </w:r>
          </w:p>
        </w:tc>
        <w:tc>
          <w:tcPr>
            <w:tcW w:w="3261" w:type="dxa"/>
            <w:shd w:val="clear" w:color="auto" w:fill="FFFFFF" w:themeFill="background1"/>
          </w:tcPr>
          <w:p w:rsidR="007E5D78" w:rsidRPr="008E7746" w:rsidRDefault="007E5D78" w:rsidP="007E5D78">
            <w:pPr>
              <w:pStyle w:val="af8"/>
              <w:shd w:val="clear" w:color="auto" w:fill="FFFFFF" w:themeFill="background1"/>
              <w:jc w:val="left"/>
              <w:rPr>
                <w:rFonts w:ascii="Times New Roman" w:hAnsi="Times New Roman" w:cs="Times New Roman"/>
                <w:sz w:val="24"/>
                <w:szCs w:val="24"/>
              </w:rPr>
            </w:pPr>
            <w:r w:rsidRPr="008E7746">
              <w:rPr>
                <w:rFonts w:ascii="Times New Roman" w:hAnsi="Times New Roman" w:cs="Times New Roman"/>
                <w:sz w:val="24"/>
                <w:szCs w:val="24"/>
              </w:rPr>
              <w:t>размещение различного рода путей сообщения и сооружений, используемых для перевозки людей или грузов, либо передачи веществ</w:t>
            </w:r>
          </w:p>
          <w:p w:rsidR="007E5D78" w:rsidRPr="008E7746" w:rsidRDefault="007E5D78" w:rsidP="007E5D78">
            <w:pPr>
              <w:shd w:val="clear" w:color="auto" w:fill="FFFFFF" w:themeFill="background1"/>
              <w:rPr>
                <w:rFonts w:ascii="Times New Roman" w:hAnsi="Times New Roman"/>
                <w:sz w:val="24"/>
                <w:szCs w:val="24"/>
                <w:lang w:eastAsia="zh-CN"/>
              </w:rPr>
            </w:pPr>
            <w:r w:rsidRPr="008E7746">
              <w:rPr>
                <w:rFonts w:ascii="Times New Roman" w:hAnsi="Times New Roman"/>
                <w:sz w:val="24"/>
                <w:szCs w:val="24"/>
                <w:lang w:eastAsia="zh-CN"/>
              </w:rPr>
              <w:t>содержание данного вида разрешенного использования включает в себя содержание видов разрешенного использования с кодами 7.1-7.5</w:t>
            </w:r>
          </w:p>
        </w:tc>
        <w:tc>
          <w:tcPr>
            <w:tcW w:w="8646" w:type="dxa"/>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минимальная/максимальная площадь земельных участков - </w:t>
            </w:r>
            <w:r w:rsidRPr="008E7746">
              <w:rPr>
                <w:rFonts w:ascii="Times New Roman" w:eastAsia="SimSun" w:hAnsi="Times New Roman"/>
                <w:b/>
                <w:sz w:val="24"/>
                <w:szCs w:val="24"/>
                <w:lang w:eastAsia="zh-CN"/>
              </w:rPr>
              <w:t>10 /</w:t>
            </w:r>
            <w:r w:rsidRPr="008E7746">
              <w:rPr>
                <w:rFonts w:ascii="Times New Roman" w:hAnsi="Times New Roman"/>
                <w:b/>
                <w:bCs/>
                <w:sz w:val="24"/>
                <w:szCs w:val="24"/>
              </w:rPr>
              <w:t>50000 кв. м;</w:t>
            </w:r>
          </w:p>
          <w:p w:rsidR="007E5D78" w:rsidRPr="008E7746" w:rsidRDefault="007E5D78" w:rsidP="007E5D78">
            <w:pPr>
              <w:shd w:val="clear" w:color="auto" w:fill="FFFFFF" w:themeFill="background1"/>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4 м;</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 </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максимальная высота строений, сооружений от уровня земли - </w:t>
            </w:r>
            <w:r w:rsidRPr="008E7746">
              <w:rPr>
                <w:rFonts w:ascii="Times New Roman" w:hAnsi="Times New Roman"/>
                <w:b/>
                <w:bCs/>
                <w:sz w:val="24"/>
                <w:szCs w:val="24"/>
              </w:rPr>
              <w:t>20 м</w:t>
            </w:r>
            <w:r w:rsidRPr="008E7746">
              <w:rPr>
                <w:rFonts w:ascii="Times New Roman" w:hAnsi="Times New Roman"/>
                <w:bCs/>
                <w:sz w:val="24"/>
                <w:szCs w:val="24"/>
              </w:rPr>
              <w:t>;</w:t>
            </w:r>
          </w:p>
          <w:p w:rsidR="007E5D78" w:rsidRPr="008E7746" w:rsidRDefault="007E5D78" w:rsidP="007E5D78">
            <w:pPr>
              <w:shd w:val="clear" w:color="auto" w:fill="FFFFFF" w:themeFill="background1"/>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w:t>
            </w:r>
            <w:r w:rsidRPr="008E7746">
              <w:rPr>
                <w:rFonts w:ascii="Times New Roman" w:eastAsia="SimSun" w:hAnsi="Times New Roman"/>
                <w:b/>
                <w:sz w:val="24"/>
                <w:szCs w:val="24"/>
                <w:lang w:eastAsia="zh-CN"/>
              </w:rPr>
              <w:t>– 80%</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от границ земельных участков - </w:t>
            </w:r>
            <w:r w:rsidRPr="008E7746">
              <w:rPr>
                <w:rFonts w:ascii="Times New Roman" w:hAnsi="Times New Roman"/>
                <w:b/>
                <w:sz w:val="24"/>
                <w:szCs w:val="24"/>
              </w:rPr>
              <w:t>3 м</w:t>
            </w:r>
            <w:r w:rsidRPr="008E7746">
              <w:rPr>
                <w:rFonts w:ascii="Times New Roman" w:hAnsi="Times New Roman"/>
                <w:sz w:val="24"/>
                <w:szCs w:val="24"/>
              </w:rPr>
              <w:t>;</w:t>
            </w:r>
          </w:p>
          <w:p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8E7746">
              <w:rPr>
                <w:rFonts w:ascii="Times New Roman" w:hAnsi="Times New Roman"/>
                <w:b/>
                <w:sz w:val="24"/>
                <w:szCs w:val="24"/>
              </w:rPr>
              <w:t xml:space="preserve"> м.</w:t>
            </w:r>
          </w:p>
          <w:p w:rsidR="007E5D78" w:rsidRPr="008E7746" w:rsidRDefault="007E5D78" w:rsidP="007E5D78">
            <w:pPr>
              <w:shd w:val="clear" w:color="auto" w:fill="FFFFFF" w:themeFill="background1"/>
              <w:tabs>
                <w:tab w:val="left" w:pos="2520"/>
              </w:tabs>
              <w:ind w:firstLine="34"/>
              <w:rPr>
                <w:rFonts w:ascii="Times New Roman" w:eastAsia="SimSun" w:hAnsi="Times New Roman"/>
                <w:sz w:val="24"/>
                <w:szCs w:val="24"/>
                <w:lang w:eastAsia="zh-CN"/>
              </w:rPr>
            </w:pPr>
          </w:p>
        </w:tc>
      </w:tr>
      <w:tr w:rsidR="007E5D78" w:rsidRPr="008E7746" w:rsidTr="007E5D78">
        <w:tc>
          <w:tcPr>
            <w:tcW w:w="2830" w:type="dxa"/>
            <w:shd w:val="clear" w:color="auto" w:fill="FFFFFF" w:themeFill="background1"/>
          </w:tcPr>
          <w:p w:rsidR="007E5D78" w:rsidRPr="008E7746" w:rsidRDefault="007E5D78" w:rsidP="007E5D78">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7.1</w:t>
            </w:r>
            <w:r w:rsidRPr="008E7746">
              <w:rPr>
                <w:rFonts w:ascii="Times New Roman" w:eastAsia="SimSun" w:hAnsi="Times New Roman"/>
                <w:sz w:val="24"/>
                <w:szCs w:val="24"/>
                <w:lang w:eastAsia="zh-CN"/>
              </w:rPr>
              <w:t>] – Железнодорожный транспорт</w:t>
            </w:r>
          </w:p>
        </w:tc>
        <w:tc>
          <w:tcPr>
            <w:tcW w:w="3261" w:type="dxa"/>
            <w:shd w:val="clear" w:color="auto" w:fill="FFFFFF" w:themeFill="background1"/>
          </w:tcPr>
          <w:p w:rsidR="007E5D78" w:rsidRPr="008E7746" w:rsidRDefault="007E5D78" w:rsidP="007E5D78">
            <w:pPr>
              <w:pStyle w:val="af8"/>
              <w:shd w:val="clear" w:color="auto" w:fill="FFFFFF" w:themeFill="background1"/>
              <w:jc w:val="left"/>
              <w:rPr>
                <w:rFonts w:ascii="Times New Roman" w:eastAsia="SimSun" w:hAnsi="Times New Roman" w:cs="Times New Roman"/>
                <w:sz w:val="24"/>
                <w:szCs w:val="24"/>
              </w:rPr>
            </w:pPr>
            <w:r w:rsidRPr="008E7746">
              <w:rPr>
                <w:rFonts w:ascii="Times New Roman" w:hAnsi="Times New Roman" w:cs="Times New Roman"/>
                <w:sz w:val="24"/>
                <w:szCs w:val="24"/>
              </w:rPr>
              <w:t>размещение железнодорожных путей; 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w:t>
            </w:r>
            <w:r w:rsidRPr="008E7746">
              <w:rPr>
                <w:rFonts w:ascii="Times New Roman" w:hAnsi="Times New Roman" w:cs="Times New Roman"/>
                <w:sz w:val="24"/>
                <w:szCs w:val="24"/>
              </w:rPr>
              <w:lastRenderedPageBreak/>
              <w:t>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8646" w:type="dxa"/>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 минимальная/максимальная площадь земельных участков - </w:t>
            </w:r>
            <w:r w:rsidRPr="008E7746">
              <w:rPr>
                <w:rFonts w:ascii="Times New Roman" w:eastAsia="SimSun" w:hAnsi="Times New Roman"/>
                <w:b/>
                <w:sz w:val="24"/>
                <w:szCs w:val="24"/>
                <w:lang w:eastAsia="zh-CN"/>
              </w:rPr>
              <w:t>10 /</w:t>
            </w:r>
            <w:r w:rsidRPr="008E7746">
              <w:rPr>
                <w:rFonts w:ascii="Times New Roman" w:hAnsi="Times New Roman"/>
                <w:b/>
                <w:bCs/>
                <w:sz w:val="24"/>
                <w:szCs w:val="24"/>
              </w:rPr>
              <w:t>50000 кв. м;</w:t>
            </w:r>
          </w:p>
          <w:p w:rsidR="007E5D78" w:rsidRPr="008E7746" w:rsidRDefault="007E5D78" w:rsidP="007E5D78">
            <w:pPr>
              <w:shd w:val="clear" w:color="auto" w:fill="FFFFFF" w:themeFill="background1"/>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4 м;</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 </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максимальная высота строений, сооружений от уровня земли - </w:t>
            </w:r>
            <w:r w:rsidRPr="008E7746">
              <w:rPr>
                <w:rFonts w:ascii="Times New Roman" w:hAnsi="Times New Roman"/>
                <w:b/>
                <w:bCs/>
                <w:sz w:val="24"/>
                <w:szCs w:val="24"/>
              </w:rPr>
              <w:t>20 м</w:t>
            </w:r>
            <w:r w:rsidRPr="008E7746">
              <w:rPr>
                <w:rFonts w:ascii="Times New Roman" w:hAnsi="Times New Roman"/>
                <w:bCs/>
                <w:sz w:val="24"/>
                <w:szCs w:val="24"/>
              </w:rPr>
              <w:t>;</w:t>
            </w:r>
          </w:p>
          <w:p w:rsidR="007E5D78" w:rsidRPr="008E7746" w:rsidRDefault="007E5D78" w:rsidP="007E5D78">
            <w:pPr>
              <w:shd w:val="clear" w:color="auto" w:fill="FFFFFF" w:themeFill="background1"/>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w:t>
            </w:r>
            <w:r w:rsidRPr="008E7746">
              <w:rPr>
                <w:rFonts w:ascii="Times New Roman" w:eastAsia="SimSun" w:hAnsi="Times New Roman"/>
                <w:b/>
                <w:sz w:val="24"/>
                <w:szCs w:val="24"/>
                <w:lang w:eastAsia="zh-CN"/>
              </w:rPr>
              <w:t>– 80%</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от границ земельных участков - </w:t>
            </w:r>
            <w:r w:rsidRPr="008E7746">
              <w:rPr>
                <w:rFonts w:ascii="Times New Roman" w:hAnsi="Times New Roman"/>
                <w:b/>
                <w:sz w:val="24"/>
                <w:szCs w:val="24"/>
              </w:rPr>
              <w:t>3 м</w:t>
            </w:r>
            <w:r w:rsidRPr="008E7746">
              <w:rPr>
                <w:rFonts w:ascii="Times New Roman" w:hAnsi="Times New Roman"/>
                <w:sz w:val="24"/>
                <w:szCs w:val="24"/>
              </w:rPr>
              <w:t>;</w:t>
            </w:r>
          </w:p>
          <w:p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8E7746">
              <w:rPr>
                <w:rFonts w:ascii="Times New Roman" w:hAnsi="Times New Roman"/>
                <w:b/>
                <w:sz w:val="24"/>
                <w:szCs w:val="24"/>
              </w:rPr>
              <w:t xml:space="preserve"> м.</w:t>
            </w:r>
          </w:p>
          <w:p w:rsidR="007E5D78" w:rsidRPr="008E7746" w:rsidRDefault="007E5D78" w:rsidP="007E5D78">
            <w:pPr>
              <w:shd w:val="clear" w:color="auto" w:fill="FFFFFF" w:themeFill="background1"/>
              <w:tabs>
                <w:tab w:val="left" w:pos="2520"/>
              </w:tabs>
              <w:ind w:firstLine="34"/>
              <w:rPr>
                <w:rFonts w:ascii="Times New Roman" w:eastAsia="SimSun" w:hAnsi="Times New Roman"/>
                <w:sz w:val="24"/>
                <w:szCs w:val="24"/>
                <w:lang w:eastAsia="zh-CN"/>
              </w:rPr>
            </w:pPr>
          </w:p>
        </w:tc>
      </w:tr>
      <w:tr w:rsidR="007E5D78" w:rsidRPr="008E7746" w:rsidTr="007E5D78">
        <w:tc>
          <w:tcPr>
            <w:tcW w:w="2830" w:type="dxa"/>
            <w:shd w:val="clear" w:color="auto" w:fill="FFFFFF" w:themeFill="background1"/>
            <w:vAlign w:val="center"/>
          </w:tcPr>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w:t>
            </w:r>
            <w:r w:rsidRPr="008E7746">
              <w:rPr>
                <w:rFonts w:ascii="Times New Roman" w:hAnsi="Times New Roman"/>
                <w:sz w:val="24"/>
                <w:szCs w:val="24"/>
                <w:lang w:eastAsia="zh-CN"/>
              </w:rPr>
              <w:t>7.2</w:t>
            </w:r>
            <w:r w:rsidRPr="008E7746">
              <w:rPr>
                <w:rFonts w:ascii="Times New Roman" w:eastAsia="SimSun" w:hAnsi="Times New Roman"/>
                <w:sz w:val="24"/>
                <w:szCs w:val="24"/>
                <w:lang w:eastAsia="zh-CN"/>
              </w:rPr>
              <w:t>] - Автомобильный транспорт</w:t>
            </w:r>
          </w:p>
        </w:tc>
        <w:tc>
          <w:tcPr>
            <w:tcW w:w="3261" w:type="dxa"/>
            <w:shd w:val="clear" w:color="auto" w:fill="FFFFFF" w:themeFill="background1"/>
            <w:vAlign w:val="center"/>
          </w:tcPr>
          <w:p w:rsidR="007E5D78" w:rsidRPr="008E7746" w:rsidRDefault="007E5D78" w:rsidP="007E5D78">
            <w:pPr>
              <w:shd w:val="clear" w:color="auto" w:fill="FFFFFF" w:themeFill="background1"/>
              <w:ind w:firstLine="426"/>
              <w:rPr>
                <w:rFonts w:ascii="Times New Roman" w:hAnsi="Times New Roman"/>
                <w:sz w:val="24"/>
                <w:szCs w:val="24"/>
              </w:rPr>
            </w:pPr>
            <w:r w:rsidRPr="008E7746">
              <w:rPr>
                <w:rFonts w:ascii="Times New Roman" w:hAnsi="Times New Roman"/>
                <w:sz w:val="24"/>
                <w:szCs w:val="24"/>
              </w:rPr>
              <w:t>Здания и сооружения, предназначены для обслуживания пассажиров, а также обеспечивают работу транспортных средств, объекты, предназначены для размещения постов органов внутренних дел, ответственных за безопасность дорожного движения;</w:t>
            </w:r>
          </w:p>
          <w:p w:rsidR="007E5D78" w:rsidRPr="008E7746" w:rsidRDefault="007E5D78" w:rsidP="007E5D78">
            <w:pPr>
              <w:shd w:val="clear" w:color="auto" w:fill="FFFFFF" w:themeFill="background1"/>
              <w:ind w:firstLine="426"/>
              <w:rPr>
                <w:rFonts w:ascii="Times New Roman" w:eastAsia="SimSun" w:hAnsi="Times New Roman"/>
                <w:sz w:val="24"/>
                <w:szCs w:val="24"/>
                <w:lang w:eastAsia="zh-CN"/>
              </w:rPr>
            </w:pPr>
            <w:r w:rsidRPr="008E7746">
              <w:rPr>
                <w:rFonts w:ascii="Times New Roman" w:hAnsi="Times New Roman"/>
                <w:sz w:val="24"/>
                <w:szCs w:val="24"/>
              </w:rPr>
              <w:t>стоянки автомобильного транспорта, а также депо (места стоянок) автомобильного транспорта, осуществляющего перевозки людей по установленному маршруту;</w:t>
            </w:r>
          </w:p>
        </w:tc>
        <w:tc>
          <w:tcPr>
            <w:tcW w:w="8646" w:type="dxa"/>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минимальная/максимальная площадь земельных участков - 10 кв. м/</w:t>
            </w:r>
            <w:r w:rsidRPr="008E7746">
              <w:rPr>
                <w:rFonts w:ascii="Times New Roman" w:hAnsi="Times New Roman"/>
                <w:bCs/>
                <w:sz w:val="24"/>
                <w:szCs w:val="24"/>
              </w:rPr>
              <w:t>не подлежит ограничению;</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 ширина земельных участков вдоль фронта улицы (проезда) – 4 м;</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минимальные отступы от границ земельных участков - 1 м;</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максимальное количество надземных этажей зданий – 3 этажа (включая мансардный этаж); </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максимальная высота строений, сооружений от уровня земли - 20 м;</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максимальный процент застройки в границах земельного участка – 80%</w:t>
            </w:r>
          </w:p>
        </w:tc>
      </w:tr>
      <w:tr w:rsidR="007E5D78" w:rsidRPr="008E7746" w:rsidTr="007E5D78">
        <w:tc>
          <w:tcPr>
            <w:tcW w:w="2830" w:type="dxa"/>
            <w:shd w:val="clear" w:color="auto" w:fill="FFFFFF" w:themeFill="background1"/>
          </w:tcPr>
          <w:p w:rsidR="007E5D78" w:rsidRPr="008E7746" w:rsidRDefault="007E5D78" w:rsidP="007E5D78">
            <w:pPr>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lang w:eastAsia="zh-CN"/>
              </w:rPr>
              <w:lastRenderedPageBreak/>
              <w:t>[</w:t>
            </w:r>
            <w:r w:rsidRPr="008E7746">
              <w:rPr>
                <w:rFonts w:ascii="Times New Roman" w:hAnsi="Times New Roman"/>
                <w:sz w:val="24"/>
                <w:szCs w:val="24"/>
                <w:lang w:eastAsia="zh-CN"/>
              </w:rPr>
              <w:t>7.3</w:t>
            </w:r>
            <w:r w:rsidRPr="008E7746">
              <w:rPr>
                <w:rFonts w:ascii="Times New Roman" w:eastAsia="SimSun" w:hAnsi="Times New Roman"/>
                <w:sz w:val="24"/>
                <w:szCs w:val="24"/>
                <w:lang w:eastAsia="zh-CN"/>
              </w:rPr>
              <w:t>] – Водный транспорт</w:t>
            </w:r>
          </w:p>
        </w:tc>
        <w:tc>
          <w:tcPr>
            <w:tcW w:w="3261" w:type="dxa"/>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минимальная/максимальная площадь земельных участков - </w:t>
            </w:r>
            <w:r w:rsidRPr="008E7746">
              <w:rPr>
                <w:rFonts w:ascii="Times New Roman" w:eastAsia="SimSun" w:hAnsi="Times New Roman"/>
                <w:b/>
                <w:sz w:val="24"/>
                <w:szCs w:val="24"/>
                <w:lang w:eastAsia="zh-CN"/>
              </w:rPr>
              <w:t>10 /</w:t>
            </w:r>
            <w:r w:rsidRPr="008E7746">
              <w:rPr>
                <w:rFonts w:ascii="Times New Roman" w:eastAsia="Times New Roman" w:hAnsi="Times New Roman"/>
                <w:b/>
                <w:bCs/>
                <w:sz w:val="24"/>
                <w:szCs w:val="24"/>
                <w:lang w:eastAsia="ar-SA"/>
              </w:rPr>
              <w:t>1000000 кв. м;</w:t>
            </w:r>
          </w:p>
          <w:p w:rsidR="007E5D78" w:rsidRPr="008E7746" w:rsidRDefault="007E5D78" w:rsidP="007E5D78">
            <w:pPr>
              <w:shd w:val="clear" w:color="auto" w:fill="FFFFFF" w:themeFill="background1"/>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4 м;</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 </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максимальная высота строений, сооружений от уровня земли - </w:t>
            </w:r>
            <w:r w:rsidRPr="008E7746">
              <w:rPr>
                <w:rFonts w:ascii="Times New Roman" w:eastAsia="Times New Roman" w:hAnsi="Times New Roman"/>
                <w:b/>
                <w:bCs/>
                <w:sz w:val="24"/>
                <w:szCs w:val="24"/>
                <w:lang w:eastAsia="ar-SA"/>
              </w:rPr>
              <w:t>30 м</w:t>
            </w:r>
            <w:r w:rsidRPr="008E7746">
              <w:rPr>
                <w:rFonts w:ascii="Times New Roman" w:eastAsia="Times New Roman" w:hAnsi="Times New Roman"/>
                <w:bCs/>
                <w:sz w:val="24"/>
                <w:szCs w:val="24"/>
                <w:lang w:eastAsia="ar-SA"/>
              </w:rPr>
              <w:t>;</w:t>
            </w:r>
          </w:p>
          <w:p w:rsidR="007E5D78" w:rsidRPr="008E7746" w:rsidRDefault="007E5D78" w:rsidP="007E5D78">
            <w:pPr>
              <w:shd w:val="clear" w:color="auto" w:fill="FFFFFF" w:themeFill="background1"/>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w:t>
            </w:r>
            <w:r w:rsidRPr="008E7746">
              <w:rPr>
                <w:rFonts w:ascii="Times New Roman" w:eastAsia="SimSun" w:hAnsi="Times New Roman"/>
                <w:b/>
                <w:sz w:val="24"/>
                <w:szCs w:val="24"/>
                <w:lang w:eastAsia="zh-CN"/>
              </w:rPr>
              <w:t>– 80%</w:t>
            </w:r>
          </w:p>
          <w:p w:rsidR="007E5D78" w:rsidRPr="008E7746" w:rsidRDefault="007E5D78" w:rsidP="007E5D78">
            <w:pPr>
              <w:shd w:val="clear" w:color="auto" w:fill="FFFFFF" w:themeFill="background1"/>
              <w:rPr>
                <w:rFonts w:ascii="Times New Roman" w:eastAsia="Times New Roman" w:hAnsi="Times New Roman"/>
                <w:sz w:val="24"/>
                <w:szCs w:val="24"/>
                <w:lang w:eastAsia="ar-SA"/>
              </w:rPr>
            </w:pPr>
            <w:r w:rsidRPr="008E7746">
              <w:rPr>
                <w:rFonts w:ascii="Times New Roman" w:eastAsia="Times New Roman" w:hAnsi="Times New Roman"/>
                <w:sz w:val="24"/>
                <w:szCs w:val="24"/>
                <w:lang w:eastAsia="ar-SA"/>
              </w:rPr>
              <w:t xml:space="preserve">- минимальные отступы от границ земельных участков - </w:t>
            </w:r>
            <w:r w:rsidRPr="008E7746">
              <w:rPr>
                <w:rFonts w:ascii="Times New Roman" w:eastAsia="Times New Roman" w:hAnsi="Times New Roman"/>
                <w:b/>
                <w:sz w:val="24"/>
                <w:szCs w:val="24"/>
                <w:lang w:eastAsia="ar-SA"/>
              </w:rPr>
              <w:t>3 м</w:t>
            </w:r>
            <w:r w:rsidRPr="008E7746">
              <w:rPr>
                <w:rFonts w:ascii="Times New Roman" w:eastAsia="Times New Roman" w:hAnsi="Times New Roman"/>
                <w:sz w:val="24"/>
                <w:szCs w:val="24"/>
                <w:lang w:eastAsia="ar-SA"/>
              </w:rPr>
              <w:t>;</w:t>
            </w:r>
          </w:p>
          <w:p w:rsidR="007E5D78" w:rsidRPr="008E7746" w:rsidRDefault="007E5D78" w:rsidP="007E5D78">
            <w:pPr>
              <w:shd w:val="clear" w:color="auto" w:fill="FFFFFF" w:themeFill="background1"/>
              <w:tabs>
                <w:tab w:val="left" w:pos="2520"/>
              </w:tabs>
              <w:rPr>
                <w:rFonts w:ascii="Times New Roman" w:eastAsia="Times New Roman" w:hAnsi="Times New Roman"/>
                <w:sz w:val="24"/>
                <w:szCs w:val="24"/>
                <w:lang w:eastAsia="ar-SA"/>
              </w:rPr>
            </w:pPr>
            <w:r w:rsidRPr="008E7746">
              <w:rPr>
                <w:rFonts w:ascii="Times New Roman" w:eastAsia="Times New Roman" w:hAnsi="Times New Roman"/>
                <w:sz w:val="24"/>
                <w:szCs w:val="24"/>
                <w:lang w:eastAsia="ar-SA"/>
              </w:rPr>
              <w:t xml:space="preserve">- минимальный отступ от красной линии улиц - </w:t>
            </w:r>
            <w:r>
              <w:rPr>
                <w:rFonts w:ascii="Times New Roman" w:eastAsia="Times New Roman" w:hAnsi="Times New Roman"/>
                <w:b/>
                <w:sz w:val="24"/>
                <w:szCs w:val="24"/>
                <w:lang w:eastAsia="ar-SA"/>
              </w:rPr>
              <w:t>3</w:t>
            </w:r>
            <w:r w:rsidRPr="008E7746">
              <w:rPr>
                <w:rFonts w:ascii="Times New Roman" w:eastAsia="Times New Roman" w:hAnsi="Times New Roman"/>
                <w:b/>
                <w:sz w:val="24"/>
                <w:szCs w:val="24"/>
                <w:lang w:eastAsia="ar-SA"/>
              </w:rPr>
              <w:t xml:space="preserve"> м.</w:t>
            </w:r>
          </w:p>
          <w:p w:rsidR="007E5D78" w:rsidRPr="008E7746" w:rsidRDefault="007E5D78" w:rsidP="007E5D78">
            <w:pPr>
              <w:shd w:val="clear" w:color="auto" w:fill="FFFFFF" w:themeFill="background1"/>
              <w:suppressAutoHyphens/>
              <w:textAlignment w:val="baseline"/>
              <w:rPr>
                <w:rFonts w:ascii="Times New Roman" w:hAnsi="Times New Roman"/>
                <w:sz w:val="24"/>
                <w:szCs w:val="24"/>
              </w:rPr>
            </w:pPr>
          </w:p>
        </w:tc>
      </w:tr>
      <w:tr w:rsidR="007E5D78" w:rsidRPr="008E7746" w:rsidTr="007E5D78">
        <w:tc>
          <w:tcPr>
            <w:tcW w:w="2830" w:type="dxa"/>
            <w:shd w:val="clear" w:color="auto" w:fill="FFFFFF" w:themeFill="background1"/>
          </w:tcPr>
          <w:p w:rsidR="007E5D78" w:rsidRPr="008E7746" w:rsidRDefault="007E5D78" w:rsidP="007E5D78">
            <w:pPr>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7.4</w:t>
            </w:r>
            <w:r w:rsidRPr="008E7746">
              <w:rPr>
                <w:rFonts w:ascii="Times New Roman" w:eastAsia="SimSun" w:hAnsi="Times New Roman"/>
                <w:sz w:val="24"/>
                <w:szCs w:val="24"/>
                <w:lang w:eastAsia="zh-CN"/>
              </w:rPr>
              <w:t>] – Воздушный транспорт</w:t>
            </w:r>
          </w:p>
        </w:tc>
        <w:tc>
          <w:tcPr>
            <w:tcW w:w="3261" w:type="dxa"/>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минимальная/максимальная площадь земельных участков - </w:t>
            </w:r>
            <w:r w:rsidRPr="008E7746">
              <w:rPr>
                <w:rFonts w:ascii="Times New Roman" w:eastAsia="SimSun" w:hAnsi="Times New Roman"/>
                <w:b/>
                <w:sz w:val="24"/>
                <w:szCs w:val="24"/>
                <w:lang w:eastAsia="zh-CN"/>
              </w:rPr>
              <w:t>10 /</w:t>
            </w:r>
            <w:r w:rsidRPr="008E7746">
              <w:rPr>
                <w:rFonts w:ascii="Times New Roman" w:eastAsia="Times New Roman" w:hAnsi="Times New Roman"/>
                <w:b/>
                <w:bCs/>
                <w:sz w:val="24"/>
                <w:szCs w:val="24"/>
                <w:lang w:eastAsia="ar-SA"/>
              </w:rPr>
              <w:t>100000 кв. м;</w:t>
            </w:r>
          </w:p>
          <w:p w:rsidR="007E5D78" w:rsidRPr="008E7746" w:rsidRDefault="007E5D78" w:rsidP="007E5D78">
            <w:pPr>
              <w:shd w:val="clear" w:color="auto" w:fill="FFFFFF" w:themeFill="background1"/>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4 м;</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 </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максимальная высота строений, сооружений от уровня земли - </w:t>
            </w:r>
            <w:r w:rsidRPr="008E7746">
              <w:rPr>
                <w:rFonts w:ascii="Times New Roman" w:eastAsia="Times New Roman" w:hAnsi="Times New Roman"/>
                <w:b/>
                <w:bCs/>
                <w:sz w:val="24"/>
                <w:szCs w:val="24"/>
                <w:lang w:eastAsia="ar-SA"/>
              </w:rPr>
              <w:t>30 м</w:t>
            </w:r>
            <w:r w:rsidRPr="008E7746">
              <w:rPr>
                <w:rFonts w:ascii="Times New Roman" w:eastAsia="Times New Roman" w:hAnsi="Times New Roman"/>
                <w:bCs/>
                <w:sz w:val="24"/>
                <w:szCs w:val="24"/>
                <w:lang w:eastAsia="ar-SA"/>
              </w:rPr>
              <w:t>;</w:t>
            </w:r>
          </w:p>
          <w:p w:rsidR="007E5D78" w:rsidRPr="008E7746" w:rsidRDefault="007E5D78" w:rsidP="007E5D78">
            <w:pPr>
              <w:shd w:val="clear" w:color="auto" w:fill="FFFFFF" w:themeFill="background1"/>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w:t>
            </w:r>
            <w:r w:rsidRPr="008E7746">
              <w:rPr>
                <w:rFonts w:ascii="Times New Roman" w:eastAsia="SimSun" w:hAnsi="Times New Roman"/>
                <w:b/>
                <w:sz w:val="24"/>
                <w:szCs w:val="24"/>
                <w:lang w:eastAsia="zh-CN"/>
              </w:rPr>
              <w:t>– 80%</w:t>
            </w:r>
          </w:p>
          <w:p w:rsidR="007E5D78" w:rsidRPr="008E7746" w:rsidRDefault="007E5D78" w:rsidP="007E5D78">
            <w:pPr>
              <w:shd w:val="clear" w:color="auto" w:fill="FFFFFF" w:themeFill="background1"/>
              <w:rPr>
                <w:rFonts w:ascii="Times New Roman" w:eastAsia="Times New Roman" w:hAnsi="Times New Roman"/>
                <w:sz w:val="24"/>
                <w:szCs w:val="24"/>
                <w:lang w:eastAsia="ar-SA"/>
              </w:rPr>
            </w:pPr>
            <w:r w:rsidRPr="008E7746">
              <w:rPr>
                <w:rFonts w:ascii="Times New Roman" w:eastAsia="Times New Roman" w:hAnsi="Times New Roman"/>
                <w:sz w:val="24"/>
                <w:szCs w:val="24"/>
                <w:lang w:eastAsia="ar-SA"/>
              </w:rPr>
              <w:t xml:space="preserve">- минимальные отступы от границ земельных участков - </w:t>
            </w:r>
            <w:r w:rsidRPr="008E7746">
              <w:rPr>
                <w:rFonts w:ascii="Times New Roman" w:eastAsia="Times New Roman" w:hAnsi="Times New Roman"/>
                <w:b/>
                <w:sz w:val="24"/>
                <w:szCs w:val="24"/>
                <w:lang w:eastAsia="ar-SA"/>
              </w:rPr>
              <w:t>3 м</w:t>
            </w:r>
            <w:r w:rsidRPr="008E7746">
              <w:rPr>
                <w:rFonts w:ascii="Times New Roman" w:eastAsia="Times New Roman" w:hAnsi="Times New Roman"/>
                <w:sz w:val="24"/>
                <w:szCs w:val="24"/>
                <w:lang w:eastAsia="ar-SA"/>
              </w:rPr>
              <w:t>;</w:t>
            </w:r>
          </w:p>
          <w:p w:rsidR="007E5D78" w:rsidRPr="008E7746" w:rsidRDefault="007E5D78" w:rsidP="007E5D78">
            <w:pPr>
              <w:shd w:val="clear" w:color="auto" w:fill="FFFFFF" w:themeFill="background1"/>
              <w:tabs>
                <w:tab w:val="left" w:pos="2520"/>
              </w:tabs>
              <w:rPr>
                <w:rFonts w:ascii="Times New Roman" w:eastAsia="Times New Roman" w:hAnsi="Times New Roman"/>
                <w:sz w:val="24"/>
                <w:szCs w:val="24"/>
                <w:lang w:eastAsia="ar-SA"/>
              </w:rPr>
            </w:pPr>
            <w:r w:rsidRPr="008E7746">
              <w:rPr>
                <w:rFonts w:ascii="Times New Roman" w:eastAsia="Times New Roman" w:hAnsi="Times New Roman"/>
                <w:sz w:val="24"/>
                <w:szCs w:val="24"/>
                <w:lang w:eastAsia="ar-SA"/>
              </w:rPr>
              <w:t xml:space="preserve">- минимальный отступ от красной линии улиц - </w:t>
            </w:r>
            <w:r>
              <w:rPr>
                <w:rFonts w:ascii="Times New Roman" w:eastAsia="Times New Roman" w:hAnsi="Times New Roman"/>
                <w:b/>
                <w:sz w:val="24"/>
                <w:szCs w:val="24"/>
                <w:lang w:eastAsia="ar-SA"/>
              </w:rPr>
              <w:t>3</w:t>
            </w:r>
            <w:r w:rsidRPr="008E7746">
              <w:rPr>
                <w:rFonts w:ascii="Times New Roman" w:eastAsia="Times New Roman" w:hAnsi="Times New Roman"/>
                <w:b/>
                <w:sz w:val="24"/>
                <w:szCs w:val="24"/>
                <w:lang w:eastAsia="ar-SA"/>
              </w:rPr>
              <w:t xml:space="preserve"> м.</w:t>
            </w:r>
          </w:p>
          <w:p w:rsidR="007E5D78" w:rsidRPr="008E7746" w:rsidRDefault="007E5D78" w:rsidP="007E5D78">
            <w:pPr>
              <w:shd w:val="clear" w:color="auto" w:fill="FFFFFF" w:themeFill="background1"/>
              <w:suppressAutoHyphens/>
              <w:textAlignment w:val="baseline"/>
              <w:rPr>
                <w:rFonts w:ascii="Times New Roman" w:hAnsi="Times New Roman"/>
                <w:sz w:val="24"/>
                <w:szCs w:val="24"/>
              </w:rPr>
            </w:pPr>
          </w:p>
        </w:tc>
      </w:tr>
      <w:tr w:rsidR="007E5D78" w:rsidRPr="008E7746" w:rsidTr="007E5D78">
        <w:tc>
          <w:tcPr>
            <w:tcW w:w="2830" w:type="dxa"/>
            <w:shd w:val="clear" w:color="auto" w:fill="FFFFFF" w:themeFill="background1"/>
          </w:tcPr>
          <w:p w:rsidR="007E5D78" w:rsidRPr="008E7746" w:rsidRDefault="007E5D78" w:rsidP="007E5D78">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7.5</w:t>
            </w:r>
            <w:r w:rsidRPr="008E7746">
              <w:rPr>
                <w:rFonts w:ascii="Times New Roman" w:eastAsia="SimSun" w:hAnsi="Times New Roman"/>
                <w:sz w:val="24"/>
                <w:szCs w:val="24"/>
                <w:lang w:eastAsia="zh-CN"/>
              </w:rPr>
              <w:t>] – Трубопроводный транспорт</w:t>
            </w:r>
          </w:p>
        </w:tc>
        <w:tc>
          <w:tcPr>
            <w:tcW w:w="3261" w:type="dxa"/>
            <w:shd w:val="clear" w:color="auto" w:fill="FFFFFF" w:themeFill="background1"/>
          </w:tcPr>
          <w:p w:rsidR="007E5D78" w:rsidRPr="008E7746" w:rsidRDefault="007E5D78" w:rsidP="007E5D78">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размещение нефтепроводов, водопроводов, газопроводов и иных трубопроводов, а </w:t>
            </w:r>
            <w:r w:rsidRPr="008E7746">
              <w:rPr>
                <w:rFonts w:ascii="Times New Roman" w:hAnsi="Times New Roman"/>
                <w:sz w:val="24"/>
                <w:szCs w:val="24"/>
              </w:rPr>
              <w:lastRenderedPageBreak/>
              <w:t>также иных зданий и сооружений, необходимых для эксплуатации названных трубопроводов</w:t>
            </w:r>
          </w:p>
        </w:tc>
        <w:tc>
          <w:tcPr>
            <w:tcW w:w="8646" w:type="dxa"/>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 минимальная/максимальная площадь земельных участков - </w:t>
            </w:r>
            <w:r w:rsidRPr="008E7746">
              <w:rPr>
                <w:rFonts w:ascii="Times New Roman" w:eastAsia="SimSun" w:hAnsi="Times New Roman"/>
                <w:b/>
                <w:sz w:val="24"/>
                <w:szCs w:val="24"/>
                <w:lang w:eastAsia="zh-CN"/>
              </w:rPr>
              <w:t>10 /</w:t>
            </w:r>
            <w:r w:rsidRPr="008E7746">
              <w:rPr>
                <w:rFonts w:ascii="Times New Roman" w:hAnsi="Times New Roman"/>
                <w:b/>
                <w:bCs/>
                <w:sz w:val="24"/>
                <w:szCs w:val="24"/>
              </w:rPr>
              <w:t>50000 кв. м;</w:t>
            </w:r>
          </w:p>
          <w:p w:rsidR="007E5D78" w:rsidRPr="008E7746" w:rsidRDefault="007E5D78" w:rsidP="007E5D78">
            <w:pPr>
              <w:shd w:val="clear" w:color="auto" w:fill="FFFFFF" w:themeFill="background1"/>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4 м;</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 максимальное количество надземных этажей зданий </w:t>
            </w:r>
            <w:r w:rsidRPr="008E7746">
              <w:rPr>
                <w:rFonts w:ascii="Times New Roman" w:eastAsia="SimSun" w:hAnsi="Times New Roman"/>
                <w:b/>
                <w:sz w:val="24"/>
                <w:szCs w:val="24"/>
                <w:lang w:eastAsia="zh-CN"/>
              </w:rPr>
              <w:t>– 3 этажа</w:t>
            </w:r>
            <w:r w:rsidRPr="008E7746">
              <w:rPr>
                <w:rFonts w:ascii="Times New Roman" w:eastAsia="SimSun" w:hAnsi="Times New Roman"/>
                <w:sz w:val="24"/>
                <w:szCs w:val="24"/>
                <w:lang w:eastAsia="zh-CN"/>
              </w:rPr>
              <w:t xml:space="preserve"> (включая мансардный этаж); </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максимальная высота строений, сооружений от уровня земли - </w:t>
            </w:r>
            <w:r w:rsidRPr="008E7746">
              <w:rPr>
                <w:rFonts w:ascii="Times New Roman" w:hAnsi="Times New Roman"/>
                <w:b/>
                <w:bCs/>
                <w:sz w:val="24"/>
                <w:szCs w:val="24"/>
              </w:rPr>
              <w:t>25 м</w:t>
            </w:r>
            <w:r w:rsidRPr="008E7746">
              <w:rPr>
                <w:rFonts w:ascii="Times New Roman" w:hAnsi="Times New Roman"/>
                <w:bCs/>
                <w:sz w:val="24"/>
                <w:szCs w:val="24"/>
              </w:rPr>
              <w:t>;</w:t>
            </w:r>
          </w:p>
          <w:p w:rsidR="007E5D78" w:rsidRPr="008E7746" w:rsidRDefault="007E5D78" w:rsidP="007E5D78">
            <w:pPr>
              <w:shd w:val="clear" w:color="auto" w:fill="FFFFFF" w:themeFill="background1"/>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p>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от границ земельных участков - </w:t>
            </w:r>
            <w:r w:rsidRPr="008E7746">
              <w:rPr>
                <w:rFonts w:ascii="Times New Roman" w:hAnsi="Times New Roman"/>
                <w:b/>
                <w:sz w:val="24"/>
                <w:szCs w:val="24"/>
              </w:rPr>
              <w:t>3 м;</w:t>
            </w:r>
          </w:p>
          <w:p w:rsidR="007E5D78" w:rsidRPr="008E7746" w:rsidRDefault="007E5D78" w:rsidP="007E5D78">
            <w:pPr>
              <w:shd w:val="clear" w:color="auto" w:fill="FFFFFF" w:themeFill="background1"/>
              <w:tabs>
                <w:tab w:val="left" w:pos="2520"/>
              </w:tabs>
              <w:rPr>
                <w:rFonts w:ascii="Times New Roman" w:hAnsi="Times New Roman"/>
                <w:b/>
                <w:sz w:val="24"/>
                <w:szCs w:val="24"/>
              </w:rPr>
            </w:pPr>
            <w:r w:rsidRPr="008E7746">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8E7746">
              <w:rPr>
                <w:rFonts w:ascii="Times New Roman" w:hAnsi="Times New Roman"/>
                <w:b/>
                <w:sz w:val="24"/>
                <w:szCs w:val="24"/>
              </w:rPr>
              <w:t xml:space="preserve"> м.</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[12.0]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jc w:val="both"/>
              <w:rPr>
                <w:rFonts w:ascii="Times New Roman" w:eastAsia="SimSun" w:hAnsi="Times New Roman"/>
                <w:sz w:val="24"/>
                <w:szCs w:val="24"/>
              </w:rPr>
            </w:pPr>
            <w:r w:rsidRPr="008E7746">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6" w:type="dxa"/>
            <w:vMerge w:val="restart"/>
            <w:tcBorders>
              <w:top w:val="single" w:sz="4" w:space="0" w:color="000000"/>
              <w:left w:val="single" w:sz="4" w:space="0" w:color="000000"/>
              <w:right w:val="single" w:sz="4" w:space="0" w:color="000000"/>
            </w:tcBorders>
            <w:shd w:val="clear" w:color="auto" w:fill="FFFFFF" w:themeFill="background1"/>
          </w:tcPr>
          <w:p w:rsidR="007E5D78" w:rsidRPr="008E7746" w:rsidRDefault="007E5D78" w:rsidP="007E5D78">
            <w:pPr>
              <w:shd w:val="clear" w:color="auto" w:fill="FFFFFF" w:themeFill="background1"/>
              <w:rPr>
                <w:rFonts w:ascii="Times New Roman" w:hAnsi="Times New Roman"/>
                <w:sz w:val="24"/>
                <w:szCs w:val="24"/>
              </w:rPr>
            </w:pPr>
            <w:r w:rsidRPr="008E7746">
              <w:rPr>
                <w:rFonts w:ascii="Times New Roman" w:hAnsi="Times New Roman"/>
                <w:sz w:val="24"/>
                <w:szCs w:val="24"/>
              </w:rPr>
              <w:t>Регламенты не устанавливаются.</w:t>
            </w:r>
          </w:p>
          <w:p w:rsidR="007E5D78" w:rsidRPr="008E7746" w:rsidRDefault="007E5D78" w:rsidP="007E5D78">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Использование земельных участков, на которые действие градостроительных ре-</w:t>
            </w:r>
            <w:proofErr w:type="spellStart"/>
            <w:r w:rsidRPr="008E7746">
              <w:rPr>
                <w:rFonts w:ascii="Times New Roman" w:hAnsi="Times New Roman"/>
                <w:sz w:val="24"/>
                <w:szCs w:val="24"/>
              </w:rPr>
              <w:t>гламентов</w:t>
            </w:r>
            <w:proofErr w:type="spellEnd"/>
            <w:r w:rsidRPr="008E7746">
              <w:rPr>
                <w:rFonts w:ascii="Times New Roman" w:hAnsi="Times New Roman"/>
                <w:sz w:val="24"/>
                <w:szCs w:val="24"/>
              </w:rPr>
              <w:t xml:space="preserve">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[12.0.1] - Улично-дорожная сеть</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8E7746">
              <w:rPr>
                <w:rFonts w:ascii="Times New Roman" w:eastAsia="SimSun" w:hAnsi="Times New Roman" w:cs="Times New Roman"/>
                <w:sz w:val="24"/>
                <w:szCs w:val="24"/>
              </w:rPr>
              <w:t>велотранспортной</w:t>
            </w:r>
            <w:proofErr w:type="spellEnd"/>
            <w:r w:rsidRPr="008E7746">
              <w:rPr>
                <w:rFonts w:ascii="Times New Roman" w:eastAsia="SimSun" w:hAnsi="Times New Roman" w:cs="Times New Roman"/>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w:t>
            </w:r>
            <w:r w:rsidRPr="008E7746">
              <w:rPr>
                <w:rFonts w:ascii="Times New Roman" w:eastAsia="SimSun" w:hAnsi="Times New Roman" w:cs="Times New Roman"/>
                <w:sz w:val="24"/>
                <w:szCs w:val="24"/>
              </w:rPr>
              <w:lastRenderedPageBreak/>
              <w:t>также некапитальных сооружений, предназначенных для охраны транспортных средств</w:t>
            </w:r>
          </w:p>
        </w:tc>
        <w:tc>
          <w:tcPr>
            <w:tcW w:w="8646" w:type="dxa"/>
            <w:vMerge/>
            <w:tcBorders>
              <w:left w:val="single" w:sz="4" w:space="0" w:color="000000"/>
              <w:right w:val="single" w:sz="4" w:space="0" w:color="000000"/>
            </w:tcBorders>
            <w:shd w:val="clear" w:color="auto" w:fill="auto"/>
          </w:tcPr>
          <w:p w:rsidR="007E5D78" w:rsidRPr="008E7746" w:rsidRDefault="007E5D78" w:rsidP="007E5D78">
            <w:pPr>
              <w:shd w:val="clear" w:color="auto" w:fill="FFFFFF" w:themeFill="background1"/>
              <w:rPr>
                <w:rFonts w:ascii="Times New Roman" w:hAnsi="Times New Roman"/>
                <w:sz w:val="24"/>
                <w:szCs w:val="24"/>
              </w:rPr>
            </w:pPr>
          </w:p>
        </w:tc>
      </w:tr>
      <w:tr w:rsidR="007E5D78" w:rsidRPr="008E7746"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lastRenderedPageBreak/>
              <w:t>[12.0.2] - Благоустройство территории</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8E7746" w:rsidRDefault="007E5D78" w:rsidP="007E5D78">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46" w:type="dxa"/>
            <w:vMerge/>
            <w:tcBorders>
              <w:left w:val="single" w:sz="4" w:space="0" w:color="000000"/>
              <w:bottom w:val="single" w:sz="4" w:space="0" w:color="000000"/>
              <w:right w:val="single" w:sz="4" w:space="0" w:color="000000"/>
            </w:tcBorders>
            <w:shd w:val="clear" w:color="auto" w:fill="auto"/>
          </w:tcPr>
          <w:p w:rsidR="007E5D78" w:rsidRPr="008E7746" w:rsidRDefault="007E5D78" w:rsidP="007E5D78">
            <w:pPr>
              <w:shd w:val="clear" w:color="auto" w:fill="FFFFFF" w:themeFill="background1"/>
              <w:rPr>
                <w:rFonts w:ascii="Times New Roman" w:hAnsi="Times New Roman"/>
                <w:sz w:val="24"/>
                <w:szCs w:val="24"/>
              </w:rPr>
            </w:pPr>
          </w:p>
        </w:tc>
      </w:tr>
    </w:tbl>
    <w:p w:rsidR="007E5D78" w:rsidRPr="008E7746"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rsidR="007E5D78" w:rsidRPr="008E7746"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7E5D78" w:rsidRPr="008E7746"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E5D78" w:rsidRPr="008E7746" w:rsidTr="007E5D78">
        <w:tc>
          <w:tcPr>
            <w:tcW w:w="2830" w:type="dxa"/>
          </w:tcPr>
          <w:p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rsidR="007E5D78" w:rsidRPr="008E7746" w:rsidRDefault="007E5D78" w:rsidP="007E5D78">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E5D78" w:rsidRPr="008E7746" w:rsidTr="007E5D78">
        <w:tc>
          <w:tcPr>
            <w:tcW w:w="2830" w:type="dxa"/>
          </w:tcPr>
          <w:p w:rsidR="007E5D78" w:rsidRPr="008E7746" w:rsidRDefault="007E5D78" w:rsidP="007E5D78">
            <w:pPr>
              <w:shd w:val="clear" w:color="auto" w:fill="FFFFFF" w:themeFill="background1"/>
              <w:jc w:val="center"/>
              <w:rPr>
                <w:rFonts w:ascii="Times New Roman" w:hAnsi="Times New Roman"/>
                <w:b/>
                <w:sz w:val="24"/>
                <w:szCs w:val="24"/>
              </w:rPr>
            </w:pPr>
            <w:r>
              <w:rPr>
                <w:rFonts w:ascii="Times New Roman" w:eastAsia="SimSun" w:hAnsi="Times New Roman"/>
                <w:sz w:val="24"/>
                <w:szCs w:val="24"/>
                <w:lang w:eastAsia="zh-CN"/>
              </w:rPr>
              <w:t>не предусмотрены</w:t>
            </w:r>
          </w:p>
        </w:tc>
        <w:tc>
          <w:tcPr>
            <w:tcW w:w="3261" w:type="dxa"/>
          </w:tcPr>
          <w:p w:rsidR="007E5D78" w:rsidRPr="008E7746" w:rsidRDefault="007E5D78" w:rsidP="007E5D78">
            <w:pPr>
              <w:shd w:val="clear" w:color="auto" w:fill="FFFFFF" w:themeFill="background1"/>
              <w:jc w:val="center"/>
              <w:rPr>
                <w:rFonts w:ascii="Times New Roman" w:hAnsi="Times New Roman"/>
                <w:b/>
                <w:sz w:val="24"/>
                <w:szCs w:val="24"/>
              </w:rPr>
            </w:pPr>
            <w:r>
              <w:rPr>
                <w:rFonts w:ascii="Times New Roman" w:hAnsi="Times New Roman"/>
                <w:b/>
                <w:sz w:val="24"/>
                <w:szCs w:val="24"/>
              </w:rPr>
              <w:t>-</w:t>
            </w:r>
          </w:p>
        </w:tc>
        <w:tc>
          <w:tcPr>
            <w:tcW w:w="8646" w:type="dxa"/>
          </w:tcPr>
          <w:p w:rsidR="007E5D78" w:rsidRPr="008E7746" w:rsidRDefault="007E5D78" w:rsidP="007E5D78">
            <w:pPr>
              <w:shd w:val="clear" w:color="auto" w:fill="FFFFFF" w:themeFill="background1"/>
              <w:jc w:val="center"/>
              <w:rPr>
                <w:rFonts w:ascii="Times New Roman" w:hAnsi="Times New Roman"/>
                <w:b/>
                <w:sz w:val="24"/>
                <w:szCs w:val="24"/>
              </w:rPr>
            </w:pPr>
            <w:r>
              <w:rPr>
                <w:rFonts w:ascii="Times New Roman" w:hAnsi="Times New Roman"/>
                <w:b/>
                <w:sz w:val="24"/>
                <w:szCs w:val="24"/>
              </w:rPr>
              <w:t>-</w:t>
            </w:r>
          </w:p>
        </w:tc>
      </w:tr>
    </w:tbl>
    <w:p w:rsidR="007E5D78" w:rsidRPr="008E7746"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rsidR="007E5D78" w:rsidRPr="008E7746"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7E5D78" w:rsidRPr="008E7746"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7E5D78" w:rsidRPr="008E7746" w:rsidTr="007E5D78">
        <w:tc>
          <w:tcPr>
            <w:tcW w:w="6941" w:type="dxa"/>
            <w:tcBorders>
              <w:top w:val="single" w:sz="4" w:space="0" w:color="000000"/>
              <w:left w:val="single" w:sz="4" w:space="0" w:color="000000"/>
              <w:bottom w:val="single" w:sz="4" w:space="0" w:color="000000"/>
            </w:tcBorders>
            <w:shd w:val="clear" w:color="auto" w:fill="auto"/>
            <w:vAlign w:val="center"/>
          </w:tcPr>
          <w:p w:rsidR="007E5D78" w:rsidRPr="008E7746" w:rsidRDefault="007E5D78" w:rsidP="007E5D78">
            <w:pPr>
              <w:shd w:val="clear" w:color="auto" w:fill="FFFFFF" w:themeFill="background1"/>
              <w:tabs>
                <w:tab w:val="left" w:pos="-1667"/>
              </w:tabs>
              <w:ind w:firstLine="426"/>
              <w:jc w:val="center"/>
              <w:rPr>
                <w:rFonts w:ascii="Times New Roman" w:hAnsi="Times New Roman"/>
                <w:sz w:val="24"/>
                <w:szCs w:val="24"/>
              </w:rPr>
            </w:pPr>
            <w:r w:rsidRPr="008E7746">
              <w:rPr>
                <w:rFonts w:ascii="Times New Roman" w:eastAsia="SimSun" w:hAnsi="Times New Roman"/>
                <w:b/>
                <w:sz w:val="24"/>
                <w:szCs w:val="24"/>
              </w:rPr>
              <w:t>Виды разрешенного использования земельных участков и</w:t>
            </w:r>
            <w:r w:rsidRPr="008E7746">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5D78" w:rsidRPr="008E7746" w:rsidRDefault="007E5D78" w:rsidP="007E5D78">
            <w:pPr>
              <w:shd w:val="clear" w:color="auto" w:fill="FFFFFF" w:themeFill="background1"/>
              <w:tabs>
                <w:tab w:val="left" w:pos="-6204"/>
              </w:tabs>
              <w:ind w:firstLine="426"/>
              <w:jc w:val="center"/>
              <w:rPr>
                <w:rFonts w:ascii="Times New Roman" w:hAnsi="Times New Roman"/>
                <w:sz w:val="24"/>
                <w:szCs w:val="24"/>
              </w:rPr>
            </w:pPr>
            <w:r w:rsidRPr="008E7746">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7E5D78" w:rsidRPr="008E7746" w:rsidTr="007E5D78">
        <w:tc>
          <w:tcPr>
            <w:tcW w:w="6941" w:type="dxa"/>
          </w:tcPr>
          <w:p w:rsidR="007E5D78" w:rsidRDefault="007E5D78" w:rsidP="007E5D78">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7E5D78" w:rsidRPr="008E7746" w:rsidRDefault="007E5D78" w:rsidP="007E5D78">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Формирование земельного участка под размещение вспомогательных объектов не требуется.</w:t>
            </w:r>
          </w:p>
          <w:p w:rsidR="007E5D78" w:rsidRPr="008E7746" w:rsidRDefault="007E5D78" w:rsidP="007E5D78">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rsidR="007E5D78" w:rsidRPr="008E7746" w:rsidRDefault="007E5D78" w:rsidP="007E5D78">
            <w:pPr>
              <w:shd w:val="clear" w:color="auto" w:fill="FFFFFF" w:themeFill="background1"/>
              <w:tabs>
                <w:tab w:val="left" w:pos="-6204"/>
              </w:tabs>
              <w:rPr>
                <w:rFonts w:ascii="Times New Roman" w:eastAsia="SimSun" w:hAnsi="Times New Roman"/>
                <w:sz w:val="24"/>
                <w:szCs w:val="24"/>
                <w:lang w:eastAsia="zh-CN"/>
              </w:rPr>
            </w:pPr>
          </w:p>
        </w:tc>
      </w:tr>
      <w:tr w:rsidR="007E5D78" w:rsidRPr="008E7746" w:rsidTr="007E5D78">
        <w:tc>
          <w:tcPr>
            <w:tcW w:w="6941" w:type="dxa"/>
          </w:tcPr>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контрольно-пропускные пункты</w:t>
            </w:r>
          </w:p>
        </w:tc>
        <w:tc>
          <w:tcPr>
            <w:tcW w:w="7619" w:type="dxa"/>
          </w:tcPr>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- 1 м;</w:t>
            </w:r>
          </w:p>
          <w:p w:rsidR="007E5D78" w:rsidRPr="008E7746" w:rsidRDefault="007E5D78" w:rsidP="007E5D78">
            <w:pPr>
              <w:shd w:val="clear" w:color="auto" w:fill="FFFFFF" w:themeFill="background1"/>
              <w:rPr>
                <w:rFonts w:ascii="Times New Roman" w:hAnsi="Times New Roman"/>
                <w:b/>
                <w:sz w:val="24"/>
                <w:szCs w:val="24"/>
              </w:rPr>
            </w:pPr>
            <w:r w:rsidRPr="008E7746">
              <w:rPr>
                <w:rFonts w:ascii="Times New Roman" w:hAnsi="Times New Roman"/>
                <w:sz w:val="24"/>
                <w:szCs w:val="24"/>
              </w:rPr>
              <w:t>-минимальный отступ от красной линии улиц - 1 м;</w:t>
            </w:r>
          </w:p>
          <w:p w:rsidR="007E5D78" w:rsidRPr="008E7746" w:rsidRDefault="007E5D78" w:rsidP="007E5D78">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2 этажа.</w:t>
            </w:r>
          </w:p>
        </w:tc>
      </w:tr>
      <w:tr w:rsidR="007E5D78" w:rsidRPr="008E7746" w:rsidTr="007E5D78">
        <w:tc>
          <w:tcPr>
            <w:tcW w:w="6941" w:type="dxa"/>
          </w:tcPr>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площадки для мусоросборников</w:t>
            </w:r>
          </w:p>
        </w:tc>
        <w:tc>
          <w:tcPr>
            <w:tcW w:w="7619" w:type="dxa"/>
          </w:tcPr>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8E7746">
              <w:rPr>
                <w:rFonts w:ascii="Times New Roman" w:eastAsia="Times New Roman" w:hAnsi="Times New Roman"/>
                <w:sz w:val="24"/>
                <w:szCs w:val="24"/>
                <w:lang w:eastAsia="zh-CN"/>
              </w:rPr>
              <w:t>;</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общее количество контейнеров не более 5 </w:t>
            </w:r>
            <w:proofErr w:type="spellStart"/>
            <w:r w:rsidRPr="008E7746">
              <w:rPr>
                <w:rFonts w:ascii="Times New Roman" w:eastAsia="Times New Roman" w:hAnsi="Times New Roman"/>
                <w:sz w:val="24"/>
                <w:szCs w:val="24"/>
                <w:lang w:eastAsia="zh-CN"/>
              </w:rPr>
              <w:t>шт</w:t>
            </w:r>
            <w:proofErr w:type="spellEnd"/>
            <w:r w:rsidRPr="008E7746">
              <w:rPr>
                <w:rFonts w:ascii="Times New Roman" w:eastAsia="Times New Roman" w:hAnsi="Times New Roman"/>
                <w:sz w:val="24"/>
                <w:szCs w:val="24"/>
                <w:lang w:eastAsia="zh-CN"/>
              </w:rPr>
              <w:t>;</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7E5D78" w:rsidRPr="008E7746" w:rsidTr="007E5D78">
        <w:tc>
          <w:tcPr>
            <w:tcW w:w="6941" w:type="dxa"/>
          </w:tcPr>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надворные уборные</w:t>
            </w:r>
          </w:p>
        </w:tc>
        <w:tc>
          <w:tcPr>
            <w:tcW w:w="7619" w:type="dxa"/>
          </w:tcPr>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красной линии не менее - 10 м; </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туалета до источника водоснабжения (колодца) – не менее 25 м.</w:t>
            </w:r>
          </w:p>
        </w:tc>
      </w:tr>
      <w:tr w:rsidR="007E5D78" w:rsidRPr="008E7746" w:rsidTr="007E5D78">
        <w:tc>
          <w:tcPr>
            <w:tcW w:w="6941" w:type="dxa"/>
          </w:tcPr>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 септики, водонепроницаемые выгребы, фильтрующие колодцы </w:t>
            </w:r>
          </w:p>
        </w:tc>
        <w:tc>
          <w:tcPr>
            <w:tcW w:w="7619" w:type="dxa"/>
          </w:tcPr>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rsidR="007E5D78" w:rsidRPr="008E7746" w:rsidRDefault="007E5D78" w:rsidP="007E5D78">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bl>
    <w:p w:rsidR="007E5D78" w:rsidRPr="008E7746"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8"/>
          <w:szCs w:val="28"/>
          <w:u w:val="single"/>
          <w:lang w:eastAsia="zh-CN"/>
        </w:rPr>
      </w:pP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Times New Roman" w:hAnsi="Times New Roman" w:cs="Times New Roman"/>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8E7746">
        <w:rPr>
          <w:rFonts w:ascii="Times New Roman" w:eastAsia="Times New Roman" w:hAnsi="Times New Roman" w:cs="Times New Roman"/>
          <w:bCs/>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8E7746">
        <w:rPr>
          <w:rFonts w:ascii="Times New Roman" w:eastAsia="Times New Roman" w:hAnsi="Times New Roman" w:cs="Times New Roman"/>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75" w:anchor="1014" w:history="1">
        <w:r w:rsidRPr="008E7746">
          <w:rPr>
            <w:rFonts w:ascii="Times New Roman" w:eastAsia="Times New Roman" w:hAnsi="Times New Roman" w:cs="Times New Roman"/>
            <w:sz w:val="24"/>
            <w:szCs w:val="24"/>
            <w:bdr w:val="none" w:sz="0" w:space="0" w:color="auto" w:frame="1"/>
            <w:lang w:eastAsia="ru-RU"/>
          </w:rPr>
          <w:t>пунктом 14</w:t>
        </w:r>
      </w:hyperlink>
      <w:r w:rsidRPr="008E7746">
        <w:rPr>
          <w:rFonts w:ascii="Times New Roman" w:eastAsia="Times New Roman" w:hAnsi="Times New Roman" w:cs="Times New Roman"/>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7E5D78" w:rsidRPr="008E7746" w:rsidRDefault="007E5D78" w:rsidP="007E5D78">
      <w:pPr>
        <w:shd w:val="clear" w:color="auto" w:fill="FFFFFF" w:themeFill="background1"/>
        <w:spacing w:after="0" w:line="240" w:lineRule="auto"/>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границах санитарно-защитной зоны не допускается использования земельных участков в целях:</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lastRenderedPageBreak/>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Во всех территориальных зонах требуемое, количество </w:t>
      </w:r>
      <w:proofErr w:type="spellStart"/>
      <w:r w:rsidRPr="008E7746">
        <w:rPr>
          <w:rFonts w:ascii="Times New Roman" w:eastAsia="SimSun" w:hAnsi="Times New Roman" w:cs="Times New Roman"/>
          <w:sz w:val="24"/>
          <w:szCs w:val="24"/>
          <w:lang w:eastAsia="zh-CN"/>
        </w:rPr>
        <w:t>машиномест</w:t>
      </w:r>
      <w:proofErr w:type="spellEnd"/>
      <w:r w:rsidRPr="008E7746">
        <w:rPr>
          <w:rFonts w:ascii="Times New Roman" w:eastAsia="SimSun" w:hAnsi="Times New Roman" w:cs="Times New Roman"/>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в границах территорий общего пользования;</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7E5D78" w:rsidRPr="008E7746"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40,41,42,43 настоящих Правил.</w:t>
      </w:r>
    </w:p>
    <w:p w:rsidR="007E5D78" w:rsidRPr="00F43CEE" w:rsidRDefault="007E5D78" w:rsidP="007E5D78">
      <w:pPr>
        <w:shd w:val="clear" w:color="auto" w:fill="FFFFFF" w:themeFill="background1"/>
        <w:rPr>
          <w:sz w:val="28"/>
          <w:szCs w:val="28"/>
        </w:rPr>
      </w:pPr>
    </w:p>
    <w:p w:rsidR="007E5D78" w:rsidRPr="00F43CEE" w:rsidRDefault="007E5D78" w:rsidP="007E5D78">
      <w:pPr>
        <w:shd w:val="clear" w:color="auto" w:fill="FFFFFF" w:themeFill="background1"/>
        <w:spacing w:after="0" w:line="240" w:lineRule="auto"/>
        <w:ind w:firstLine="426"/>
        <w:jc w:val="center"/>
        <w:rPr>
          <w:rFonts w:ascii="Times New Roman" w:eastAsia="SimSun" w:hAnsi="Times New Roman" w:cs="Times New Roman"/>
          <w:b/>
          <w:bCs/>
          <w:caps/>
          <w:sz w:val="32"/>
          <w:szCs w:val="32"/>
          <w:lang w:eastAsia="zh-CN"/>
        </w:rPr>
      </w:pPr>
      <w:r w:rsidRPr="00F43CEE">
        <w:rPr>
          <w:rFonts w:ascii="Times New Roman" w:eastAsia="SimSun" w:hAnsi="Times New Roman" w:cs="Times New Roman"/>
          <w:b/>
          <w:bCs/>
          <w:caps/>
          <w:sz w:val="32"/>
          <w:szCs w:val="32"/>
          <w:lang w:eastAsia="zh-CN"/>
        </w:rPr>
        <w:t>Зоны сельскохозяйственного использования</w:t>
      </w:r>
    </w:p>
    <w:p w:rsidR="007E5D78" w:rsidRPr="00F43CEE" w:rsidRDefault="007E5D78" w:rsidP="007E5D78">
      <w:pPr>
        <w:shd w:val="clear" w:color="auto" w:fill="FFFFFF" w:themeFill="background1"/>
        <w:spacing w:after="0" w:line="240" w:lineRule="auto"/>
        <w:ind w:firstLine="426"/>
        <w:jc w:val="center"/>
        <w:rPr>
          <w:rFonts w:ascii="Times New Roman" w:eastAsia="Times New Roman" w:hAnsi="Times New Roman" w:cs="Times New Roman"/>
          <w:i/>
          <w:sz w:val="28"/>
          <w:szCs w:val="28"/>
          <w:lang w:eastAsia="ar-SA"/>
        </w:rPr>
      </w:pPr>
      <w:r w:rsidRPr="00F43CEE">
        <w:rPr>
          <w:rFonts w:ascii="Times New Roman" w:eastAsia="Times New Roman" w:hAnsi="Times New Roman" w:cs="Times New Roman"/>
          <w:i/>
          <w:sz w:val="28"/>
          <w:szCs w:val="28"/>
          <w:lang w:eastAsia="ar-SA"/>
        </w:rPr>
        <w:t>Земельные участки в составе зон сельскохозяйственного использования в населенных пунктах - земельные участки, занятые пашнями, многолетними насаждениями, а также зданиями, строениями, сооружениями сельскохозяйственного назначения -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w:t>
      </w:r>
    </w:p>
    <w:p w:rsidR="007E5D78" w:rsidRPr="00F43CEE" w:rsidRDefault="007E5D78" w:rsidP="007E5D78">
      <w:pPr>
        <w:shd w:val="clear" w:color="auto" w:fill="FFFFFF" w:themeFill="background1"/>
        <w:spacing w:after="0" w:line="240" w:lineRule="auto"/>
        <w:ind w:firstLine="426"/>
        <w:jc w:val="center"/>
        <w:rPr>
          <w:rFonts w:ascii="Times New Roman" w:eastAsia="SimSun" w:hAnsi="Times New Roman" w:cs="Times New Roman"/>
          <w:bCs/>
          <w:i/>
          <w:caps/>
          <w:sz w:val="28"/>
          <w:szCs w:val="28"/>
          <w:lang w:eastAsia="zh-CN"/>
        </w:rPr>
      </w:pPr>
      <w:r w:rsidRPr="00F43CEE">
        <w:rPr>
          <w:rFonts w:ascii="Times New Roman" w:eastAsia="Times New Roman" w:hAnsi="Times New Roman" w:cs="Times New Roman"/>
          <w:i/>
          <w:sz w:val="28"/>
          <w:szCs w:val="28"/>
          <w:lang w:eastAsia="ar-SA"/>
        </w:rPr>
        <w:t xml:space="preserve"> застройки</w:t>
      </w:r>
    </w:p>
    <w:p w:rsidR="007E5D78" w:rsidRPr="00F43CEE" w:rsidRDefault="007E5D78" w:rsidP="007E5D78">
      <w:pPr>
        <w:shd w:val="clear" w:color="auto" w:fill="FFFFFF" w:themeFill="background1"/>
        <w:spacing w:after="0" w:line="240" w:lineRule="auto"/>
        <w:ind w:firstLine="426"/>
        <w:jc w:val="center"/>
        <w:rPr>
          <w:rFonts w:ascii="Times New Roman" w:eastAsia="SimSun" w:hAnsi="Times New Roman" w:cs="Times New Roman"/>
          <w:b/>
          <w:sz w:val="24"/>
          <w:szCs w:val="24"/>
          <w:u w:val="single"/>
          <w:lang w:eastAsia="zh-CN"/>
        </w:rPr>
      </w:pPr>
    </w:p>
    <w:p w:rsidR="007E5D78" w:rsidRPr="00F43CEE" w:rsidRDefault="007E5D78" w:rsidP="007E5D78">
      <w:pPr>
        <w:shd w:val="clear" w:color="auto" w:fill="FFFFFF" w:themeFill="background1"/>
        <w:spacing w:after="0" w:line="240" w:lineRule="auto"/>
        <w:ind w:firstLine="426"/>
        <w:jc w:val="center"/>
        <w:rPr>
          <w:rFonts w:ascii="Times New Roman" w:eastAsia="SimSun" w:hAnsi="Times New Roman" w:cs="Times New Roman"/>
          <w:b/>
          <w:sz w:val="28"/>
          <w:szCs w:val="28"/>
          <w:u w:val="single"/>
          <w:lang w:eastAsia="zh-CN"/>
        </w:rPr>
      </w:pPr>
      <w:r w:rsidRPr="00F43CEE">
        <w:rPr>
          <w:rFonts w:ascii="Times New Roman" w:eastAsia="SimSun" w:hAnsi="Times New Roman" w:cs="Times New Roman"/>
          <w:b/>
          <w:sz w:val="28"/>
          <w:szCs w:val="28"/>
          <w:u w:val="single"/>
          <w:lang w:eastAsia="zh-CN"/>
        </w:rPr>
        <w:t>СХ-1. Зона сельскохозяйственных угодий</w:t>
      </w:r>
    </w:p>
    <w:p w:rsidR="007E5D78" w:rsidRPr="00F43CEE"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i/>
          <w:sz w:val="28"/>
          <w:szCs w:val="28"/>
          <w:lang w:eastAsia="zh-CN"/>
        </w:rPr>
      </w:pPr>
      <w:r w:rsidRPr="00F43CEE">
        <w:rPr>
          <w:rFonts w:ascii="Times New Roman" w:eastAsia="SimSun" w:hAnsi="Times New Roman" w:cs="Times New Roman"/>
          <w:i/>
          <w:sz w:val="28"/>
          <w:szCs w:val="28"/>
          <w:lang w:eastAsia="zh-CN"/>
        </w:rPr>
        <w:lastRenderedPageBreak/>
        <w:t>Зона СХ - 1 предназначена для выращивания сельхозпродукции и выделена для обеспечения правовых условий сохранения сельскохозяйственных угодий, предотвращения их занятия другими видами деятельности при соблюдении нижеследующих видов и параметров разрешенного использования</w:t>
      </w:r>
    </w:p>
    <w:p w:rsidR="007E5D78"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rsidR="007E5D78" w:rsidRDefault="007E5D78" w:rsidP="007E5D78">
      <w:pPr>
        <w:widowControl w:val="0"/>
        <w:shd w:val="clear" w:color="auto" w:fill="FFFFFF" w:themeFill="background1"/>
        <w:spacing w:after="0" w:line="240" w:lineRule="auto"/>
        <w:rPr>
          <w:rFonts w:ascii="Times New Roman" w:eastAsia="Times New Roman" w:hAnsi="Times New Roman" w:cs="Times New Roman"/>
          <w:b/>
          <w:sz w:val="24"/>
          <w:szCs w:val="24"/>
          <w:lang w:eastAsia="zh-CN"/>
        </w:rPr>
      </w:pPr>
    </w:p>
    <w:p w:rsidR="007E5D78"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rsidR="007E5D78" w:rsidRPr="00F43CEE"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F43CEE">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w:t>
      </w:r>
    </w:p>
    <w:p w:rsidR="007E5D78" w:rsidRPr="00F43CEE" w:rsidRDefault="007E5D78" w:rsidP="007E5D78">
      <w:pPr>
        <w:widowControl w:val="0"/>
        <w:shd w:val="clear" w:color="auto" w:fill="FFFFFF" w:themeFill="background1"/>
        <w:spacing w:after="0" w:line="240" w:lineRule="auto"/>
        <w:ind w:firstLine="426"/>
        <w:jc w:val="center"/>
      </w:pPr>
      <w:r w:rsidRPr="00F43CEE">
        <w:rPr>
          <w:rFonts w:ascii="Times New Roman" w:eastAsia="Times New Roman" w:hAnsi="Times New Roman" w:cs="Times New Roman"/>
          <w:b/>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shd w:val="clear" w:color="auto" w:fill="FFFFFF" w:themeFill="background1"/>
        <w:tblLook w:val="04A0" w:firstRow="1" w:lastRow="0" w:firstColumn="1" w:lastColumn="0" w:noHBand="0" w:noVBand="1"/>
      </w:tblPr>
      <w:tblGrid>
        <w:gridCol w:w="2822"/>
        <w:gridCol w:w="3417"/>
        <w:gridCol w:w="8498"/>
      </w:tblGrid>
      <w:tr w:rsidR="007E5D78" w:rsidRPr="00F43CEE" w:rsidTr="007E5D78">
        <w:tc>
          <w:tcPr>
            <w:tcW w:w="2822" w:type="dxa"/>
            <w:shd w:val="clear" w:color="auto" w:fill="FFFFFF" w:themeFill="background1"/>
          </w:tcPr>
          <w:p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Виды разрешенного использования земельных участков</w:t>
            </w:r>
          </w:p>
        </w:tc>
        <w:tc>
          <w:tcPr>
            <w:tcW w:w="3417" w:type="dxa"/>
            <w:shd w:val="clear" w:color="auto" w:fill="FFFFFF" w:themeFill="background1"/>
          </w:tcPr>
          <w:p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Описание вида разрешенного использования земельного участка</w:t>
            </w:r>
          </w:p>
        </w:tc>
        <w:tc>
          <w:tcPr>
            <w:tcW w:w="8498" w:type="dxa"/>
            <w:shd w:val="clear" w:color="auto" w:fill="FFFFFF" w:themeFill="background1"/>
          </w:tcPr>
          <w:p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реконструкции объектов капитального строительства</w:t>
            </w:r>
          </w:p>
        </w:tc>
      </w:tr>
      <w:tr w:rsidR="007E5D78" w:rsidRPr="00F43CEE" w:rsidTr="007E5D78">
        <w:tc>
          <w:tcPr>
            <w:tcW w:w="2822" w:type="dxa"/>
            <w:shd w:val="clear" w:color="auto" w:fill="FFFFFF" w:themeFill="background1"/>
          </w:tcPr>
          <w:p w:rsidR="007E5D78" w:rsidRPr="00F43CEE" w:rsidRDefault="007E5D78" w:rsidP="007E5D78">
            <w:pPr>
              <w:shd w:val="clear" w:color="auto" w:fill="FFFFFF" w:themeFill="background1"/>
              <w:tabs>
                <w:tab w:val="left" w:pos="2520"/>
              </w:tabs>
              <w:rPr>
                <w:rFonts w:ascii="Times New Roman" w:eastAsia="SimSun" w:hAnsi="Times New Roman"/>
                <w:sz w:val="24"/>
                <w:szCs w:val="24"/>
                <w:lang w:eastAsia="zh-CN"/>
              </w:rPr>
            </w:pPr>
            <w:r w:rsidRPr="00F43CEE">
              <w:rPr>
                <w:rFonts w:ascii="Times New Roman" w:eastAsia="SimSun" w:hAnsi="Times New Roman"/>
                <w:sz w:val="24"/>
                <w:szCs w:val="24"/>
                <w:lang w:eastAsia="zh-CN"/>
              </w:rPr>
              <w:t>[1.1] – Растениеводство</w:t>
            </w:r>
          </w:p>
        </w:tc>
        <w:tc>
          <w:tcPr>
            <w:tcW w:w="3417" w:type="dxa"/>
            <w:shd w:val="clear" w:color="auto" w:fill="FFFFFF" w:themeFill="background1"/>
          </w:tcPr>
          <w:p w:rsidR="007E5D78" w:rsidRPr="00F43CEE" w:rsidRDefault="007E5D78" w:rsidP="007E5D78">
            <w:pPr>
              <w:pStyle w:val="af8"/>
              <w:shd w:val="clear" w:color="auto" w:fill="FFFFFF" w:themeFill="background1"/>
              <w:jc w:val="left"/>
              <w:rPr>
                <w:rFonts w:ascii="Times New Roman" w:eastAsia="SimSun" w:hAnsi="Times New Roman" w:cs="Times New Roman"/>
                <w:sz w:val="24"/>
                <w:szCs w:val="24"/>
              </w:rPr>
            </w:pPr>
            <w:r w:rsidRPr="00F43CEE">
              <w:rPr>
                <w:rFonts w:ascii="Times New Roman" w:hAnsi="Times New Roman" w:cs="Times New Roman"/>
                <w:sz w:val="24"/>
                <w:szCs w:val="24"/>
              </w:rPr>
              <w:t>выращивание сельскохозяйственных культур</w:t>
            </w:r>
          </w:p>
        </w:tc>
        <w:tc>
          <w:tcPr>
            <w:tcW w:w="8498" w:type="dxa"/>
            <w:vMerge w:val="restart"/>
            <w:shd w:val="clear" w:color="auto" w:fill="FFFFFF" w:themeFill="background1"/>
          </w:tcPr>
          <w:p w:rsidR="007E5D78" w:rsidRPr="00F43CEE" w:rsidRDefault="007E5D78" w:rsidP="007E5D78">
            <w:pPr>
              <w:widowControl w:val="0"/>
              <w:shd w:val="clear" w:color="auto" w:fill="FFFFFF" w:themeFill="background1"/>
              <w:autoSpaceDE w:val="0"/>
              <w:autoSpaceDN w:val="0"/>
              <w:adjustRightInd w:val="0"/>
              <w:rPr>
                <w:rFonts w:ascii="Times New Roman" w:eastAsia="Times New Roman" w:hAnsi="Times New Roman"/>
                <w:sz w:val="24"/>
                <w:szCs w:val="24"/>
                <w:lang w:eastAsia="ru-RU"/>
              </w:rPr>
            </w:pPr>
            <w:r w:rsidRPr="00F43CEE">
              <w:rPr>
                <w:rFonts w:ascii="Times New Roman" w:eastAsia="Times New Roman" w:hAnsi="Times New Roman"/>
                <w:sz w:val="24"/>
                <w:szCs w:val="24"/>
                <w:lang w:eastAsia="ru-RU"/>
              </w:rPr>
              <w:t>- минимальная/максимальная площадь земельных участков, предназначенных для сельскохозяйственного использования в черте населенного пункта -</w:t>
            </w:r>
            <w:r w:rsidRPr="00F43CEE">
              <w:rPr>
                <w:rFonts w:ascii="Times New Roman" w:eastAsia="Times New Roman" w:hAnsi="Times New Roman"/>
                <w:b/>
                <w:sz w:val="24"/>
                <w:szCs w:val="24"/>
                <w:lang w:eastAsia="ru-RU"/>
              </w:rPr>
              <w:t>600/ 2500000 кв. м;</w:t>
            </w:r>
          </w:p>
          <w:p w:rsidR="007E5D78" w:rsidRPr="00F43CEE" w:rsidRDefault="007E5D78" w:rsidP="007E5D78">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F43CEE">
              <w:rPr>
                <w:rFonts w:ascii="Times New Roman" w:eastAsia="SimSun" w:hAnsi="Times New Roman"/>
                <w:b/>
                <w:sz w:val="24"/>
                <w:szCs w:val="24"/>
                <w:lang w:eastAsia="zh-CN"/>
              </w:rPr>
              <w:t>10 м.</w:t>
            </w:r>
          </w:p>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Times New Roman" w:hAnsi="Times New Roman"/>
                <w:sz w:val="24"/>
                <w:szCs w:val="24"/>
                <w:lang w:eastAsia="ar-SA"/>
              </w:rPr>
              <w:t>Застройка участков не допускается, м</w:t>
            </w:r>
            <w:r w:rsidRPr="00F43CEE">
              <w:rPr>
                <w:rFonts w:ascii="Times New Roman" w:eastAsia="SimSun" w:hAnsi="Times New Roman"/>
                <w:sz w:val="24"/>
                <w:szCs w:val="24"/>
                <w:lang w:eastAsia="zh-CN"/>
              </w:rPr>
              <w:t xml:space="preserve">инимальные отступы от границ участка в целях определения мест допустимого </w:t>
            </w:r>
            <w:r w:rsidRPr="00F43CEE">
              <w:rPr>
                <w:rFonts w:ascii="Times New Roman" w:eastAsia="Times New Roman" w:hAnsi="Times New Roman"/>
                <w:sz w:val="24"/>
                <w:szCs w:val="24"/>
                <w:lang w:eastAsia="ar-SA"/>
              </w:rPr>
              <w:t xml:space="preserve">размещения зданий, строений сооружений, максимальный процент застройки, максимальная этажность и максимальная </w:t>
            </w:r>
            <w:r w:rsidRPr="00F43CEE">
              <w:rPr>
                <w:rFonts w:ascii="Times New Roman" w:eastAsia="SimSun" w:hAnsi="Times New Roman"/>
                <w:sz w:val="24"/>
                <w:szCs w:val="24"/>
                <w:lang w:eastAsia="zh-CN"/>
              </w:rPr>
              <w:t>высота зданий, строений, сооружений от уровня земли</w:t>
            </w:r>
            <w:r w:rsidRPr="00F43CEE">
              <w:rPr>
                <w:rFonts w:ascii="Times New Roman" w:eastAsia="Times New Roman" w:hAnsi="Times New Roman"/>
                <w:sz w:val="24"/>
                <w:szCs w:val="24"/>
                <w:lang w:eastAsia="ar-SA"/>
              </w:rPr>
              <w:t xml:space="preserve"> не предусматриваются.</w:t>
            </w:r>
          </w:p>
          <w:p w:rsidR="007E5D78" w:rsidRPr="00F43CEE" w:rsidRDefault="007E5D78" w:rsidP="007E5D78">
            <w:pPr>
              <w:shd w:val="clear" w:color="auto" w:fill="FFFFFF" w:themeFill="background1"/>
              <w:tabs>
                <w:tab w:val="left" w:pos="1134"/>
              </w:tabs>
              <w:rPr>
                <w:rFonts w:ascii="Times New Roman" w:eastAsia="SimSun" w:hAnsi="Times New Roman"/>
                <w:sz w:val="24"/>
                <w:szCs w:val="24"/>
                <w:lang w:eastAsia="zh-CN"/>
              </w:rPr>
            </w:pPr>
          </w:p>
        </w:tc>
      </w:tr>
      <w:tr w:rsidR="007E5D78" w:rsidRPr="00F43CEE" w:rsidTr="007E5D78">
        <w:tc>
          <w:tcPr>
            <w:tcW w:w="2822" w:type="dxa"/>
            <w:shd w:val="clear" w:color="auto" w:fill="FFFFFF" w:themeFill="background1"/>
          </w:tcPr>
          <w:p w:rsidR="007E5D78" w:rsidRPr="00F43CEE" w:rsidRDefault="007E5D78" w:rsidP="007E5D78">
            <w:pPr>
              <w:shd w:val="clear" w:color="auto" w:fill="FFFFFF" w:themeFill="background1"/>
              <w:tabs>
                <w:tab w:val="left" w:pos="2520"/>
              </w:tabs>
              <w:rPr>
                <w:rFonts w:ascii="Times New Roman" w:eastAsia="SimSun" w:hAnsi="Times New Roman"/>
                <w:sz w:val="24"/>
                <w:szCs w:val="24"/>
                <w:lang w:eastAsia="zh-CN"/>
              </w:rPr>
            </w:pPr>
            <w:r w:rsidRPr="00F43CEE">
              <w:rPr>
                <w:rFonts w:ascii="Times New Roman" w:eastAsia="SimSun" w:hAnsi="Times New Roman"/>
                <w:sz w:val="24"/>
                <w:szCs w:val="24"/>
                <w:lang w:eastAsia="zh-CN"/>
              </w:rPr>
              <w:t>[1.2] – Выращивание зерновых и иных сельскохозяйственных культур</w:t>
            </w:r>
          </w:p>
        </w:tc>
        <w:tc>
          <w:tcPr>
            <w:tcW w:w="3417" w:type="dxa"/>
            <w:shd w:val="clear" w:color="auto" w:fill="FFFFFF" w:themeFill="background1"/>
          </w:tcPr>
          <w:p w:rsidR="007E5D78" w:rsidRPr="00F43CEE" w:rsidRDefault="007E5D78" w:rsidP="007E5D78">
            <w:pPr>
              <w:pStyle w:val="af8"/>
              <w:shd w:val="clear" w:color="auto" w:fill="FFFFFF" w:themeFill="background1"/>
              <w:jc w:val="left"/>
              <w:rPr>
                <w:rFonts w:ascii="Times New Roman" w:eastAsia="SimSun" w:hAnsi="Times New Roman" w:cs="Times New Roman"/>
                <w:sz w:val="24"/>
                <w:szCs w:val="24"/>
              </w:rPr>
            </w:pPr>
            <w:r w:rsidRPr="00F43CEE">
              <w:rPr>
                <w:rFonts w:ascii="Times New Roman" w:hAnsi="Times New Roman" w:cs="Times New Roman"/>
                <w:sz w:val="24"/>
                <w:szCs w:val="24"/>
              </w:rPr>
              <w:t>выращивание зерновых, бобовых, кормовых, технических, масличных, эфиромасличных и иных сельскохозяйственных культур</w:t>
            </w:r>
          </w:p>
        </w:tc>
        <w:tc>
          <w:tcPr>
            <w:tcW w:w="8498" w:type="dxa"/>
            <w:vMerge/>
            <w:shd w:val="clear" w:color="auto" w:fill="FFFFFF" w:themeFill="background1"/>
          </w:tcPr>
          <w:p w:rsidR="007E5D78" w:rsidRPr="00F43CEE" w:rsidRDefault="007E5D78" w:rsidP="007E5D78">
            <w:pPr>
              <w:shd w:val="clear" w:color="auto" w:fill="FFFFFF" w:themeFill="background1"/>
              <w:tabs>
                <w:tab w:val="left" w:pos="1134"/>
              </w:tabs>
              <w:rPr>
                <w:rFonts w:ascii="Times New Roman" w:eastAsia="SimSun" w:hAnsi="Times New Roman"/>
                <w:sz w:val="24"/>
                <w:szCs w:val="24"/>
                <w:lang w:eastAsia="zh-CN"/>
              </w:rPr>
            </w:pPr>
          </w:p>
        </w:tc>
      </w:tr>
      <w:tr w:rsidR="007E5D78" w:rsidRPr="00F43CEE" w:rsidTr="007E5D78">
        <w:tc>
          <w:tcPr>
            <w:tcW w:w="2822" w:type="dxa"/>
            <w:shd w:val="clear" w:color="auto" w:fill="FFFFFF" w:themeFill="background1"/>
          </w:tcPr>
          <w:p w:rsidR="007E5D78" w:rsidRPr="00F43CEE" w:rsidRDefault="007E5D78" w:rsidP="007E5D78">
            <w:pPr>
              <w:shd w:val="clear" w:color="auto" w:fill="FFFFFF" w:themeFill="background1"/>
              <w:tabs>
                <w:tab w:val="left" w:pos="2520"/>
              </w:tabs>
              <w:rPr>
                <w:rFonts w:ascii="Times New Roman" w:eastAsia="SimSun" w:hAnsi="Times New Roman"/>
                <w:sz w:val="24"/>
                <w:szCs w:val="24"/>
                <w:lang w:eastAsia="zh-CN"/>
              </w:rPr>
            </w:pPr>
            <w:r w:rsidRPr="00F43CEE">
              <w:rPr>
                <w:rFonts w:ascii="Times New Roman" w:eastAsia="SimSun" w:hAnsi="Times New Roman"/>
                <w:sz w:val="24"/>
                <w:szCs w:val="24"/>
                <w:lang w:eastAsia="zh-CN"/>
              </w:rPr>
              <w:t>[1.3] – Овощеводство</w:t>
            </w:r>
          </w:p>
        </w:tc>
        <w:tc>
          <w:tcPr>
            <w:tcW w:w="3417" w:type="dxa"/>
            <w:shd w:val="clear" w:color="auto" w:fill="FFFFFF" w:themeFill="background1"/>
          </w:tcPr>
          <w:p w:rsidR="007E5D78" w:rsidRPr="00F43CEE" w:rsidRDefault="007E5D78" w:rsidP="007E5D78">
            <w:pPr>
              <w:pStyle w:val="af8"/>
              <w:shd w:val="clear" w:color="auto" w:fill="FFFFFF" w:themeFill="background1"/>
              <w:jc w:val="left"/>
              <w:rPr>
                <w:rFonts w:ascii="Times New Roman" w:hAnsi="Times New Roman" w:cs="Times New Roman"/>
                <w:sz w:val="24"/>
                <w:szCs w:val="24"/>
              </w:rPr>
            </w:pPr>
            <w:r w:rsidRPr="00F43CEE">
              <w:rPr>
                <w:rFonts w:ascii="Times New Roman" w:hAnsi="Times New Roman" w:cs="Times New Roman"/>
                <w:sz w:val="24"/>
                <w:szCs w:val="24"/>
              </w:rPr>
              <w:t>выращивание картофеля, листовых, плодовых, луковичных и бахчевых сельскохозяйственных культур</w:t>
            </w:r>
          </w:p>
        </w:tc>
        <w:tc>
          <w:tcPr>
            <w:tcW w:w="8498" w:type="dxa"/>
            <w:vMerge/>
            <w:shd w:val="clear" w:color="auto" w:fill="FFFFFF" w:themeFill="background1"/>
          </w:tcPr>
          <w:p w:rsidR="007E5D78" w:rsidRPr="00F43CEE" w:rsidRDefault="007E5D78" w:rsidP="007E5D78">
            <w:pPr>
              <w:shd w:val="clear" w:color="auto" w:fill="FFFFFF" w:themeFill="background1"/>
              <w:tabs>
                <w:tab w:val="left" w:pos="2520"/>
              </w:tabs>
              <w:ind w:firstLine="34"/>
              <w:rPr>
                <w:rFonts w:ascii="Times New Roman" w:eastAsia="SimSun" w:hAnsi="Times New Roman"/>
                <w:sz w:val="24"/>
                <w:szCs w:val="24"/>
                <w:lang w:eastAsia="zh-CN"/>
              </w:rPr>
            </w:pPr>
          </w:p>
        </w:tc>
      </w:tr>
      <w:tr w:rsidR="007E5D78" w:rsidRPr="00F43CEE" w:rsidTr="007E5D78">
        <w:tc>
          <w:tcPr>
            <w:tcW w:w="2822" w:type="dxa"/>
            <w:shd w:val="clear" w:color="auto" w:fill="FFFFFF" w:themeFill="background1"/>
          </w:tcPr>
          <w:p w:rsidR="007E5D78" w:rsidRPr="00F43CEE" w:rsidRDefault="007E5D78" w:rsidP="007E5D78">
            <w:pPr>
              <w:shd w:val="clear" w:color="auto" w:fill="FFFFFF" w:themeFill="background1"/>
              <w:tabs>
                <w:tab w:val="left" w:pos="2520"/>
              </w:tabs>
              <w:rPr>
                <w:rFonts w:ascii="Times New Roman" w:eastAsia="SimSun" w:hAnsi="Times New Roman"/>
                <w:sz w:val="24"/>
                <w:szCs w:val="24"/>
                <w:lang w:eastAsia="zh-CN"/>
              </w:rPr>
            </w:pPr>
            <w:r w:rsidRPr="00F43CEE">
              <w:rPr>
                <w:rFonts w:ascii="Times New Roman" w:eastAsia="SimSun" w:hAnsi="Times New Roman"/>
                <w:sz w:val="24"/>
                <w:szCs w:val="24"/>
                <w:lang w:eastAsia="zh-CN"/>
              </w:rPr>
              <w:t>[1.4] – Выращивание тонизирующих, лекарственных, цветочных культур</w:t>
            </w:r>
          </w:p>
        </w:tc>
        <w:tc>
          <w:tcPr>
            <w:tcW w:w="3417" w:type="dxa"/>
            <w:shd w:val="clear" w:color="auto" w:fill="FFFFFF" w:themeFill="background1"/>
          </w:tcPr>
          <w:p w:rsidR="007E5D78" w:rsidRPr="00F43CEE" w:rsidRDefault="007E5D78" w:rsidP="007E5D78">
            <w:pPr>
              <w:pStyle w:val="af8"/>
              <w:shd w:val="clear" w:color="auto" w:fill="FFFFFF" w:themeFill="background1"/>
              <w:jc w:val="left"/>
              <w:rPr>
                <w:rFonts w:ascii="Times New Roman" w:hAnsi="Times New Roman" w:cs="Times New Roman"/>
                <w:sz w:val="24"/>
                <w:szCs w:val="24"/>
              </w:rPr>
            </w:pPr>
            <w:r w:rsidRPr="00F43CEE">
              <w:rPr>
                <w:rFonts w:ascii="Times New Roman" w:hAnsi="Times New Roman" w:cs="Times New Roman"/>
                <w:sz w:val="24"/>
                <w:szCs w:val="24"/>
              </w:rPr>
              <w:t>выращивание чая, лекарственных и цветочных    культур</w:t>
            </w:r>
          </w:p>
        </w:tc>
        <w:tc>
          <w:tcPr>
            <w:tcW w:w="8498" w:type="dxa"/>
            <w:vMerge/>
            <w:shd w:val="clear" w:color="auto" w:fill="FFFFFF" w:themeFill="background1"/>
          </w:tcPr>
          <w:p w:rsidR="007E5D78" w:rsidRPr="00F43CEE" w:rsidRDefault="007E5D78" w:rsidP="007E5D78">
            <w:pPr>
              <w:shd w:val="clear" w:color="auto" w:fill="FFFFFF" w:themeFill="background1"/>
              <w:tabs>
                <w:tab w:val="left" w:pos="2520"/>
              </w:tabs>
              <w:ind w:firstLine="34"/>
              <w:rPr>
                <w:rFonts w:ascii="Times New Roman" w:eastAsia="SimSun" w:hAnsi="Times New Roman"/>
                <w:sz w:val="24"/>
                <w:szCs w:val="24"/>
                <w:lang w:eastAsia="zh-CN"/>
              </w:rPr>
            </w:pPr>
          </w:p>
        </w:tc>
      </w:tr>
      <w:tr w:rsidR="007E5D78" w:rsidRPr="00F43CEE" w:rsidTr="007E5D78">
        <w:tc>
          <w:tcPr>
            <w:tcW w:w="2822" w:type="dxa"/>
            <w:shd w:val="clear" w:color="auto" w:fill="FFFFFF" w:themeFill="background1"/>
          </w:tcPr>
          <w:p w:rsidR="007E5D78" w:rsidRPr="00F43CEE" w:rsidRDefault="007E5D78" w:rsidP="007E5D78">
            <w:pPr>
              <w:shd w:val="clear" w:color="auto" w:fill="FFFFFF" w:themeFill="background1"/>
              <w:tabs>
                <w:tab w:val="left" w:pos="2520"/>
              </w:tabs>
              <w:rPr>
                <w:rFonts w:ascii="Times New Roman" w:eastAsia="SimSun" w:hAnsi="Times New Roman"/>
                <w:sz w:val="24"/>
                <w:szCs w:val="24"/>
                <w:lang w:eastAsia="zh-CN"/>
              </w:rPr>
            </w:pPr>
            <w:r w:rsidRPr="00F43CEE">
              <w:rPr>
                <w:rFonts w:ascii="Times New Roman" w:eastAsia="SimSun" w:hAnsi="Times New Roman"/>
                <w:sz w:val="24"/>
                <w:szCs w:val="24"/>
                <w:lang w:eastAsia="zh-CN"/>
              </w:rPr>
              <w:t>[1.5] – Садоводство</w:t>
            </w:r>
          </w:p>
        </w:tc>
        <w:tc>
          <w:tcPr>
            <w:tcW w:w="3417" w:type="dxa"/>
            <w:shd w:val="clear" w:color="auto" w:fill="FFFFFF" w:themeFill="background1"/>
          </w:tcPr>
          <w:p w:rsidR="007E5D78" w:rsidRPr="00F43CEE" w:rsidRDefault="007E5D78" w:rsidP="007E5D78">
            <w:pPr>
              <w:pStyle w:val="af8"/>
              <w:shd w:val="clear" w:color="auto" w:fill="FFFFFF" w:themeFill="background1"/>
              <w:jc w:val="left"/>
              <w:rPr>
                <w:rFonts w:ascii="Times New Roman" w:hAnsi="Times New Roman" w:cs="Times New Roman"/>
                <w:sz w:val="24"/>
                <w:szCs w:val="24"/>
              </w:rPr>
            </w:pPr>
            <w:r w:rsidRPr="00F43CEE">
              <w:rPr>
                <w:rFonts w:ascii="Times New Roman" w:hAnsi="Times New Roman" w:cs="Times New Roman"/>
                <w:sz w:val="24"/>
                <w:szCs w:val="24"/>
              </w:rPr>
              <w:t>выращивание многолетних плодовых и ягодных культур, винограда и иных многолетних культур</w:t>
            </w:r>
          </w:p>
        </w:tc>
        <w:tc>
          <w:tcPr>
            <w:tcW w:w="8498" w:type="dxa"/>
            <w:vMerge/>
            <w:shd w:val="clear" w:color="auto" w:fill="FFFFFF" w:themeFill="background1"/>
          </w:tcPr>
          <w:p w:rsidR="007E5D78" w:rsidRPr="00F43CEE" w:rsidRDefault="007E5D78" w:rsidP="007E5D78">
            <w:pPr>
              <w:shd w:val="clear" w:color="auto" w:fill="FFFFFF" w:themeFill="background1"/>
              <w:suppressAutoHyphens/>
              <w:textAlignment w:val="baseline"/>
              <w:rPr>
                <w:rFonts w:ascii="Times New Roman" w:hAnsi="Times New Roman"/>
                <w:sz w:val="24"/>
                <w:szCs w:val="24"/>
              </w:rPr>
            </w:pPr>
          </w:p>
        </w:tc>
      </w:tr>
      <w:tr w:rsidR="007E5D78" w:rsidRPr="00F43CEE" w:rsidTr="007E5D78">
        <w:tc>
          <w:tcPr>
            <w:tcW w:w="2822" w:type="dxa"/>
            <w:shd w:val="clear" w:color="auto" w:fill="FFFFFF" w:themeFill="background1"/>
          </w:tcPr>
          <w:p w:rsidR="007E5D78" w:rsidRPr="00F43CEE" w:rsidRDefault="007E5D78" w:rsidP="007E5D78">
            <w:pPr>
              <w:rPr>
                <w:sz w:val="24"/>
                <w:szCs w:val="24"/>
              </w:rPr>
            </w:pPr>
            <w:r w:rsidRPr="00F43CEE">
              <w:rPr>
                <w:rFonts w:ascii="Times New Roman" w:eastAsia="SimSun" w:hAnsi="Times New Roman"/>
                <w:sz w:val="24"/>
                <w:szCs w:val="24"/>
                <w:lang w:eastAsia="zh-CN"/>
              </w:rPr>
              <w:lastRenderedPageBreak/>
              <w:t>[1.6] – Выращивание льна и конопли</w:t>
            </w:r>
          </w:p>
        </w:tc>
        <w:tc>
          <w:tcPr>
            <w:tcW w:w="3417" w:type="dxa"/>
            <w:shd w:val="clear" w:color="auto" w:fill="FFFFFF" w:themeFill="background1"/>
          </w:tcPr>
          <w:p w:rsidR="007E5D78" w:rsidRPr="00F43CEE" w:rsidRDefault="007E5D78" w:rsidP="007E5D78">
            <w:pPr>
              <w:rPr>
                <w:sz w:val="24"/>
                <w:szCs w:val="24"/>
              </w:rPr>
            </w:pPr>
            <w:r w:rsidRPr="00F43CEE">
              <w:rPr>
                <w:rFonts w:ascii="Times New Roman" w:eastAsia="SimSun" w:hAnsi="Times New Roman"/>
                <w:sz w:val="24"/>
                <w:szCs w:val="24"/>
                <w:lang w:eastAsia="zh-CN"/>
              </w:rPr>
              <w:t>выращивание льна, конопли</w:t>
            </w:r>
          </w:p>
        </w:tc>
        <w:tc>
          <w:tcPr>
            <w:tcW w:w="8498" w:type="dxa"/>
            <w:vMerge/>
            <w:shd w:val="clear" w:color="auto" w:fill="FFFFFF" w:themeFill="background1"/>
          </w:tcPr>
          <w:p w:rsidR="007E5D78" w:rsidRPr="00F43CEE" w:rsidRDefault="007E5D78" w:rsidP="007E5D78">
            <w:pPr>
              <w:shd w:val="clear" w:color="auto" w:fill="FFFFFF" w:themeFill="background1"/>
              <w:suppressAutoHyphens/>
              <w:textAlignment w:val="baseline"/>
              <w:rPr>
                <w:rFonts w:ascii="Times New Roman" w:hAnsi="Times New Roman"/>
                <w:sz w:val="24"/>
                <w:szCs w:val="24"/>
              </w:rPr>
            </w:pPr>
          </w:p>
        </w:tc>
      </w:tr>
      <w:tr w:rsidR="007E5D78" w:rsidRPr="00F43CEE" w:rsidTr="007E5D78">
        <w:tc>
          <w:tcPr>
            <w:tcW w:w="2822" w:type="dxa"/>
            <w:shd w:val="clear" w:color="auto" w:fill="FFFFFF" w:themeFill="background1"/>
          </w:tcPr>
          <w:p w:rsidR="007E5D78" w:rsidRPr="00F43CEE" w:rsidRDefault="007E5D78" w:rsidP="007E5D78">
            <w:pPr>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[1.14] - Научное обеспечение сельского хозяйства</w:t>
            </w:r>
          </w:p>
        </w:tc>
        <w:tc>
          <w:tcPr>
            <w:tcW w:w="3417" w:type="dxa"/>
            <w:tcBorders>
              <w:top w:val="single" w:sz="4" w:space="0" w:color="auto"/>
              <w:left w:val="single" w:sz="4" w:space="0" w:color="auto"/>
              <w:bottom w:val="single" w:sz="4" w:space="0" w:color="auto"/>
              <w:right w:val="single" w:sz="4" w:space="0" w:color="auto"/>
            </w:tcBorders>
          </w:tcPr>
          <w:p w:rsidR="007E5D78" w:rsidRPr="00F43CEE" w:rsidRDefault="007E5D78" w:rsidP="007E5D78">
            <w:pPr>
              <w:pStyle w:val="ConsPlusNormal"/>
              <w:jc w:val="both"/>
            </w:pPr>
            <w:r w:rsidRPr="00F43CEE">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7E5D78" w:rsidRPr="00F43CEE" w:rsidRDefault="007E5D78" w:rsidP="007E5D78">
            <w:pPr>
              <w:pStyle w:val="ConsPlusNormal"/>
              <w:jc w:val="both"/>
            </w:pPr>
            <w:r w:rsidRPr="00F43CEE">
              <w:t>размещение коллекций генетических ресурсов растений</w:t>
            </w:r>
          </w:p>
        </w:tc>
        <w:tc>
          <w:tcPr>
            <w:tcW w:w="8498" w:type="dxa"/>
            <w:vMerge/>
            <w:shd w:val="clear" w:color="auto" w:fill="FFFFFF" w:themeFill="background1"/>
          </w:tcPr>
          <w:p w:rsidR="007E5D78" w:rsidRPr="00F43CEE" w:rsidRDefault="007E5D78" w:rsidP="007E5D78">
            <w:pPr>
              <w:shd w:val="clear" w:color="auto" w:fill="FFFFFF" w:themeFill="background1"/>
              <w:suppressAutoHyphens/>
              <w:textAlignment w:val="baseline"/>
              <w:rPr>
                <w:rFonts w:ascii="Times New Roman" w:hAnsi="Times New Roman"/>
                <w:sz w:val="24"/>
                <w:szCs w:val="24"/>
              </w:rPr>
            </w:pPr>
          </w:p>
        </w:tc>
      </w:tr>
      <w:tr w:rsidR="007E5D78" w:rsidRPr="00F43CEE" w:rsidTr="007E5D78">
        <w:tc>
          <w:tcPr>
            <w:tcW w:w="2822" w:type="dxa"/>
            <w:shd w:val="clear" w:color="auto" w:fill="FFFFFF" w:themeFill="background1"/>
          </w:tcPr>
          <w:p w:rsidR="007E5D78" w:rsidRPr="00F43CEE" w:rsidRDefault="007E5D78" w:rsidP="007E5D78">
            <w:pPr>
              <w:pStyle w:val="af8"/>
              <w:shd w:val="clear" w:color="auto" w:fill="FFFFFF" w:themeFill="background1"/>
              <w:jc w:val="left"/>
              <w:rPr>
                <w:rFonts w:ascii="Times New Roman" w:hAnsi="Times New Roman" w:cs="Times New Roman"/>
                <w:sz w:val="24"/>
                <w:szCs w:val="24"/>
              </w:rPr>
            </w:pPr>
            <w:r w:rsidRPr="00F43CEE">
              <w:rPr>
                <w:rFonts w:ascii="Times New Roman" w:eastAsia="SimSun" w:hAnsi="Times New Roman" w:cs="Times New Roman"/>
                <w:sz w:val="24"/>
                <w:szCs w:val="24"/>
              </w:rPr>
              <w:t xml:space="preserve">[1.17] - </w:t>
            </w:r>
            <w:bookmarkStart w:id="0" w:name="sub_10117"/>
            <w:r w:rsidRPr="00F43CEE">
              <w:rPr>
                <w:rFonts w:ascii="Times New Roman" w:hAnsi="Times New Roman" w:cs="Times New Roman"/>
                <w:sz w:val="24"/>
                <w:szCs w:val="24"/>
              </w:rPr>
              <w:t>Питомники</w:t>
            </w:r>
            <w:bookmarkEnd w:id="0"/>
          </w:p>
          <w:p w:rsidR="007E5D78" w:rsidRPr="00F43CEE" w:rsidRDefault="007E5D78" w:rsidP="007E5D78">
            <w:pPr>
              <w:pStyle w:val="af8"/>
              <w:shd w:val="clear" w:color="auto" w:fill="FFFFFF" w:themeFill="background1"/>
              <w:jc w:val="left"/>
              <w:rPr>
                <w:rFonts w:ascii="Times New Roman" w:eastAsia="SimSun" w:hAnsi="Times New Roman" w:cs="Times New Roman"/>
                <w:sz w:val="24"/>
                <w:szCs w:val="24"/>
              </w:rPr>
            </w:pPr>
          </w:p>
        </w:tc>
        <w:tc>
          <w:tcPr>
            <w:tcW w:w="3417" w:type="dxa"/>
            <w:shd w:val="clear" w:color="auto" w:fill="FFFFFF" w:themeFill="background1"/>
          </w:tcPr>
          <w:p w:rsidR="007E5D78" w:rsidRPr="00F43CEE" w:rsidRDefault="007E5D78" w:rsidP="007E5D78">
            <w:pPr>
              <w:pStyle w:val="af8"/>
              <w:shd w:val="clear" w:color="auto" w:fill="FFFFFF" w:themeFill="background1"/>
              <w:jc w:val="left"/>
              <w:rPr>
                <w:rFonts w:ascii="Times New Roman" w:hAnsi="Times New Roman" w:cs="Times New Roman"/>
                <w:sz w:val="24"/>
                <w:szCs w:val="24"/>
              </w:rPr>
            </w:pPr>
            <w:r w:rsidRPr="00F43CEE">
              <w:rPr>
                <w:rFonts w:ascii="Times New Roman" w:hAnsi="Times New Roman" w:cs="Times New Roman"/>
                <w:sz w:val="24"/>
                <w:szCs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tc>
        <w:tc>
          <w:tcPr>
            <w:tcW w:w="8498" w:type="dxa"/>
            <w:vMerge/>
            <w:shd w:val="clear" w:color="auto" w:fill="FFFFFF" w:themeFill="background1"/>
          </w:tcPr>
          <w:p w:rsidR="007E5D78" w:rsidRPr="00F43CEE" w:rsidRDefault="007E5D78" w:rsidP="007E5D78">
            <w:pPr>
              <w:shd w:val="clear" w:color="auto" w:fill="FFFFFF" w:themeFill="background1"/>
              <w:tabs>
                <w:tab w:val="left" w:pos="2520"/>
              </w:tabs>
              <w:rPr>
                <w:rFonts w:ascii="Times New Roman" w:hAnsi="Times New Roman"/>
                <w:b/>
                <w:sz w:val="24"/>
                <w:szCs w:val="24"/>
              </w:rPr>
            </w:pPr>
          </w:p>
        </w:tc>
      </w:tr>
      <w:tr w:rsidR="007E5D78" w:rsidRPr="00F43CEE" w:rsidTr="007E5D78">
        <w:tc>
          <w:tcPr>
            <w:tcW w:w="2822" w:type="dxa"/>
            <w:vAlign w:val="center"/>
          </w:tcPr>
          <w:p w:rsidR="007E5D78" w:rsidRPr="00F43CEE" w:rsidRDefault="007E5D78" w:rsidP="007E5D78">
            <w:pPr>
              <w:widowControl w:val="0"/>
              <w:rPr>
                <w:rFonts w:ascii="Times New Roman" w:hAnsi="Times New Roman"/>
                <w:sz w:val="24"/>
                <w:szCs w:val="24"/>
              </w:rPr>
            </w:pPr>
            <w:r w:rsidRPr="00F43CEE">
              <w:rPr>
                <w:rFonts w:ascii="Times New Roman" w:eastAsia="SimSun" w:hAnsi="Times New Roman"/>
                <w:sz w:val="24"/>
                <w:szCs w:val="24"/>
                <w:lang w:eastAsia="zh-CN"/>
              </w:rPr>
              <w:t>[1.19] – Сенокошение</w:t>
            </w:r>
          </w:p>
        </w:tc>
        <w:tc>
          <w:tcPr>
            <w:tcW w:w="3417" w:type="dxa"/>
            <w:vAlign w:val="center"/>
          </w:tcPr>
          <w:p w:rsidR="007E5D78" w:rsidRPr="00F43CEE" w:rsidRDefault="007E5D78" w:rsidP="007E5D78">
            <w:pPr>
              <w:rPr>
                <w:rFonts w:ascii="Times New Roman" w:eastAsia="SimSun" w:hAnsi="Times New Roman"/>
                <w:sz w:val="24"/>
                <w:szCs w:val="24"/>
                <w:lang w:eastAsia="zh-CN"/>
              </w:rPr>
            </w:pPr>
            <w:r w:rsidRPr="00F43CEE">
              <w:rPr>
                <w:rFonts w:ascii="Times New Roman" w:eastAsia="SimSun" w:hAnsi="Times New Roman"/>
                <w:sz w:val="24"/>
                <w:szCs w:val="24"/>
                <w:lang w:eastAsia="zh-CN"/>
              </w:rPr>
              <w:t>кошение трав, сбор и заготовка сена;</w:t>
            </w:r>
          </w:p>
        </w:tc>
        <w:tc>
          <w:tcPr>
            <w:tcW w:w="8498" w:type="dxa"/>
            <w:vMerge/>
            <w:shd w:val="clear" w:color="auto" w:fill="FFFFFF" w:themeFill="background1"/>
          </w:tcPr>
          <w:p w:rsidR="007E5D78" w:rsidRPr="00F43CEE" w:rsidRDefault="007E5D78" w:rsidP="007E5D78">
            <w:pPr>
              <w:shd w:val="clear" w:color="auto" w:fill="FFFFFF" w:themeFill="background1"/>
              <w:tabs>
                <w:tab w:val="left" w:pos="2520"/>
              </w:tabs>
              <w:rPr>
                <w:rFonts w:ascii="Times New Roman" w:hAnsi="Times New Roman"/>
                <w:b/>
                <w:sz w:val="24"/>
                <w:szCs w:val="24"/>
              </w:rPr>
            </w:pPr>
          </w:p>
        </w:tc>
      </w:tr>
      <w:tr w:rsidR="007E5D78" w:rsidRPr="00F43CEE" w:rsidTr="007E5D78">
        <w:tc>
          <w:tcPr>
            <w:tcW w:w="2822" w:type="dxa"/>
            <w:vAlign w:val="center"/>
          </w:tcPr>
          <w:p w:rsidR="007E5D78" w:rsidRPr="00F43CEE" w:rsidRDefault="007E5D78" w:rsidP="007E5D78">
            <w:pPr>
              <w:widowControl w:val="0"/>
              <w:rPr>
                <w:rFonts w:ascii="Times New Roman" w:eastAsia="SimSun" w:hAnsi="Times New Roman"/>
                <w:sz w:val="24"/>
                <w:szCs w:val="24"/>
                <w:lang w:eastAsia="zh-CN"/>
              </w:rPr>
            </w:pPr>
            <w:r w:rsidRPr="00F43CEE">
              <w:rPr>
                <w:rFonts w:ascii="Times New Roman" w:eastAsia="SimSun" w:hAnsi="Times New Roman"/>
                <w:sz w:val="24"/>
                <w:szCs w:val="24"/>
                <w:lang w:eastAsia="zh-CN"/>
              </w:rPr>
              <w:t>[1.20] – Выпас сельскохозяйственных животных</w:t>
            </w:r>
          </w:p>
        </w:tc>
        <w:tc>
          <w:tcPr>
            <w:tcW w:w="3417" w:type="dxa"/>
            <w:vAlign w:val="center"/>
          </w:tcPr>
          <w:p w:rsidR="007E5D78" w:rsidRPr="00F43CEE" w:rsidRDefault="007E5D78" w:rsidP="007E5D78">
            <w:pPr>
              <w:rPr>
                <w:rFonts w:ascii="Times New Roman" w:eastAsia="SimSun" w:hAnsi="Times New Roman"/>
                <w:sz w:val="24"/>
                <w:szCs w:val="24"/>
                <w:lang w:eastAsia="zh-CN"/>
              </w:rPr>
            </w:pPr>
            <w:r w:rsidRPr="00F43CEE">
              <w:rPr>
                <w:rFonts w:ascii="Times New Roman" w:eastAsia="SimSun" w:hAnsi="Times New Roman"/>
                <w:sz w:val="24"/>
                <w:szCs w:val="24"/>
                <w:lang w:eastAsia="zh-CN"/>
              </w:rPr>
              <w:t>выпас сельскохозяйственных животных</w:t>
            </w:r>
          </w:p>
        </w:tc>
        <w:tc>
          <w:tcPr>
            <w:tcW w:w="8498" w:type="dxa"/>
            <w:vMerge/>
            <w:shd w:val="clear" w:color="auto" w:fill="FFFFFF" w:themeFill="background1"/>
          </w:tcPr>
          <w:p w:rsidR="007E5D78" w:rsidRPr="00F43CEE" w:rsidRDefault="007E5D78" w:rsidP="007E5D78">
            <w:pPr>
              <w:shd w:val="clear" w:color="auto" w:fill="FFFFFF" w:themeFill="background1"/>
              <w:tabs>
                <w:tab w:val="left" w:pos="2520"/>
              </w:tabs>
              <w:rPr>
                <w:rFonts w:ascii="Times New Roman" w:hAnsi="Times New Roman"/>
                <w:b/>
                <w:sz w:val="24"/>
                <w:szCs w:val="24"/>
              </w:rPr>
            </w:pPr>
          </w:p>
        </w:tc>
      </w:tr>
      <w:tr w:rsidR="007E5D78" w:rsidRPr="00F43CEE" w:rsidTr="007E5D78">
        <w:tc>
          <w:tcPr>
            <w:tcW w:w="2822" w:type="dxa"/>
            <w:shd w:val="clear" w:color="auto" w:fill="FFFFFF" w:themeFill="background1"/>
          </w:tcPr>
          <w:p w:rsidR="007E5D78" w:rsidRPr="00F43CEE" w:rsidRDefault="007E5D78" w:rsidP="007E5D78">
            <w:pPr>
              <w:rPr>
                <w:rFonts w:ascii="Times New Roman" w:eastAsia="SimSun" w:hAnsi="Times New Roman"/>
                <w:sz w:val="24"/>
                <w:szCs w:val="24"/>
                <w:lang w:eastAsia="zh-CN"/>
              </w:rPr>
            </w:pPr>
            <w:r w:rsidRPr="00F43CEE">
              <w:rPr>
                <w:rFonts w:ascii="Times New Roman" w:eastAsia="SimSun" w:hAnsi="Times New Roman"/>
                <w:sz w:val="24"/>
                <w:szCs w:val="24"/>
                <w:lang w:eastAsia="zh-CN"/>
              </w:rPr>
              <w:t>[1.16] - Ведение личного подсобного хозяйства на полевых участках</w:t>
            </w:r>
          </w:p>
        </w:tc>
        <w:tc>
          <w:tcPr>
            <w:tcW w:w="3417" w:type="dxa"/>
            <w:shd w:val="clear" w:color="auto" w:fill="FFFFFF" w:themeFill="background1"/>
          </w:tcPr>
          <w:p w:rsidR="007E5D78" w:rsidRPr="00F43CEE" w:rsidRDefault="007E5D78" w:rsidP="007E5D78">
            <w:pPr>
              <w:rPr>
                <w:rFonts w:ascii="Times New Roman" w:eastAsia="SimSun" w:hAnsi="Times New Roman"/>
                <w:sz w:val="24"/>
                <w:szCs w:val="24"/>
                <w:lang w:eastAsia="zh-CN"/>
              </w:rPr>
            </w:pPr>
            <w:r w:rsidRPr="00F43CEE">
              <w:rPr>
                <w:rFonts w:ascii="Times New Roman" w:eastAsia="SimSun" w:hAnsi="Times New Roman"/>
                <w:sz w:val="24"/>
                <w:szCs w:val="24"/>
                <w:lang w:eastAsia="zh-CN"/>
              </w:rPr>
              <w:t>производство сельскохозяйственной продукции без права возведения объектов капитального строительства</w:t>
            </w:r>
          </w:p>
        </w:tc>
        <w:tc>
          <w:tcPr>
            <w:tcW w:w="8498" w:type="dxa"/>
            <w:shd w:val="clear" w:color="auto" w:fill="FFFFFF" w:themeFill="background1"/>
          </w:tcPr>
          <w:p w:rsidR="007E5D78" w:rsidRPr="00F43CEE" w:rsidRDefault="007E5D78" w:rsidP="007E5D78">
            <w:pPr>
              <w:shd w:val="clear" w:color="auto" w:fill="FFFFFF" w:themeFill="background1"/>
              <w:tabs>
                <w:tab w:val="left" w:pos="2520"/>
              </w:tabs>
              <w:rPr>
                <w:rFonts w:ascii="Times New Roman" w:hAnsi="Times New Roman"/>
                <w:b/>
                <w:sz w:val="24"/>
                <w:szCs w:val="24"/>
              </w:rPr>
            </w:pPr>
            <w:r w:rsidRPr="00F43CEE">
              <w:rPr>
                <w:rFonts w:ascii="Times New Roman" w:hAnsi="Times New Roman"/>
                <w:b/>
                <w:sz w:val="24"/>
                <w:szCs w:val="24"/>
              </w:rPr>
              <w:t>-</w:t>
            </w:r>
            <w:r w:rsidRPr="00F43CEE">
              <w:rPr>
                <w:rFonts w:ascii="Times New Roman" w:hAnsi="Times New Roman"/>
                <w:sz w:val="24"/>
                <w:szCs w:val="24"/>
              </w:rPr>
              <w:t>минимальная/максимальная площадь земельных участков</w:t>
            </w:r>
            <w:r w:rsidRPr="00F43CEE">
              <w:rPr>
                <w:rFonts w:ascii="Times New Roman" w:hAnsi="Times New Roman"/>
                <w:b/>
                <w:sz w:val="24"/>
                <w:szCs w:val="24"/>
              </w:rPr>
              <w:t xml:space="preserve"> – 1500 /25 000 </w:t>
            </w:r>
            <w:proofErr w:type="spellStart"/>
            <w:r w:rsidRPr="00F43CEE">
              <w:rPr>
                <w:rFonts w:ascii="Times New Roman" w:hAnsi="Times New Roman"/>
                <w:b/>
                <w:sz w:val="24"/>
                <w:szCs w:val="24"/>
              </w:rPr>
              <w:t>кв.м</w:t>
            </w:r>
            <w:proofErr w:type="spellEnd"/>
            <w:r w:rsidRPr="00F43CEE">
              <w:rPr>
                <w:rFonts w:ascii="Times New Roman" w:hAnsi="Times New Roman"/>
                <w:b/>
                <w:sz w:val="24"/>
                <w:szCs w:val="24"/>
              </w:rPr>
              <w:t>.</w:t>
            </w:r>
          </w:p>
          <w:p w:rsidR="007E5D78" w:rsidRPr="00F43CEE" w:rsidRDefault="007E5D78" w:rsidP="007E5D78">
            <w:pPr>
              <w:shd w:val="clear" w:color="auto" w:fill="FFFFFF" w:themeFill="background1"/>
              <w:tabs>
                <w:tab w:val="left" w:pos="2520"/>
              </w:tabs>
              <w:rPr>
                <w:rFonts w:ascii="Times New Roman" w:hAnsi="Times New Roman"/>
                <w:b/>
                <w:sz w:val="24"/>
                <w:szCs w:val="24"/>
              </w:rPr>
            </w:pPr>
            <w:r w:rsidRPr="00F43CEE">
              <w:rPr>
                <w:rFonts w:ascii="Times New Roman" w:hAnsi="Times New Roman"/>
                <w:b/>
                <w:sz w:val="24"/>
                <w:szCs w:val="24"/>
              </w:rPr>
              <w:t>Застройка участка не допускается, места допустимого размещения объектов не предусматриваются</w:t>
            </w:r>
          </w:p>
        </w:tc>
      </w:tr>
      <w:tr w:rsidR="007E5D78" w:rsidRPr="00F43CEE" w:rsidTr="007E5D78">
        <w:tc>
          <w:tcPr>
            <w:tcW w:w="2822" w:type="dxa"/>
            <w:shd w:val="clear" w:color="auto" w:fill="FFFFFF" w:themeFill="background1"/>
          </w:tcPr>
          <w:p w:rsidR="007E5D78" w:rsidRPr="00F43CEE" w:rsidRDefault="007E5D78" w:rsidP="007E5D78">
            <w:pPr>
              <w:shd w:val="clear" w:color="auto" w:fill="FFFFFF" w:themeFill="background1"/>
              <w:tabs>
                <w:tab w:val="left" w:pos="2520"/>
              </w:tabs>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[13.1] – </w:t>
            </w:r>
            <w:bookmarkStart w:id="1" w:name="sub_10131"/>
            <w:r w:rsidRPr="00F43CEE">
              <w:rPr>
                <w:rFonts w:ascii="Times New Roman" w:hAnsi="Times New Roman"/>
                <w:sz w:val="24"/>
                <w:szCs w:val="24"/>
              </w:rPr>
              <w:t>Ведение огородничества</w:t>
            </w:r>
            <w:bookmarkEnd w:id="1"/>
          </w:p>
        </w:tc>
        <w:tc>
          <w:tcPr>
            <w:tcW w:w="3417" w:type="dxa"/>
            <w:shd w:val="clear" w:color="auto" w:fill="FFFFFF" w:themeFill="background1"/>
          </w:tcPr>
          <w:p w:rsidR="007E5D78" w:rsidRPr="00F43CEE" w:rsidRDefault="007E5D78" w:rsidP="007E5D78">
            <w:pPr>
              <w:pStyle w:val="af8"/>
              <w:shd w:val="clear" w:color="auto" w:fill="FFFFFF" w:themeFill="background1"/>
              <w:jc w:val="left"/>
              <w:rPr>
                <w:rFonts w:ascii="Times New Roman" w:eastAsia="SimSun" w:hAnsi="Times New Roman" w:cs="Times New Roman"/>
                <w:sz w:val="24"/>
                <w:szCs w:val="24"/>
              </w:rPr>
            </w:pPr>
            <w:r w:rsidRPr="00F43CEE">
              <w:rPr>
                <w:rFonts w:ascii="Times New Roman" w:hAnsi="Times New Roman" w:cs="Times New Roman"/>
                <w:sz w:val="24"/>
                <w:szCs w:val="24"/>
              </w:rPr>
              <w:t>осуществление деятельности, связанной с выращиванием ягодных, овощных, бахчевых или иных сельскохо</w:t>
            </w:r>
            <w:r w:rsidRPr="00F43CEE">
              <w:rPr>
                <w:rFonts w:ascii="Times New Roman" w:hAnsi="Times New Roman" w:cs="Times New Roman"/>
                <w:sz w:val="24"/>
                <w:szCs w:val="24"/>
                <w:shd w:val="clear" w:color="auto" w:fill="FFFFFF" w:themeFill="background1"/>
              </w:rPr>
              <w:t>зяйс</w:t>
            </w:r>
            <w:r w:rsidRPr="00F43CEE">
              <w:rPr>
                <w:rFonts w:ascii="Times New Roman" w:hAnsi="Times New Roman" w:cs="Times New Roman"/>
                <w:sz w:val="24"/>
                <w:szCs w:val="24"/>
              </w:rPr>
              <w:t>твенных культур и картофеля</w:t>
            </w:r>
          </w:p>
        </w:tc>
        <w:tc>
          <w:tcPr>
            <w:tcW w:w="8498" w:type="dxa"/>
            <w:vMerge w:val="restart"/>
            <w:shd w:val="clear" w:color="auto" w:fill="FFFFFF" w:themeFill="background1"/>
          </w:tcPr>
          <w:p w:rsidR="007E5D78" w:rsidRPr="00F43CEE" w:rsidRDefault="007E5D78" w:rsidP="007E5D78">
            <w:pPr>
              <w:widowControl w:val="0"/>
              <w:shd w:val="clear" w:color="auto" w:fill="FFFFFF" w:themeFill="background1"/>
              <w:rPr>
                <w:rFonts w:ascii="Times New Roman" w:hAnsi="Times New Roman"/>
                <w:b/>
                <w:sz w:val="24"/>
                <w:szCs w:val="24"/>
              </w:rPr>
            </w:pPr>
            <w:r w:rsidRPr="00F43CEE">
              <w:rPr>
                <w:rFonts w:ascii="Times New Roman" w:hAnsi="Times New Roman"/>
                <w:sz w:val="24"/>
                <w:szCs w:val="24"/>
              </w:rPr>
              <w:t xml:space="preserve">- минимальная/максимальная площадь земельных участков предназначенных для сельскохозяйственного использования в черте населенного пункта - </w:t>
            </w:r>
            <w:r w:rsidRPr="00F43CEE">
              <w:rPr>
                <w:rFonts w:ascii="Times New Roman" w:hAnsi="Times New Roman"/>
                <w:b/>
                <w:sz w:val="24"/>
                <w:szCs w:val="24"/>
              </w:rPr>
              <w:t xml:space="preserve">300/5000 кв. м; </w:t>
            </w:r>
          </w:p>
          <w:p w:rsidR="007E5D78" w:rsidRPr="00F43CEE" w:rsidRDefault="007E5D78" w:rsidP="007E5D78">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F43CEE">
              <w:rPr>
                <w:rFonts w:ascii="Times New Roman" w:eastAsia="SimSun" w:hAnsi="Times New Roman"/>
                <w:b/>
                <w:sz w:val="24"/>
                <w:szCs w:val="24"/>
                <w:lang w:eastAsia="zh-CN"/>
              </w:rPr>
              <w:t>10 м.</w:t>
            </w:r>
          </w:p>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hAnsi="Times New Roman"/>
                <w:sz w:val="24"/>
                <w:szCs w:val="24"/>
              </w:rPr>
              <w:t xml:space="preserve">Допускается размещение некапитального хозяйственного строения для хранения сельскохозяйственных орудий труда. Размещение объектов капитального </w:t>
            </w:r>
            <w:r w:rsidRPr="00F43CEE">
              <w:rPr>
                <w:rFonts w:ascii="Times New Roman" w:hAnsi="Times New Roman"/>
                <w:sz w:val="24"/>
                <w:szCs w:val="24"/>
              </w:rPr>
              <w:lastRenderedPageBreak/>
              <w:t>строительства не допускается, м</w:t>
            </w:r>
            <w:r w:rsidRPr="00F43CEE">
              <w:rPr>
                <w:rFonts w:ascii="Times New Roman" w:eastAsia="SimSun" w:hAnsi="Times New Roman"/>
                <w:sz w:val="24"/>
                <w:szCs w:val="24"/>
                <w:lang w:eastAsia="zh-CN"/>
              </w:rPr>
              <w:t xml:space="preserve">инимальные отступы от границ участка в целях определения мест допустимого </w:t>
            </w:r>
            <w:r w:rsidRPr="00F43CEE">
              <w:rPr>
                <w:rFonts w:ascii="Times New Roman" w:hAnsi="Times New Roman"/>
                <w:sz w:val="24"/>
                <w:szCs w:val="24"/>
              </w:rPr>
              <w:t xml:space="preserve">размещения зданий, строений сооружений, максимальный процент застройки, максимальная этажность и максимальная </w:t>
            </w:r>
            <w:r w:rsidRPr="00F43CEE">
              <w:rPr>
                <w:rFonts w:ascii="Times New Roman" w:eastAsia="SimSun" w:hAnsi="Times New Roman"/>
                <w:sz w:val="24"/>
                <w:szCs w:val="24"/>
                <w:lang w:eastAsia="zh-CN"/>
              </w:rPr>
              <w:t>высота зданий, строений, сооружений от уровня земли</w:t>
            </w:r>
            <w:r w:rsidRPr="00F43CEE">
              <w:rPr>
                <w:rFonts w:ascii="Times New Roman" w:hAnsi="Times New Roman"/>
                <w:sz w:val="24"/>
                <w:szCs w:val="24"/>
              </w:rPr>
              <w:t xml:space="preserve"> не предусматриваются.</w:t>
            </w:r>
          </w:p>
        </w:tc>
      </w:tr>
      <w:tr w:rsidR="007E5D78" w:rsidRPr="00F43CEE" w:rsidTr="007E5D78">
        <w:tc>
          <w:tcPr>
            <w:tcW w:w="2822" w:type="dxa"/>
            <w:shd w:val="clear" w:color="auto" w:fill="FFFFFF" w:themeFill="background1"/>
          </w:tcPr>
          <w:p w:rsidR="007E5D78" w:rsidRPr="00F43CEE" w:rsidRDefault="007E5D78" w:rsidP="007E5D78">
            <w:pPr>
              <w:shd w:val="clear" w:color="auto" w:fill="FFFFFF" w:themeFill="background1"/>
              <w:tabs>
                <w:tab w:val="left" w:pos="2520"/>
              </w:tabs>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[13.2] – </w:t>
            </w:r>
            <w:r w:rsidRPr="00F43CEE">
              <w:rPr>
                <w:rFonts w:ascii="Times New Roman" w:hAnsi="Times New Roman"/>
                <w:sz w:val="24"/>
                <w:szCs w:val="24"/>
              </w:rPr>
              <w:t>Ведение садоводства</w:t>
            </w:r>
          </w:p>
        </w:tc>
        <w:tc>
          <w:tcPr>
            <w:tcW w:w="3417" w:type="dxa"/>
            <w:shd w:val="clear" w:color="auto" w:fill="FFFFFF" w:themeFill="background1"/>
          </w:tcPr>
          <w:p w:rsidR="007E5D78" w:rsidRPr="00F43CEE" w:rsidRDefault="007E5D78" w:rsidP="007E5D78">
            <w:pPr>
              <w:pStyle w:val="af8"/>
              <w:shd w:val="clear" w:color="auto" w:fill="FFFFFF" w:themeFill="background1"/>
              <w:jc w:val="left"/>
              <w:rPr>
                <w:rFonts w:ascii="Times New Roman" w:hAnsi="Times New Roman" w:cs="Times New Roman"/>
                <w:sz w:val="24"/>
                <w:szCs w:val="24"/>
              </w:rPr>
            </w:pPr>
            <w:r w:rsidRPr="00F43CEE">
              <w:rPr>
                <w:rFonts w:ascii="Times New Roman" w:hAnsi="Times New Roman" w:cs="Times New Roman"/>
                <w:sz w:val="24"/>
                <w:szCs w:val="24"/>
              </w:rPr>
              <w:t xml:space="preserve">осуществление деятельности, связанной с выращиванием </w:t>
            </w:r>
            <w:r w:rsidRPr="00F43CEE">
              <w:rPr>
                <w:rFonts w:ascii="Times New Roman" w:hAnsi="Times New Roman" w:cs="Times New Roman"/>
                <w:sz w:val="24"/>
                <w:szCs w:val="24"/>
              </w:rPr>
              <w:lastRenderedPageBreak/>
              <w:t>плодовых, ягодных, овощных, бахчевых или иных сельскохозяйственных культур и картофеля</w:t>
            </w:r>
          </w:p>
        </w:tc>
        <w:tc>
          <w:tcPr>
            <w:tcW w:w="8498" w:type="dxa"/>
            <w:vMerge/>
            <w:shd w:val="clear" w:color="auto" w:fill="FFFFFF" w:themeFill="background1"/>
          </w:tcPr>
          <w:p w:rsidR="007E5D78" w:rsidRPr="00F43CEE" w:rsidRDefault="007E5D78" w:rsidP="007E5D78">
            <w:pPr>
              <w:shd w:val="clear" w:color="auto" w:fill="FFFFFF" w:themeFill="background1"/>
              <w:rPr>
                <w:rFonts w:ascii="Times New Roman" w:hAnsi="Times New Roman"/>
                <w:sz w:val="24"/>
                <w:szCs w:val="24"/>
              </w:rPr>
            </w:pPr>
          </w:p>
        </w:tc>
      </w:tr>
      <w:tr w:rsidR="007E5D78" w:rsidRPr="00F43CEE" w:rsidTr="007E5D78">
        <w:tc>
          <w:tcPr>
            <w:tcW w:w="2822" w:type="dxa"/>
            <w:shd w:val="clear" w:color="auto" w:fill="FFFFFF" w:themeFill="background1"/>
          </w:tcPr>
          <w:p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lastRenderedPageBreak/>
              <w:t>[12.0] Земельные участки (территории) общего пользования</w:t>
            </w:r>
          </w:p>
        </w:tc>
        <w:tc>
          <w:tcPr>
            <w:tcW w:w="3417" w:type="dxa"/>
            <w:shd w:val="clear" w:color="auto" w:fill="FFFFFF" w:themeFill="background1"/>
          </w:tcPr>
          <w:p w:rsidR="007E5D78" w:rsidRPr="00F43CEE" w:rsidRDefault="007E5D78" w:rsidP="007E5D78">
            <w:pPr>
              <w:shd w:val="clear" w:color="auto" w:fill="FFFFFF" w:themeFill="background1"/>
              <w:jc w:val="both"/>
              <w:rPr>
                <w:rFonts w:ascii="Times New Roman" w:eastAsia="SimSun" w:hAnsi="Times New Roman"/>
                <w:sz w:val="24"/>
                <w:szCs w:val="24"/>
              </w:rPr>
            </w:pPr>
            <w:r w:rsidRPr="00F43CEE">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498" w:type="dxa"/>
            <w:vMerge w:val="restart"/>
            <w:shd w:val="clear" w:color="auto" w:fill="FFFFFF" w:themeFill="background1"/>
          </w:tcPr>
          <w:p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hAnsi="Times New Roman"/>
                <w:sz w:val="24"/>
                <w:szCs w:val="24"/>
              </w:rPr>
              <w:t>Регламенты не устанавливаются.</w:t>
            </w:r>
          </w:p>
          <w:p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7E5D78" w:rsidRPr="00F43CEE" w:rsidTr="007E5D78">
        <w:tc>
          <w:tcPr>
            <w:tcW w:w="2822" w:type="dxa"/>
            <w:shd w:val="clear" w:color="auto" w:fill="FFFFFF" w:themeFill="background1"/>
            <w:vAlign w:val="center"/>
          </w:tcPr>
          <w:p w:rsidR="007E5D78" w:rsidRPr="00F43CEE" w:rsidRDefault="007E5D78" w:rsidP="007E5D78">
            <w:pPr>
              <w:shd w:val="clear" w:color="auto" w:fill="FFFFFF" w:themeFill="background1"/>
              <w:rPr>
                <w:rFonts w:ascii="Times New Roman" w:hAnsi="Times New Roman"/>
                <w:sz w:val="24"/>
                <w:szCs w:val="24"/>
                <w:lang w:eastAsia="ar-SA"/>
              </w:rPr>
            </w:pPr>
            <w:r w:rsidRPr="00F43CEE">
              <w:rPr>
                <w:rFonts w:ascii="Times New Roman" w:eastAsia="SimSun" w:hAnsi="Times New Roman"/>
                <w:sz w:val="24"/>
                <w:szCs w:val="24"/>
                <w:lang w:eastAsia="zh-CN"/>
              </w:rPr>
              <w:t>[12.0.1] - Улично-дорожная сеть</w:t>
            </w:r>
          </w:p>
        </w:tc>
        <w:tc>
          <w:tcPr>
            <w:tcW w:w="3417" w:type="dxa"/>
            <w:shd w:val="clear" w:color="auto" w:fill="FFFFFF" w:themeFill="background1"/>
            <w:vAlign w:val="center"/>
          </w:tcPr>
          <w:p w:rsidR="007E5D78" w:rsidRPr="00F43CEE" w:rsidRDefault="007E5D78" w:rsidP="007E5D78">
            <w:pPr>
              <w:shd w:val="clear" w:color="auto" w:fill="FFFFFF" w:themeFill="background1"/>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43CEE">
              <w:rPr>
                <w:rFonts w:ascii="Times New Roman" w:eastAsia="SimSun" w:hAnsi="Times New Roman"/>
                <w:sz w:val="24"/>
                <w:szCs w:val="24"/>
                <w:lang w:eastAsia="zh-CN"/>
              </w:rPr>
              <w:t>велотранспортной</w:t>
            </w:r>
            <w:proofErr w:type="spellEnd"/>
            <w:r w:rsidRPr="00F43CEE">
              <w:rPr>
                <w:rFonts w:ascii="Times New Roman" w:eastAsia="SimSun" w:hAnsi="Times New Roman"/>
                <w:sz w:val="24"/>
                <w:szCs w:val="24"/>
                <w:lang w:eastAsia="zh-CN"/>
              </w:rPr>
              <w:t xml:space="preserve"> и инженерной инфраструктуры;</w:t>
            </w:r>
            <w:r w:rsidRPr="00F43CEE">
              <w:rPr>
                <w:rFonts w:ascii="Times New Roman" w:eastAsia="SimSun" w:hAnsi="Times New Roman"/>
                <w:sz w:val="24"/>
                <w:szCs w:val="24"/>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498" w:type="dxa"/>
            <w:vMerge/>
            <w:shd w:val="clear" w:color="auto" w:fill="FFFFFF" w:themeFill="background1"/>
            <w:vAlign w:val="center"/>
          </w:tcPr>
          <w:p w:rsidR="007E5D78" w:rsidRPr="00F43CEE" w:rsidRDefault="007E5D78" w:rsidP="007E5D78">
            <w:pPr>
              <w:shd w:val="clear" w:color="auto" w:fill="FFFFFF" w:themeFill="background1"/>
              <w:rPr>
                <w:rFonts w:ascii="Times New Roman" w:hAnsi="Times New Roman"/>
                <w:sz w:val="24"/>
                <w:szCs w:val="24"/>
              </w:rPr>
            </w:pPr>
          </w:p>
        </w:tc>
      </w:tr>
      <w:tr w:rsidR="007E5D78" w:rsidRPr="00F43CEE" w:rsidTr="007E5D78">
        <w:tc>
          <w:tcPr>
            <w:tcW w:w="2822" w:type="dxa"/>
            <w:shd w:val="clear" w:color="auto" w:fill="FFFFFF" w:themeFill="background1"/>
            <w:vAlign w:val="center"/>
          </w:tcPr>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[12.0.2] - Благоустройство территории</w:t>
            </w:r>
          </w:p>
        </w:tc>
        <w:tc>
          <w:tcPr>
            <w:tcW w:w="3417" w:type="dxa"/>
            <w:shd w:val="clear" w:color="auto" w:fill="FFFFFF" w:themeFill="background1"/>
            <w:vAlign w:val="center"/>
          </w:tcPr>
          <w:p w:rsidR="007E5D78" w:rsidRPr="00F43CEE" w:rsidRDefault="007E5D78" w:rsidP="007E5D78">
            <w:pPr>
              <w:shd w:val="clear" w:color="auto" w:fill="FFFFFF" w:themeFill="background1"/>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498" w:type="dxa"/>
            <w:vMerge/>
            <w:tcBorders>
              <w:bottom w:val="single" w:sz="4" w:space="0" w:color="000000"/>
            </w:tcBorders>
            <w:shd w:val="clear" w:color="auto" w:fill="FFFFFF" w:themeFill="background1"/>
          </w:tcPr>
          <w:p w:rsidR="007E5D78" w:rsidRPr="00F43CEE" w:rsidRDefault="007E5D78" w:rsidP="007E5D78">
            <w:pPr>
              <w:shd w:val="clear" w:color="auto" w:fill="FFFFFF" w:themeFill="background1"/>
              <w:rPr>
                <w:rFonts w:ascii="Times New Roman" w:hAnsi="Times New Roman"/>
                <w:sz w:val="24"/>
                <w:szCs w:val="24"/>
              </w:rPr>
            </w:pPr>
          </w:p>
        </w:tc>
      </w:tr>
    </w:tbl>
    <w:p w:rsidR="007E5D78" w:rsidRPr="00F43CEE"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rsidR="007E5D78" w:rsidRPr="00F43CEE"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F43CEE">
        <w:rPr>
          <w:rFonts w:ascii="Times New Roman" w:eastAsia="Times New Roman" w:hAnsi="Times New Roman" w:cs="Times New Roman"/>
          <w:b/>
          <w:iCs/>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7E5D78" w:rsidRPr="00F43CEE"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F43CEE">
        <w:rPr>
          <w:rFonts w:ascii="Times New Roman" w:eastAsia="Times New Roman" w:hAnsi="Times New Roman" w:cs="Times New Roman"/>
          <w:b/>
          <w:iCs/>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E5D78" w:rsidRPr="00F43CEE" w:rsidTr="007E5D78">
        <w:tc>
          <w:tcPr>
            <w:tcW w:w="2830" w:type="dxa"/>
          </w:tcPr>
          <w:p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Виды разрешенного использования земельных участков</w:t>
            </w:r>
          </w:p>
        </w:tc>
        <w:tc>
          <w:tcPr>
            <w:tcW w:w="3261" w:type="dxa"/>
          </w:tcPr>
          <w:p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Описание вида разрешенного использования земельного участка</w:t>
            </w:r>
          </w:p>
        </w:tc>
        <w:tc>
          <w:tcPr>
            <w:tcW w:w="8646" w:type="dxa"/>
          </w:tcPr>
          <w:p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E5D78" w:rsidRPr="00F43CEE" w:rsidTr="007E5D78">
        <w:tc>
          <w:tcPr>
            <w:tcW w:w="2830" w:type="dxa"/>
          </w:tcPr>
          <w:p w:rsidR="007E5D78" w:rsidRPr="00F43CEE" w:rsidRDefault="007E5D78" w:rsidP="007E5D78">
            <w:pPr>
              <w:shd w:val="clear" w:color="auto" w:fill="FFFFFF" w:themeFill="background1"/>
              <w:jc w:val="center"/>
              <w:rPr>
                <w:rFonts w:ascii="Times New Roman" w:hAnsi="Times New Roman"/>
                <w:b/>
                <w:sz w:val="24"/>
                <w:szCs w:val="24"/>
              </w:rPr>
            </w:pPr>
            <w:r>
              <w:rPr>
                <w:rFonts w:ascii="Times New Roman" w:eastAsia="SimSun" w:hAnsi="Times New Roman"/>
                <w:sz w:val="24"/>
                <w:szCs w:val="24"/>
                <w:lang w:eastAsia="zh-CN"/>
              </w:rPr>
              <w:t>не предусмотрены</w:t>
            </w:r>
          </w:p>
        </w:tc>
        <w:tc>
          <w:tcPr>
            <w:tcW w:w="3261" w:type="dxa"/>
          </w:tcPr>
          <w:p w:rsidR="007E5D78" w:rsidRPr="00F43CEE" w:rsidRDefault="007E5D78" w:rsidP="007E5D78">
            <w:pPr>
              <w:shd w:val="clear" w:color="auto" w:fill="FFFFFF" w:themeFill="background1"/>
              <w:jc w:val="center"/>
              <w:rPr>
                <w:rFonts w:ascii="Times New Roman" w:hAnsi="Times New Roman"/>
                <w:b/>
                <w:sz w:val="24"/>
                <w:szCs w:val="24"/>
              </w:rPr>
            </w:pPr>
            <w:r>
              <w:rPr>
                <w:rFonts w:ascii="Times New Roman" w:hAnsi="Times New Roman"/>
                <w:b/>
                <w:sz w:val="24"/>
                <w:szCs w:val="24"/>
              </w:rPr>
              <w:t>-</w:t>
            </w:r>
          </w:p>
        </w:tc>
        <w:tc>
          <w:tcPr>
            <w:tcW w:w="8646" w:type="dxa"/>
          </w:tcPr>
          <w:p w:rsidR="007E5D78" w:rsidRPr="00F43CEE" w:rsidRDefault="007E5D78" w:rsidP="007E5D78">
            <w:pPr>
              <w:shd w:val="clear" w:color="auto" w:fill="FFFFFF" w:themeFill="background1"/>
              <w:jc w:val="center"/>
              <w:rPr>
                <w:rFonts w:ascii="Times New Roman" w:hAnsi="Times New Roman"/>
                <w:b/>
                <w:sz w:val="24"/>
                <w:szCs w:val="24"/>
              </w:rPr>
            </w:pPr>
            <w:r>
              <w:rPr>
                <w:rFonts w:ascii="Times New Roman" w:hAnsi="Times New Roman"/>
                <w:b/>
                <w:sz w:val="24"/>
                <w:szCs w:val="24"/>
              </w:rPr>
              <w:t>-</w:t>
            </w:r>
          </w:p>
        </w:tc>
      </w:tr>
    </w:tbl>
    <w:p w:rsidR="007E5D78" w:rsidRPr="00F43CEE" w:rsidRDefault="007E5D78" w:rsidP="007E5D78">
      <w:pPr>
        <w:widowControl w:val="0"/>
        <w:shd w:val="clear" w:color="auto" w:fill="FFFFFF" w:themeFill="background1"/>
        <w:spacing w:after="0" w:line="240" w:lineRule="auto"/>
        <w:rPr>
          <w:rFonts w:ascii="Times New Roman" w:eastAsia="SimSun" w:hAnsi="Times New Roman" w:cs="Times New Roman"/>
          <w:b/>
          <w:sz w:val="24"/>
          <w:szCs w:val="24"/>
          <w:lang w:eastAsia="zh-CN"/>
        </w:rPr>
      </w:pPr>
    </w:p>
    <w:p w:rsidR="007E5D78" w:rsidRPr="00F43CEE"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F43CEE">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7E5D78" w:rsidRPr="00F43CEE"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F43CEE">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7E5D78" w:rsidRPr="00F43CEE" w:rsidTr="007E5D78">
        <w:tc>
          <w:tcPr>
            <w:tcW w:w="6941" w:type="dxa"/>
            <w:tcBorders>
              <w:top w:val="single" w:sz="4" w:space="0" w:color="000000"/>
              <w:left w:val="single" w:sz="4" w:space="0" w:color="000000"/>
              <w:bottom w:val="single" w:sz="4" w:space="0" w:color="000000"/>
            </w:tcBorders>
            <w:shd w:val="clear" w:color="auto" w:fill="auto"/>
            <w:vAlign w:val="center"/>
          </w:tcPr>
          <w:p w:rsidR="007E5D78" w:rsidRPr="00F43CEE" w:rsidRDefault="007E5D78" w:rsidP="007E5D78">
            <w:pPr>
              <w:shd w:val="clear" w:color="auto" w:fill="FFFFFF" w:themeFill="background1"/>
              <w:tabs>
                <w:tab w:val="left" w:pos="-1667"/>
              </w:tabs>
              <w:ind w:firstLine="426"/>
              <w:jc w:val="center"/>
              <w:rPr>
                <w:rFonts w:ascii="Times New Roman" w:hAnsi="Times New Roman"/>
                <w:sz w:val="24"/>
                <w:szCs w:val="24"/>
              </w:rPr>
            </w:pPr>
            <w:r w:rsidRPr="00F43CEE">
              <w:rPr>
                <w:rFonts w:ascii="Times New Roman" w:eastAsia="SimSun" w:hAnsi="Times New Roman"/>
                <w:b/>
                <w:sz w:val="24"/>
                <w:szCs w:val="24"/>
              </w:rPr>
              <w:t>Виды разрешенного использования земельных участков и</w:t>
            </w:r>
            <w:r w:rsidRPr="00F43CEE">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5D78" w:rsidRPr="00F43CEE" w:rsidRDefault="007E5D78" w:rsidP="007E5D78">
            <w:pPr>
              <w:shd w:val="clear" w:color="auto" w:fill="FFFFFF" w:themeFill="background1"/>
              <w:tabs>
                <w:tab w:val="left" w:pos="-6204"/>
              </w:tabs>
              <w:ind w:firstLine="426"/>
              <w:jc w:val="center"/>
              <w:rPr>
                <w:rFonts w:ascii="Times New Roman" w:hAnsi="Times New Roman"/>
                <w:sz w:val="24"/>
                <w:szCs w:val="24"/>
              </w:rPr>
            </w:pPr>
            <w:r w:rsidRPr="00F43CEE">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7E5D78" w:rsidRPr="00F43CEE" w:rsidTr="007E5D78">
        <w:tc>
          <w:tcPr>
            <w:tcW w:w="6941" w:type="dxa"/>
          </w:tcPr>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и объектов капитального строительства не установлены.</w:t>
            </w:r>
          </w:p>
          <w:p w:rsidR="007E5D78" w:rsidRPr="00F43CEE" w:rsidRDefault="007E5D78" w:rsidP="007E5D78">
            <w:pPr>
              <w:shd w:val="clear" w:color="auto" w:fill="FFFFFF" w:themeFill="background1"/>
              <w:tabs>
                <w:tab w:val="left" w:pos="2520"/>
              </w:tabs>
              <w:ind w:firstLine="426"/>
              <w:jc w:val="center"/>
              <w:rPr>
                <w:rFonts w:ascii="Times New Roman" w:eastAsia="SimSun" w:hAnsi="Times New Roman"/>
                <w:sz w:val="24"/>
                <w:szCs w:val="24"/>
                <w:lang w:eastAsia="zh-CN"/>
              </w:rPr>
            </w:pPr>
          </w:p>
        </w:tc>
        <w:tc>
          <w:tcPr>
            <w:tcW w:w="7619" w:type="dxa"/>
          </w:tcPr>
          <w:p w:rsidR="007E5D78" w:rsidRPr="00F43CEE" w:rsidRDefault="007E5D78" w:rsidP="007E5D78">
            <w:pPr>
              <w:shd w:val="clear" w:color="auto" w:fill="FFFFFF" w:themeFill="background1"/>
              <w:tabs>
                <w:tab w:val="left" w:pos="-6204"/>
              </w:tabs>
              <w:jc w:val="center"/>
              <w:rPr>
                <w:rFonts w:ascii="Times New Roman" w:eastAsia="SimSun" w:hAnsi="Times New Roman"/>
                <w:sz w:val="24"/>
                <w:szCs w:val="24"/>
                <w:lang w:eastAsia="zh-CN"/>
              </w:rPr>
            </w:pPr>
            <w:r w:rsidRPr="00F43CEE">
              <w:rPr>
                <w:rFonts w:ascii="Times New Roman" w:eastAsia="SimSun" w:hAnsi="Times New Roman"/>
                <w:sz w:val="24"/>
                <w:szCs w:val="24"/>
                <w:lang w:eastAsia="zh-CN"/>
              </w:rPr>
              <w:t>-</w:t>
            </w:r>
          </w:p>
        </w:tc>
      </w:tr>
    </w:tbl>
    <w:p w:rsidR="007E5D78" w:rsidRDefault="007E5D78" w:rsidP="007E5D78">
      <w:pPr>
        <w:shd w:val="clear" w:color="auto" w:fill="FFFFFF" w:themeFill="background1"/>
        <w:spacing w:after="0" w:line="240" w:lineRule="auto"/>
        <w:ind w:firstLine="426"/>
        <w:jc w:val="center"/>
        <w:rPr>
          <w:rFonts w:ascii="Times New Roman" w:eastAsia="SimSun" w:hAnsi="Times New Roman" w:cs="Times New Roman"/>
          <w:b/>
          <w:sz w:val="28"/>
          <w:szCs w:val="28"/>
          <w:u w:val="single"/>
          <w:lang w:eastAsia="zh-CN"/>
        </w:rPr>
      </w:pPr>
    </w:p>
    <w:p w:rsidR="007E5D78" w:rsidRPr="00F43CEE" w:rsidRDefault="007E5D78" w:rsidP="007E5D78">
      <w:pPr>
        <w:shd w:val="clear" w:color="auto" w:fill="FFFFFF" w:themeFill="background1"/>
        <w:spacing w:after="0" w:line="240" w:lineRule="auto"/>
        <w:ind w:firstLine="426"/>
        <w:jc w:val="center"/>
        <w:rPr>
          <w:rFonts w:ascii="Times New Roman" w:eastAsia="SimSun" w:hAnsi="Times New Roman" w:cs="Times New Roman"/>
          <w:b/>
          <w:sz w:val="28"/>
          <w:szCs w:val="28"/>
          <w:u w:val="single"/>
          <w:lang w:eastAsia="zh-CN"/>
        </w:rPr>
      </w:pPr>
      <w:r w:rsidRPr="00F43CEE">
        <w:rPr>
          <w:rFonts w:ascii="Times New Roman" w:eastAsia="SimSun" w:hAnsi="Times New Roman" w:cs="Times New Roman"/>
          <w:b/>
          <w:sz w:val="28"/>
          <w:szCs w:val="28"/>
          <w:u w:val="single"/>
          <w:lang w:eastAsia="zh-CN"/>
        </w:rPr>
        <w:lastRenderedPageBreak/>
        <w:t>СХ-2. Зона объектов сельскохозяйственного назначения</w:t>
      </w:r>
    </w:p>
    <w:p w:rsidR="007E5D78" w:rsidRPr="00F43CEE" w:rsidRDefault="007E5D78" w:rsidP="007E5D78">
      <w:pPr>
        <w:shd w:val="clear" w:color="auto" w:fill="FFFFFF" w:themeFill="background1"/>
        <w:spacing w:after="0" w:line="240" w:lineRule="auto"/>
        <w:ind w:firstLine="426"/>
        <w:jc w:val="center"/>
        <w:rPr>
          <w:rFonts w:ascii="Times New Roman" w:eastAsia="SimSun" w:hAnsi="Times New Roman" w:cs="Times New Roman"/>
          <w:i/>
          <w:sz w:val="28"/>
          <w:szCs w:val="28"/>
          <w:lang w:eastAsia="zh-CN"/>
        </w:rPr>
      </w:pPr>
      <w:r w:rsidRPr="00F43CEE">
        <w:rPr>
          <w:rFonts w:ascii="Times New Roman" w:eastAsia="SimSun" w:hAnsi="Times New Roman" w:cs="Times New Roman"/>
          <w:i/>
          <w:sz w:val="28"/>
          <w:szCs w:val="28"/>
          <w:lang w:eastAsia="zh-CN"/>
        </w:rPr>
        <w:t>Зона СХ - 2 служит для размещения объектов сельскохозяйственного назначения, предназначенных для ведения сельского хозяйства, а также их развития, при соблюдении нижеследующих видов и параметров разрешенного использования недвижимости.</w:t>
      </w:r>
    </w:p>
    <w:p w:rsidR="007E5D78" w:rsidRPr="00F43CEE"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F43CEE">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w:t>
      </w:r>
    </w:p>
    <w:p w:rsidR="007E5D78" w:rsidRPr="00F43CEE" w:rsidRDefault="007E5D78" w:rsidP="007E5D78">
      <w:pPr>
        <w:widowControl w:val="0"/>
        <w:shd w:val="clear" w:color="auto" w:fill="FFFFFF" w:themeFill="background1"/>
        <w:spacing w:after="0" w:line="240" w:lineRule="auto"/>
        <w:ind w:firstLine="426"/>
        <w:jc w:val="center"/>
      </w:pPr>
      <w:r w:rsidRPr="00F43CEE">
        <w:rPr>
          <w:rFonts w:ascii="Times New Roman" w:eastAsia="Times New Roman" w:hAnsi="Times New Roman" w:cs="Times New Roman"/>
          <w:b/>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E5D78" w:rsidRPr="00F43CEE" w:rsidTr="007E5D78">
        <w:tc>
          <w:tcPr>
            <w:tcW w:w="2830" w:type="dxa"/>
          </w:tcPr>
          <w:p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Виды разрешенного использования земельных участков</w:t>
            </w:r>
          </w:p>
        </w:tc>
        <w:tc>
          <w:tcPr>
            <w:tcW w:w="3261" w:type="dxa"/>
          </w:tcPr>
          <w:p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Описание вида разрешенного использования земельного участка</w:t>
            </w:r>
          </w:p>
        </w:tc>
        <w:tc>
          <w:tcPr>
            <w:tcW w:w="8646" w:type="dxa"/>
          </w:tcPr>
          <w:p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реконструкции объектов капитального строительства</w:t>
            </w:r>
          </w:p>
        </w:tc>
      </w:tr>
      <w:tr w:rsidR="007E5D78" w:rsidRPr="00F43CEE" w:rsidTr="007E5D78">
        <w:tc>
          <w:tcPr>
            <w:tcW w:w="2830" w:type="dxa"/>
          </w:tcPr>
          <w:p w:rsidR="007E5D78" w:rsidRPr="00F43CEE" w:rsidRDefault="007E5D78" w:rsidP="007E5D78">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lang w:eastAsia="zh-CN"/>
              </w:rPr>
              <w:t>[1.3] - Овощеводство</w:t>
            </w:r>
          </w:p>
        </w:tc>
        <w:tc>
          <w:tcPr>
            <w:tcW w:w="3261" w:type="dxa"/>
          </w:tcPr>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тепличные и парниковые хозяйства;</w:t>
            </w:r>
          </w:p>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hAnsi="Times New Roman"/>
                <w:sz w:val="24"/>
                <w:szCs w:val="24"/>
              </w:rPr>
              <w:t>выращивание сельскохозяйственных культур</w:t>
            </w:r>
          </w:p>
        </w:tc>
        <w:tc>
          <w:tcPr>
            <w:tcW w:w="8646" w:type="dxa"/>
          </w:tcPr>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минимальная/максимальная площадь земельных участков  </w:t>
            </w:r>
          </w:p>
          <w:p w:rsidR="007E5D78" w:rsidRPr="00F43CEE" w:rsidRDefault="007E5D78" w:rsidP="007E5D78">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w:t>
            </w:r>
            <w:r w:rsidRPr="00F43CEE">
              <w:rPr>
                <w:rFonts w:ascii="Times New Roman" w:eastAsia="SimSun" w:hAnsi="Times New Roman"/>
                <w:b/>
                <w:sz w:val="24"/>
                <w:szCs w:val="24"/>
                <w:lang w:eastAsia="zh-CN"/>
              </w:rPr>
              <w:t>300/1000000 кв. м;</w:t>
            </w:r>
          </w:p>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F43CEE">
              <w:rPr>
                <w:rFonts w:ascii="Times New Roman" w:eastAsia="SimSun" w:hAnsi="Times New Roman"/>
                <w:b/>
                <w:sz w:val="24"/>
                <w:szCs w:val="24"/>
                <w:lang w:eastAsia="zh-CN"/>
              </w:rPr>
              <w:t>20 м;</w:t>
            </w:r>
          </w:p>
          <w:p w:rsidR="007E5D78" w:rsidRPr="00F43CEE" w:rsidRDefault="007E5D78" w:rsidP="007E5D78">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максимальное количество надземных этажей зданий – </w:t>
            </w:r>
            <w:r w:rsidRPr="00F43CEE">
              <w:rPr>
                <w:rFonts w:ascii="Times New Roman" w:eastAsia="SimSun" w:hAnsi="Times New Roman"/>
                <w:b/>
                <w:sz w:val="24"/>
                <w:szCs w:val="24"/>
                <w:lang w:eastAsia="zh-CN"/>
              </w:rPr>
              <w:t>2 этажа;</w:t>
            </w:r>
          </w:p>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максимальная высота зданий, строений от уровня земли - </w:t>
            </w:r>
            <w:r w:rsidRPr="00F43CEE">
              <w:rPr>
                <w:rFonts w:ascii="Times New Roman" w:eastAsia="SimSun" w:hAnsi="Times New Roman"/>
                <w:b/>
                <w:sz w:val="24"/>
                <w:szCs w:val="24"/>
                <w:lang w:eastAsia="zh-CN"/>
              </w:rPr>
              <w:t>15 м;</w:t>
            </w:r>
          </w:p>
          <w:p w:rsidR="007E5D78" w:rsidRPr="00F43CEE" w:rsidRDefault="007E5D78" w:rsidP="007E5D78">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максимальный процент застройки в границах земельного участка – </w:t>
            </w:r>
            <w:r w:rsidRPr="00F43CEE">
              <w:rPr>
                <w:rFonts w:ascii="Times New Roman" w:eastAsia="SimSun" w:hAnsi="Times New Roman"/>
                <w:b/>
                <w:sz w:val="24"/>
                <w:szCs w:val="24"/>
                <w:lang w:eastAsia="zh-CN"/>
              </w:rPr>
              <w:t>80%;</w:t>
            </w:r>
          </w:p>
          <w:p w:rsidR="007E5D78" w:rsidRPr="00F43CEE" w:rsidRDefault="007E5D78" w:rsidP="007E5D78">
            <w:pPr>
              <w:shd w:val="clear" w:color="auto" w:fill="FFFFFF" w:themeFill="background1"/>
              <w:rPr>
                <w:rFonts w:ascii="Times New Roman" w:eastAsia="Times New Roman" w:hAnsi="Times New Roman"/>
                <w:sz w:val="24"/>
                <w:szCs w:val="24"/>
                <w:lang w:eastAsia="ar-SA"/>
              </w:rPr>
            </w:pPr>
            <w:r w:rsidRPr="00F43CEE">
              <w:rPr>
                <w:rFonts w:ascii="Times New Roman" w:eastAsia="Times New Roman" w:hAnsi="Times New Roman"/>
                <w:sz w:val="24"/>
                <w:szCs w:val="24"/>
                <w:lang w:eastAsia="ar-SA"/>
              </w:rPr>
              <w:t xml:space="preserve">- минимальные отступы до границ смежных земельных участков - </w:t>
            </w:r>
            <w:r w:rsidRPr="00F43CEE">
              <w:rPr>
                <w:rFonts w:ascii="Times New Roman" w:eastAsia="Times New Roman" w:hAnsi="Times New Roman"/>
                <w:b/>
                <w:sz w:val="24"/>
                <w:szCs w:val="24"/>
                <w:lang w:eastAsia="ar-SA"/>
              </w:rPr>
              <w:t>3 м</w:t>
            </w:r>
            <w:r w:rsidRPr="00F43CEE">
              <w:rPr>
                <w:rFonts w:ascii="Times New Roman" w:eastAsia="Times New Roman" w:hAnsi="Times New Roman"/>
                <w:sz w:val="24"/>
                <w:szCs w:val="24"/>
                <w:lang w:eastAsia="ar-SA"/>
              </w:rPr>
              <w:t>;</w:t>
            </w:r>
          </w:p>
          <w:p w:rsidR="007E5D78" w:rsidRPr="00F43CEE" w:rsidRDefault="007E5D78" w:rsidP="007E5D78">
            <w:pPr>
              <w:shd w:val="clear" w:color="auto" w:fill="FFFFFF" w:themeFill="background1"/>
              <w:tabs>
                <w:tab w:val="left" w:pos="1134"/>
              </w:tabs>
              <w:rPr>
                <w:rFonts w:ascii="Times New Roman" w:eastAsia="SimSun" w:hAnsi="Times New Roman"/>
                <w:sz w:val="24"/>
                <w:szCs w:val="24"/>
                <w:lang w:eastAsia="zh-CN"/>
              </w:rPr>
            </w:pPr>
          </w:p>
        </w:tc>
      </w:tr>
      <w:tr w:rsidR="007E5D78" w:rsidRPr="00F43CEE" w:rsidTr="007E5D78">
        <w:tc>
          <w:tcPr>
            <w:tcW w:w="2830" w:type="dxa"/>
          </w:tcPr>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[1.4] - Выращивание тонизирующих, лекарственных, цветочных культур</w:t>
            </w:r>
          </w:p>
        </w:tc>
        <w:tc>
          <w:tcPr>
            <w:tcW w:w="3261" w:type="dxa"/>
          </w:tcPr>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цветочно-оранжерейные хозяйства;</w:t>
            </w:r>
          </w:p>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hAnsi="Times New Roman"/>
                <w:sz w:val="24"/>
                <w:szCs w:val="24"/>
              </w:rPr>
              <w:t>выращивание чая, лекарственных и цветочных    культур</w:t>
            </w:r>
          </w:p>
        </w:tc>
        <w:tc>
          <w:tcPr>
            <w:tcW w:w="8646" w:type="dxa"/>
          </w:tcPr>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минимальная/максимальная площадь земельных участков  </w:t>
            </w:r>
          </w:p>
          <w:p w:rsidR="007E5D78" w:rsidRPr="00F43CEE" w:rsidRDefault="007E5D78" w:rsidP="007E5D78">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w:t>
            </w:r>
            <w:r w:rsidRPr="00F43CEE">
              <w:rPr>
                <w:rFonts w:ascii="Times New Roman" w:eastAsia="SimSun" w:hAnsi="Times New Roman"/>
                <w:b/>
                <w:sz w:val="24"/>
                <w:szCs w:val="24"/>
                <w:lang w:eastAsia="zh-CN"/>
              </w:rPr>
              <w:t>300/500000 кв. м;</w:t>
            </w:r>
          </w:p>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F43CEE">
              <w:rPr>
                <w:rFonts w:ascii="Times New Roman" w:eastAsia="SimSun" w:hAnsi="Times New Roman"/>
                <w:b/>
                <w:sz w:val="24"/>
                <w:szCs w:val="24"/>
                <w:lang w:eastAsia="zh-CN"/>
              </w:rPr>
              <w:t>20 м;</w:t>
            </w:r>
          </w:p>
          <w:p w:rsidR="007E5D78" w:rsidRPr="00F43CEE" w:rsidRDefault="007E5D78" w:rsidP="007E5D78">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максимальное количество надземных этажей зданий – </w:t>
            </w:r>
            <w:r w:rsidRPr="00F43CEE">
              <w:rPr>
                <w:rFonts w:ascii="Times New Roman" w:eastAsia="SimSun" w:hAnsi="Times New Roman"/>
                <w:b/>
                <w:sz w:val="24"/>
                <w:szCs w:val="24"/>
                <w:lang w:eastAsia="zh-CN"/>
              </w:rPr>
              <w:t>2 этажа;</w:t>
            </w:r>
          </w:p>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максимальная высота зданий, строений от уровня земли - </w:t>
            </w:r>
            <w:r w:rsidRPr="00F43CEE">
              <w:rPr>
                <w:rFonts w:ascii="Times New Roman" w:eastAsia="SimSun" w:hAnsi="Times New Roman"/>
                <w:b/>
                <w:sz w:val="24"/>
                <w:szCs w:val="24"/>
                <w:lang w:eastAsia="zh-CN"/>
              </w:rPr>
              <w:t>15 м;</w:t>
            </w:r>
          </w:p>
          <w:p w:rsidR="007E5D78" w:rsidRPr="00F43CEE" w:rsidRDefault="007E5D78" w:rsidP="007E5D78">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максимальный процент застройки в границах земельного участка – </w:t>
            </w:r>
            <w:r w:rsidRPr="00F43CEE">
              <w:rPr>
                <w:rFonts w:ascii="Times New Roman" w:eastAsia="SimSun" w:hAnsi="Times New Roman"/>
                <w:b/>
                <w:sz w:val="24"/>
                <w:szCs w:val="24"/>
                <w:lang w:eastAsia="zh-CN"/>
              </w:rPr>
              <w:t>80%;</w:t>
            </w:r>
          </w:p>
          <w:p w:rsidR="007E5D78" w:rsidRPr="00F43CEE" w:rsidRDefault="007E5D78" w:rsidP="007E5D78">
            <w:pPr>
              <w:shd w:val="clear" w:color="auto" w:fill="FFFFFF" w:themeFill="background1"/>
              <w:rPr>
                <w:rFonts w:ascii="Times New Roman" w:eastAsia="Times New Roman" w:hAnsi="Times New Roman"/>
                <w:sz w:val="24"/>
                <w:szCs w:val="24"/>
                <w:lang w:eastAsia="ar-SA"/>
              </w:rPr>
            </w:pPr>
            <w:r w:rsidRPr="00F43CEE">
              <w:rPr>
                <w:rFonts w:ascii="Times New Roman" w:eastAsia="Times New Roman" w:hAnsi="Times New Roman"/>
                <w:sz w:val="24"/>
                <w:szCs w:val="24"/>
                <w:lang w:eastAsia="ar-SA"/>
              </w:rPr>
              <w:t xml:space="preserve">- минимальные отступы до границ смежных земельных участков - </w:t>
            </w:r>
            <w:r w:rsidRPr="00F43CEE">
              <w:rPr>
                <w:rFonts w:ascii="Times New Roman" w:eastAsia="Times New Roman" w:hAnsi="Times New Roman"/>
                <w:b/>
                <w:sz w:val="24"/>
                <w:szCs w:val="24"/>
                <w:lang w:eastAsia="ar-SA"/>
              </w:rPr>
              <w:t>3 м</w:t>
            </w:r>
            <w:r w:rsidRPr="00F43CEE">
              <w:rPr>
                <w:rFonts w:ascii="Times New Roman" w:eastAsia="Times New Roman" w:hAnsi="Times New Roman"/>
                <w:sz w:val="24"/>
                <w:szCs w:val="24"/>
                <w:lang w:eastAsia="ar-SA"/>
              </w:rPr>
              <w:t>;</w:t>
            </w:r>
          </w:p>
          <w:p w:rsidR="007E5D78" w:rsidRPr="00F43CEE" w:rsidRDefault="007E5D78" w:rsidP="007E5D78">
            <w:pPr>
              <w:shd w:val="clear" w:color="auto" w:fill="FFFFFF" w:themeFill="background1"/>
              <w:tabs>
                <w:tab w:val="left" w:pos="2520"/>
              </w:tabs>
              <w:ind w:firstLine="34"/>
              <w:rPr>
                <w:rFonts w:ascii="Times New Roman" w:eastAsia="SimSun" w:hAnsi="Times New Roman"/>
                <w:sz w:val="24"/>
                <w:szCs w:val="24"/>
                <w:lang w:eastAsia="zh-CN"/>
              </w:rPr>
            </w:pPr>
          </w:p>
        </w:tc>
      </w:tr>
      <w:tr w:rsidR="007E5D78" w:rsidRPr="00F43CEE" w:rsidTr="007E5D78">
        <w:tc>
          <w:tcPr>
            <w:tcW w:w="2830" w:type="dxa"/>
          </w:tcPr>
          <w:p w:rsidR="007E5D78" w:rsidRPr="00F43CEE" w:rsidRDefault="007E5D78" w:rsidP="007E5D78">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lang w:eastAsia="zh-CN"/>
              </w:rPr>
              <w:t>[1.7] - Животноводство</w:t>
            </w:r>
          </w:p>
        </w:tc>
        <w:tc>
          <w:tcPr>
            <w:tcW w:w="3261" w:type="dxa"/>
          </w:tcPr>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здания, сооружения, используемые для содержания и </w:t>
            </w:r>
            <w:r w:rsidRPr="00F43CEE">
              <w:rPr>
                <w:rFonts w:ascii="Times New Roman" w:eastAsia="SimSun" w:hAnsi="Times New Roman"/>
                <w:sz w:val="24"/>
                <w:szCs w:val="24"/>
                <w:lang w:eastAsia="zh-CN"/>
              </w:rPr>
              <w:lastRenderedPageBreak/>
              <w:t>разведения сельскохозяйственных животных, производства, хранения и первичной переработки сельскохозяйственной продукции;</w:t>
            </w:r>
          </w:p>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hAnsi="Times New Roman"/>
                <w:sz w:val="24"/>
                <w:szCs w:val="24"/>
              </w:rPr>
              <w:t>сенокошение, выпас сельскохозяйственных животных</w:t>
            </w:r>
          </w:p>
        </w:tc>
        <w:tc>
          <w:tcPr>
            <w:tcW w:w="8646" w:type="dxa"/>
            <w:vMerge w:val="restart"/>
          </w:tcPr>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 xml:space="preserve">- минимальная/максимальная площадь земельных участков  </w:t>
            </w:r>
          </w:p>
          <w:p w:rsidR="007E5D78" w:rsidRPr="00F43CEE" w:rsidRDefault="007E5D78" w:rsidP="007E5D78">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w:t>
            </w:r>
            <w:r w:rsidRPr="00F43CEE">
              <w:rPr>
                <w:rFonts w:ascii="Times New Roman" w:eastAsia="SimSun" w:hAnsi="Times New Roman"/>
                <w:b/>
                <w:sz w:val="24"/>
                <w:szCs w:val="24"/>
                <w:lang w:eastAsia="zh-CN"/>
              </w:rPr>
              <w:t>300/1000000 кв. м;</w:t>
            </w:r>
          </w:p>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 xml:space="preserve">- минимальная ширина земельных участков вдоль фронта улицы (проезда)            – </w:t>
            </w:r>
            <w:r w:rsidRPr="00F43CEE">
              <w:rPr>
                <w:rFonts w:ascii="Times New Roman" w:eastAsia="SimSun" w:hAnsi="Times New Roman"/>
                <w:b/>
                <w:sz w:val="24"/>
                <w:szCs w:val="24"/>
                <w:lang w:eastAsia="zh-CN"/>
              </w:rPr>
              <w:t>20 м;</w:t>
            </w:r>
          </w:p>
          <w:p w:rsidR="007E5D78" w:rsidRPr="00F43CEE" w:rsidRDefault="007E5D78" w:rsidP="007E5D78">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максимальное количество надземных этажей зданий – </w:t>
            </w:r>
            <w:r w:rsidRPr="00F43CEE">
              <w:rPr>
                <w:rFonts w:ascii="Times New Roman" w:eastAsia="SimSun" w:hAnsi="Times New Roman"/>
                <w:b/>
                <w:sz w:val="24"/>
                <w:szCs w:val="24"/>
                <w:lang w:eastAsia="zh-CN"/>
              </w:rPr>
              <w:t>2 этажа;</w:t>
            </w:r>
          </w:p>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максимальная высота зданий, строений от уровня земли - </w:t>
            </w:r>
            <w:r w:rsidRPr="00F43CEE">
              <w:rPr>
                <w:rFonts w:ascii="Times New Roman" w:eastAsia="SimSun" w:hAnsi="Times New Roman"/>
                <w:b/>
                <w:sz w:val="24"/>
                <w:szCs w:val="24"/>
                <w:lang w:eastAsia="zh-CN"/>
              </w:rPr>
              <w:t>15 м;</w:t>
            </w:r>
          </w:p>
          <w:p w:rsidR="007E5D78" w:rsidRPr="00F43CEE" w:rsidRDefault="007E5D78" w:rsidP="007E5D78">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максимальный процент застройки в границах земельного участка – </w:t>
            </w:r>
            <w:r w:rsidRPr="00F43CEE">
              <w:rPr>
                <w:rFonts w:ascii="Times New Roman" w:eastAsia="SimSun" w:hAnsi="Times New Roman"/>
                <w:b/>
                <w:sz w:val="24"/>
                <w:szCs w:val="24"/>
                <w:lang w:eastAsia="zh-CN"/>
              </w:rPr>
              <w:t>80%;</w:t>
            </w:r>
          </w:p>
          <w:p w:rsidR="007E5D78" w:rsidRPr="00F43CEE" w:rsidRDefault="007E5D78" w:rsidP="007E5D78">
            <w:pPr>
              <w:shd w:val="clear" w:color="auto" w:fill="FFFFFF" w:themeFill="background1"/>
              <w:rPr>
                <w:rFonts w:ascii="Times New Roman" w:eastAsia="Times New Roman" w:hAnsi="Times New Roman"/>
                <w:sz w:val="24"/>
                <w:szCs w:val="24"/>
                <w:lang w:eastAsia="ar-SA"/>
              </w:rPr>
            </w:pPr>
            <w:r w:rsidRPr="00F43CEE">
              <w:rPr>
                <w:rFonts w:ascii="Times New Roman" w:eastAsia="Times New Roman" w:hAnsi="Times New Roman"/>
                <w:sz w:val="24"/>
                <w:szCs w:val="24"/>
                <w:lang w:eastAsia="ar-SA"/>
              </w:rPr>
              <w:t xml:space="preserve">- минимальные отступы до границ смежных земельных участков - </w:t>
            </w:r>
            <w:r w:rsidRPr="00F43CEE">
              <w:rPr>
                <w:rFonts w:ascii="Times New Roman" w:eastAsia="Times New Roman" w:hAnsi="Times New Roman"/>
                <w:b/>
                <w:sz w:val="24"/>
                <w:szCs w:val="24"/>
                <w:lang w:eastAsia="ar-SA"/>
              </w:rPr>
              <w:t>3 м</w:t>
            </w:r>
            <w:r w:rsidRPr="00F43CEE">
              <w:rPr>
                <w:rFonts w:ascii="Times New Roman" w:eastAsia="Times New Roman" w:hAnsi="Times New Roman"/>
                <w:sz w:val="24"/>
                <w:szCs w:val="24"/>
                <w:lang w:eastAsia="ar-SA"/>
              </w:rPr>
              <w:t>;</w:t>
            </w:r>
          </w:p>
          <w:p w:rsidR="007E5D78" w:rsidRPr="00F43CEE" w:rsidRDefault="007E5D78" w:rsidP="007E5D78">
            <w:pPr>
              <w:shd w:val="clear" w:color="auto" w:fill="FFFFFF" w:themeFill="background1"/>
              <w:tabs>
                <w:tab w:val="left" w:pos="2520"/>
              </w:tabs>
              <w:ind w:firstLine="34"/>
              <w:rPr>
                <w:rFonts w:ascii="Times New Roman" w:eastAsia="SimSun" w:hAnsi="Times New Roman"/>
                <w:sz w:val="24"/>
                <w:szCs w:val="24"/>
                <w:lang w:eastAsia="zh-CN"/>
              </w:rPr>
            </w:pPr>
          </w:p>
        </w:tc>
      </w:tr>
      <w:tr w:rsidR="007E5D78" w:rsidRPr="00F43CEE" w:rsidTr="007E5D78">
        <w:tc>
          <w:tcPr>
            <w:tcW w:w="2830" w:type="dxa"/>
          </w:tcPr>
          <w:p w:rsidR="007E5D78" w:rsidRPr="00F43CEE" w:rsidRDefault="007E5D78" w:rsidP="007E5D78">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lang w:eastAsia="zh-CN"/>
              </w:rPr>
              <w:lastRenderedPageBreak/>
              <w:t>[1.8] - Скотоводство</w:t>
            </w:r>
          </w:p>
        </w:tc>
        <w:tc>
          <w:tcPr>
            <w:tcW w:w="3261" w:type="dxa"/>
          </w:tcPr>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здания, сооружения, используемые для содержания и разведения сельскохозяйственных животных (крупного рогатого скота, овец, коз, лошадей), производства кормов, разведения племенных животных, производства и использования племенной продукции (материала)</w:t>
            </w:r>
          </w:p>
        </w:tc>
        <w:tc>
          <w:tcPr>
            <w:tcW w:w="8646" w:type="dxa"/>
            <w:vMerge/>
          </w:tcPr>
          <w:p w:rsidR="007E5D78" w:rsidRPr="00F43CEE" w:rsidRDefault="007E5D78" w:rsidP="007E5D78">
            <w:pPr>
              <w:shd w:val="clear" w:color="auto" w:fill="FFFFFF" w:themeFill="background1"/>
              <w:tabs>
                <w:tab w:val="left" w:pos="2520"/>
              </w:tabs>
              <w:ind w:firstLine="34"/>
              <w:rPr>
                <w:rFonts w:ascii="Times New Roman" w:eastAsia="SimSun" w:hAnsi="Times New Roman"/>
                <w:sz w:val="24"/>
                <w:szCs w:val="24"/>
                <w:lang w:eastAsia="zh-CN"/>
              </w:rPr>
            </w:pPr>
          </w:p>
        </w:tc>
      </w:tr>
      <w:tr w:rsidR="007E5D78" w:rsidRPr="00F43CEE" w:rsidTr="007E5D78">
        <w:tc>
          <w:tcPr>
            <w:tcW w:w="2830" w:type="dxa"/>
          </w:tcPr>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[1.9] - Звероводство</w:t>
            </w:r>
          </w:p>
          <w:p w:rsidR="007E5D78" w:rsidRPr="00F43CEE" w:rsidRDefault="007E5D78" w:rsidP="007E5D78">
            <w:pPr>
              <w:widowControl w:val="0"/>
              <w:shd w:val="clear" w:color="auto" w:fill="FFFFFF" w:themeFill="background1"/>
              <w:rPr>
                <w:rFonts w:ascii="Times New Roman" w:hAnsi="Times New Roman"/>
                <w:sz w:val="24"/>
                <w:szCs w:val="24"/>
              </w:rPr>
            </w:pPr>
          </w:p>
        </w:tc>
        <w:tc>
          <w:tcPr>
            <w:tcW w:w="3261" w:type="dxa"/>
          </w:tcPr>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объекты звероводства (здания, сооружения, используемые для содержания и разведения животных (</w:t>
            </w:r>
            <w:r w:rsidRPr="00F43CEE">
              <w:rPr>
                <w:rFonts w:ascii="Times New Roman" w:hAnsi="Times New Roman"/>
                <w:sz w:val="24"/>
                <w:szCs w:val="24"/>
              </w:rPr>
              <w:t>ценных пушных зверей)</w:t>
            </w:r>
            <w:r w:rsidRPr="00F43CEE">
              <w:rPr>
                <w:rFonts w:ascii="Times New Roman" w:eastAsia="SimSun" w:hAnsi="Times New Roman"/>
                <w:sz w:val="24"/>
                <w:szCs w:val="24"/>
                <w:lang w:eastAsia="zh-CN"/>
              </w:rPr>
              <w:t>, производства, хранения и первичной переработки продукции, разведения племенных животных, производства и использования племенной продукции (материала));</w:t>
            </w:r>
          </w:p>
        </w:tc>
        <w:tc>
          <w:tcPr>
            <w:tcW w:w="8646" w:type="dxa"/>
            <w:vMerge/>
            <w:shd w:val="clear" w:color="auto" w:fill="auto"/>
          </w:tcPr>
          <w:p w:rsidR="007E5D78" w:rsidRPr="00F43CEE" w:rsidRDefault="007E5D78" w:rsidP="007E5D78">
            <w:pPr>
              <w:shd w:val="clear" w:color="auto" w:fill="FFFFFF" w:themeFill="background1"/>
              <w:suppressAutoHyphens/>
              <w:textAlignment w:val="baseline"/>
              <w:rPr>
                <w:rFonts w:ascii="Times New Roman" w:hAnsi="Times New Roman"/>
                <w:sz w:val="24"/>
                <w:szCs w:val="24"/>
              </w:rPr>
            </w:pPr>
          </w:p>
        </w:tc>
      </w:tr>
      <w:tr w:rsidR="007E5D78" w:rsidRPr="00F43CEE" w:rsidTr="007E5D78">
        <w:tc>
          <w:tcPr>
            <w:tcW w:w="2830" w:type="dxa"/>
          </w:tcPr>
          <w:p w:rsidR="007E5D78" w:rsidRPr="00F43CEE" w:rsidRDefault="007E5D78" w:rsidP="007E5D78">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lang w:eastAsia="zh-CN"/>
              </w:rPr>
              <w:t>[1.10] - Птицеводство</w:t>
            </w:r>
          </w:p>
        </w:tc>
        <w:tc>
          <w:tcPr>
            <w:tcW w:w="3261" w:type="dxa"/>
          </w:tcPr>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объекты птицеводства (здания, сооружения, используемые для содержания и разве</w:t>
            </w:r>
            <w:r w:rsidRPr="00F43CEE">
              <w:rPr>
                <w:rFonts w:ascii="Times New Roman" w:eastAsia="SimSun" w:hAnsi="Times New Roman"/>
                <w:sz w:val="24"/>
                <w:szCs w:val="24"/>
                <w:lang w:eastAsia="zh-CN"/>
              </w:rPr>
              <w:lastRenderedPageBreak/>
              <w:t>дения животных, производства, хранения и первичной переработки продукции птицеводства);</w:t>
            </w:r>
          </w:p>
        </w:tc>
        <w:tc>
          <w:tcPr>
            <w:tcW w:w="8646" w:type="dxa"/>
            <w:vMerge/>
            <w:shd w:val="clear" w:color="auto" w:fill="auto"/>
          </w:tcPr>
          <w:p w:rsidR="007E5D78" w:rsidRPr="00F43CEE" w:rsidRDefault="007E5D78" w:rsidP="007E5D78">
            <w:pPr>
              <w:shd w:val="clear" w:color="auto" w:fill="FFFFFF" w:themeFill="background1"/>
              <w:suppressAutoHyphens/>
              <w:textAlignment w:val="baseline"/>
              <w:rPr>
                <w:rFonts w:ascii="Times New Roman" w:hAnsi="Times New Roman"/>
                <w:sz w:val="24"/>
                <w:szCs w:val="24"/>
              </w:rPr>
            </w:pPr>
          </w:p>
        </w:tc>
      </w:tr>
      <w:tr w:rsidR="007E5D78" w:rsidRPr="00F43CEE" w:rsidTr="007E5D78">
        <w:tc>
          <w:tcPr>
            <w:tcW w:w="2830" w:type="dxa"/>
          </w:tcPr>
          <w:p w:rsidR="007E5D78" w:rsidRPr="00F43CEE" w:rsidRDefault="007E5D78" w:rsidP="007E5D78">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lang w:eastAsia="zh-CN"/>
              </w:rPr>
              <w:lastRenderedPageBreak/>
              <w:t>[1.11] - Свиноводство</w:t>
            </w:r>
          </w:p>
        </w:tc>
        <w:tc>
          <w:tcPr>
            <w:tcW w:w="3261" w:type="dxa"/>
          </w:tcPr>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объекты свиноводства (здания, сооружения, используемые для содержания и разведения животных, производства, хранения и первичной переработки продукции, разведения племенных животных, производства и использования племенной продукции (материала));</w:t>
            </w:r>
          </w:p>
        </w:tc>
        <w:tc>
          <w:tcPr>
            <w:tcW w:w="8646" w:type="dxa"/>
            <w:vMerge/>
          </w:tcPr>
          <w:p w:rsidR="007E5D78" w:rsidRPr="00F43CEE" w:rsidRDefault="007E5D78" w:rsidP="007E5D78">
            <w:pPr>
              <w:shd w:val="clear" w:color="auto" w:fill="FFFFFF" w:themeFill="background1"/>
              <w:tabs>
                <w:tab w:val="left" w:pos="2520"/>
              </w:tabs>
              <w:rPr>
                <w:rFonts w:ascii="Times New Roman" w:hAnsi="Times New Roman"/>
                <w:b/>
                <w:sz w:val="24"/>
                <w:szCs w:val="24"/>
              </w:rPr>
            </w:pPr>
          </w:p>
        </w:tc>
      </w:tr>
      <w:tr w:rsidR="007E5D78" w:rsidRPr="00F43CEE" w:rsidTr="007E5D78">
        <w:tc>
          <w:tcPr>
            <w:tcW w:w="2830" w:type="dxa"/>
          </w:tcPr>
          <w:p w:rsidR="007E5D78" w:rsidRPr="00F43CEE" w:rsidRDefault="007E5D78" w:rsidP="007E5D78">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lang w:eastAsia="zh-CN"/>
              </w:rPr>
              <w:t>[1.12] - Пчеловодство</w:t>
            </w:r>
          </w:p>
        </w:tc>
        <w:tc>
          <w:tcPr>
            <w:tcW w:w="3261" w:type="dxa"/>
          </w:tcPr>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объекты пчеловодства (сооружения и оборудование для хранения и первичной переработки продукции пчеловодства, разведению, содержанию и использованию пчел и иных полезных насекомых);</w:t>
            </w:r>
          </w:p>
        </w:tc>
        <w:tc>
          <w:tcPr>
            <w:tcW w:w="8646" w:type="dxa"/>
            <w:vMerge/>
          </w:tcPr>
          <w:p w:rsidR="007E5D78" w:rsidRPr="00F43CEE" w:rsidRDefault="007E5D78" w:rsidP="007E5D78">
            <w:pPr>
              <w:shd w:val="clear" w:color="auto" w:fill="FFFFFF" w:themeFill="background1"/>
              <w:tabs>
                <w:tab w:val="left" w:pos="2520"/>
              </w:tabs>
              <w:rPr>
                <w:rFonts w:ascii="Times New Roman" w:hAnsi="Times New Roman"/>
                <w:b/>
                <w:sz w:val="24"/>
                <w:szCs w:val="24"/>
              </w:rPr>
            </w:pPr>
          </w:p>
        </w:tc>
      </w:tr>
      <w:tr w:rsidR="007E5D78" w:rsidRPr="00F43CEE" w:rsidTr="007E5D78">
        <w:tc>
          <w:tcPr>
            <w:tcW w:w="2830" w:type="dxa"/>
          </w:tcPr>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[1.13] - Рыбоводство</w:t>
            </w:r>
          </w:p>
        </w:tc>
        <w:tc>
          <w:tcPr>
            <w:tcW w:w="3261" w:type="dxa"/>
          </w:tcPr>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объекты рыбоводства (здания, сооружения, оборудование для осуществления разведения и (или) содержания, выращивания объектов рыбоводства (</w:t>
            </w:r>
            <w:proofErr w:type="spellStart"/>
            <w:r w:rsidRPr="00F43CEE">
              <w:rPr>
                <w:rFonts w:ascii="Times New Roman" w:eastAsia="SimSun" w:hAnsi="Times New Roman"/>
                <w:sz w:val="24"/>
                <w:szCs w:val="24"/>
                <w:lang w:eastAsia="zh-CN"/>
              </w:rPr>
              <w:t>аквакультуры</w:t>
            </w:r>
            <w:proofErr w:type="spellEnd"/>
            <w:r w:rsidRPr="00F43CEE">
              <w:rPr>
                <w:rFonts w:ascii="Times New Roman" w:eastAsia="SimSun" w:hAnsi="Times New Roman"/>
                <w:sz w:val="24"/>
                <w:szCs w:val="24"/>
                <w:lang w:eastAsia="zh-CN"/>
              </w:rPr>
              <w:t>);</w:t>
            </w:r>
          </w:p>
        </w:tc>
        <w:tc>
          <w:tcPr>
            <w:tcW w:w="8646" w:type="dxa"/>
            <w:vMerge/>
          </w:tcPr>
          <w:p w:rsidR="007E5D78" w:rsidRPr="00F43CEE" w:rsidRDefault="007E5D78" w:rsidP="007E5D78">
            <w:pPr>
              <w:shd w:val="clear" w:color="auto" w:fill="FFFFFF" w:themeFill="background1"/>
              <w:tabs>
                <w:tab w:val="left" w:pos="2520"/>
              </w:tabs>
              <w:rPr>
                <w:rFonts w:ascii="Times New Roman" w:hAnsi="Times New Roman"/>
                <w:b/>
                <w:sz w:val="24"/>
                <w:szCs w:val="24"/>
              </w:rPr>
            </w:pPr>
          </w:p>
        </w:tc>
      </w:tr>
      <w:tr w:rsidR="007E5D78" w:rsidRPr="00F43CEE" w:rsidTr="007E5D78">
        <w:tc>
          <w:tcPr>
            <w:tcW w:w="2830" w:type="dxa"/>
          </w:tcPr>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[1.14] - Научное обеспечение сельского хозяйства</w:t>
            </w:r>
          </w:p>
          <w:p w:rsidR="007E5D78" w:rsidRPr="00F43CEE" w:rsidRDefault="007E5D78" w:rsidP="007E5D78">
            <w:pPr>
              <w:widowControl w:val="0"/>
              <w:shd w:val="clear" w:color="auto" w:fill="FFFFFF" w:themeFill="background1"/>
              <w:rPr>
                <w:rFonts w:ascii="Times New Roman" w:hAnsi="Times New Roman"/>
                <w:sz w:val="24"/>
                <w:szCs w:val="24"/>
              </w:rPr>
            </w:pPr>
          </w:p>
        </w:tc>
        <w:tc>
          <w:tcPr>
            <w:tcW w:w="3261" w:type="dxa"/>
          </w:tcPr>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объекты, связанные с осуществлением </w:t>
            </w:r>
            <w:r w:rsidRPr="00F43CEE">
              <w:rPr>
                <w:rFonts w:ascii="Times New Roman" w:hAnsi="Times New Roman"/>
                <w:sz w:val="24"/>
                <w:szCs w:val="24"/>
              </w:rPr>
              <w:t xml:space="preserve">научной и селекционной работы, ведения </w:t>
            </w:r>
            <w:r w:rsidRPr="00F43CEE">
              <w:rPr>
                <w:rFonts w:ascii="Times New Roman" w:hAnsi="Times New Roman"/>
                <w:sz w:val="24"/>
                <w:szCs w:val="24"/>
              </w:rPr>
              <w:lastRenderedPageBreak/>
              <w:t>сельского хозяйства для получения ценных с научной точки зрения образцов растительного и животного мира</w:t>
            </w:r>
          </w:p>
        </w:tc>
        <w:tc>
          <w:tcPr>
            <w:tcW w:w="8646" w:type="dxa"/>
            <w:vMerge w:val="restart"/>
          </w:tcPr>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 xml:space="preserve">- минимальная/максимальная площадь земельных участков  </w:t>
            </w:r>
          </w:p>
          <w:p w:rsidR="007E5D78" w:rsidRPr="00F43CEE" w:rsidRDefault="007E5D78" w:rsidP="007E5D78">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w:t>
            </w:r>
            <w:r w:rsidRPr="00F43CEE">
              <w:rPr>
                <w:rFonts w:ascii="Times New Roman" w:eastAsia="SimSun" w:hAnsi="Times New Roman"/>
                <w:b/>
                <w:sz w:val="24"/>
                <w:szCs w:val="24"/>
                <w:lang w:eastAsia="zh-CN"/>
              </w:rPr>
              <w:t>100/500000 кв. м;</w:t>
            </w:r>
          </w:p>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F43CEE">
              <w:rPr>
                <w:rFonts w:ascii="Times New Roman" w:eastAsia="SimSun" w:hAnsi="Times New Roman"/>
                <w:b/>
                <w:sz w:val="24"/>
                <w:szCs w:val="24"/>
                <w:lang w:eastAsia="zh-CN"/>
              </w:rPr>
              <w:t>8 м;</w:t>
            </w:r>
          </w:p>
          <w:p w:rsidR="007E5D78" w:rsidRPr="00F43CEE" w:rsidRDefault="007E5D78" w:rsidP="007E5D78">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lastRenderedPageBreak/>
              <w:t xml:space="preserve">- максимальное количество надземных этажей зданий – </w:t>
            </w:r>
            <w:r w:rsidRPr="00F43CEE">
              <w:rPr>
                <w:rFonts w:ascii="Times New Roman" w:eastAsia="SimSun" w:hAnsi="Times New Roman"/>
                <w:b/>
                <w:sz w:val="24"/>
                <w:szCs w:val="24"/>
                <w:lang w:eastAsia="zh-CN"/>
              </w:rPr>
              <w:t>2 этажа;</w:t>
            </w:r>
          </w:p>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максимальная высота зданий, строений от уровня земли - </w:t>
            </w:r>
            <w:r w:rsidRPr="00F43CEE">
              <w:rPr>
                <w:rFonts w:ascii="Times New Roman" w:eastAsia="SimSun" w:hAnsi="Times New Roman"/>
                <w:b/>
                <w:sz w:val="24"/>
                <w:szCs w:val="24"/>
                <w:lang w:eastAsia="zh-CN"/>
              </w:rPr>
              <w:t>15 м;</w:t>
            </w:r>
          </w:p>
          <w:p w:rsidR="007E5D78" w:rsidRPr="00F43CEE" w:rsidRDefault="007E5D78" w:rsidP="007E5D78">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максимальный процент застройки в границах земельного участка – </w:t>
            </w:r>
            <w:r w:rsidRPr="00F43CEE">
              <w:rPr>
                <w:rFonts w:ascii="Times New Roman" w:eastAsia="SimSun" w:hAnsi="Times New Roman"/>
                <w:b/>
                <w:sz w:val="24"/>
                <w:szCs w:val="24"/>
                <w:lang w:eastAsia="zh-CN"/>
              </w:rPr>
              <w:t>80%;</w:t>
            </w:r>
          </w:p>
          <w:p w:rsidR="007E5D78" w:rsidRPr="00F43CEE" w:rsidRDefault="007E5D78" w:rsidP="007E5D78">
            <w:pPr>
              <w:shd w:val="clear" w:color="auto" w:fill="FFFFFF" w:themeFill="background1"/>
              <w:rPr>
                <w:rFonts w:ascii="Times New Roman" w:eastAsia="Times New Roman" w:hAnsi="Times New Roman"/>
                <w:sz w:val="24"/>
                <w:szCs w:val="24"/>
                <w:lang w:eastAsia="ar-SA"/>
              </w:rPr>
            </w:pPr>
            <w:r w:rsidRPr="00F43CEE">
              <w:rPr>
                <w:rFonts w:ascii="Times New Roman" w:eastAsia="Times New Roman" w:hAnsi="Times New Roman"/>
                <w:sz w:val="24"/>
                <w:szCs w:val="24"/>
                <w:lang w:eastAsia="ar-SA"/>
              </w:rPr>
              <w:t xml:space="preserve">- минимальные отступы до границ смежных земельных участков - </w:t>
            </w:r>
            <w:r w:rsidRPr="00F43CEE">
              <w:rPr>
                <w:rFonts w:ascii="Times New Roman" w:eastAsia="Times New Roman" w:hAnsi="Times New Roman"/>
                <w:b/>
                <w:sz w:val="24"/>
                <w:szCs w:val="24"/>
                <w:lang w:eastAsia="ar-SA"/>
              </w:rPr>
              <w:t>3 м</w:t>
            </w:r>
            <w:r w:rsidRPr="00F43CEE">
              <w:rPr>
                <w:rFonts w:ascii="Times New Roman" w:eastAsia="Times New Roman" w:hAnsi="Times New Roman"/>
                <w:sz w:val="24"/>
                <w:szCs w:val="24"/>
                <w:lang w:eastAsia="ar-SA"/>
              </w:rPr>
              <w:t>;</w:t>
            </w:r>
          </w:p>
          <w:p w:rsidR="007E5D78" w:rsidRPr="00F43CEE" w:rsidRDefault="007E5D78" w:rsidP="007E5D78">
            <w:pPr>
              <w:shd w:val="clear" w:color="auto" w:fill="FFFFFF" w:themeFill="background1"/>
              <w:tabs>
                <w:tab w:val="left" w:pos="2520"/>
              </w:tabs>
              <w:rPr>
                <w:rFonts w:ascii="Times New Roman" w:hAnsi="Times New Roman"/>
                <w:b/>
                <w:sz w:val="24"/>
                <w:szCs w:val="24"/>
              </w:rPr>
            </w:pPr>
          </w:p>
        </w:tc>
      </w:tr>
      <w:tr w:rsidR="007E5D78" w:rsidRPr="00F43CEE" w:rsidTr="007E5D78">
        <w:tc>
          <w:tcPr>
            <w:tcW w:w="2830" w:type="dxa"/>
          </w:tcPr>
          <w:p w:rsidR="007E5D78" w:rsidRPr="00F43CEE" w:rsidRDefault="007E5D78" w:rsidP="007E5D78">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lang w:eastAsia="zh-CN"/>
              </w:rPr>
              <w:lastRenderedPageBreak/>
              <w:t>[1.15] - Хранение и переработка сельскохозяйственной продукции</w:t>
            </w:r>
          </w:p>
        </w:tc>
        <w:tc>
          <w:tcPr>
            <w:tcW w:w="3261" w:type="dxa"/>
          </w:tcPr>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здания и сооружения для производства, хранения, первичной и глубокой переработки сельскохозяйственной продукции</w:t>
            </w:r>
            <w:r w:rsidRPr="00F43CEE">
              <w:rPr>
                <w:rFonts w:ascii="Times New Roman" w:eastAsia="SimSun" w:hAnsi="Times New Roman"/>
                <w:sz w:val="24"/>
                <w:szCs w:val="24"/>
                <w:lang w:eastAsia="zh-CN"/>
              </w:rPr>
              <w:tab/>
            </w:r>
          </w:p>
        </w:tc>
        <w:tc>
          <w:tcPr>
            <w:tcW w:w="8646" w:type="dxa"/>
            <w:vMerge/>
          </w:tcPr>
          <w:p w:rsidR="007E5D78" w:rsidRPr="00F43CEE" w:rsidRDefault="007E5D78" w:rsidP="007E5D78">
            <w:pPr>
              <w:shd w:val="clear" w:color="auto" w:fill="FFFFFF" w:themeFill="background1"/>
              <w:tabs>
                <w:tab w:val="left" w:pos="2520"/>
              </w:tabs>
              <w:rPr>
                <w:rFonts w:ascii="Times New Roman" w:hAnsi="Times New Roman"/>
                <w:b/>
                <w:sz w:val="24"/>
                <w:szCs w:val="24"/>
              </w:rPr>
            </w:pPr>
          </w:p>
        </w:tc>
      </w:tr>
      <w:tr w:rsidR="007E5D78" w:rsidRPr="00F43CEE" w:rsidTr="007E5D78">
        <w:tc>
          <w:tcPr>
            <w:tcW w:w="2830" w:type="dxa"/>
          </w:tcPr>
          <w:p w:rsidR="007E5D78" w:rsidRPr="00F43CEE" w:rsidRDefault="007E5D78" w:rsidP="007E5D78">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lang w:eastAsia="zh-CN"/>
              </w:rPr>
              <w:t>[1.17] - Питомники</w:t>
            </w:r>
          </w:p>
        </w:tc>
        <w:tc>
          <w:tcPr>
            <w:tcW w:w="3261" w:type="dxa"/>
          </w:tcPr>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hAnsi="Times New Roman"/>
                <w:sz w:val="24"/>
                <w:szCs w:val="24"/>
              </w:rPr>
              <w:t>сооружения, необходимые для выращивания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tc>
        <w:tc>
          <w:tcPr>
            <w:tcW w:w="8646" w:type="dxa"/>
            <w:vMerge/>
          </w:tcPr>
          <w:p w:rsidR="007E5D78" w:rsidRPr="00F43CEE" w:rsidRDefault="007E5D78" w:rsidP="007E5D78">
            <w:pPr>
              <w:shd w:val="clear" w:color="auto" w:fill="FFFFFF" w:themeFill="background1"/>
              <w:tabs>
                <w:tab w:val="left" w:pos="2520"/>
              </w:tabs>
              <w:rPr>
                <w:rFonts w:ascii="Times New Roman" w:hAnsi="Times New Roman"/>
                <w:b/>
                <w:sz w:val="24"/>
                <w:szCs w:val="24"/>
              </w:rPr>
            </w:pPr>
          </w:p>
        </w:tc>
      </w:tr>
      <w:tr w:rsidR="007E5D78" w:rsidRPr="00F43CEE" w:rsidTr="007E5D78">
        <w:tc>
          <w:tcPr>
            <w:tcW w:w="2830" w:type="dxa"/>
          </w:tcPr>
          <w:p w:rsidR="007E5D78" w:rsidRPr="00F43CEE" w:rsidRDefault="007E5D78" w:rsidP="007E5D78">
            <w:pPr>
              <w:widowControl w:val="0"/>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[1.18] - Обеспечение сельскохозяйственного производства</w:t>
            </w:r>
          </w:p>
        </w:tc>
        <w:tc>
          <w:tcPr>
            <w:tcW w:w="3261" w:type="dxa"/>
          </w:tcPr>
          <w:p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eastAsia="SimSun" w:hAnsi="Times New Roman"/>
                <w:sz w:val="24"/>
                <w:szCs w:val="24"/>
                <w:lang w:eastAsia="zh-CN"/>
              </w:rPr>
              <w:t>объекты обеспечения сельскохозяйственного производства (машинно-транспортные и ремонтные станции, ангары и гаражи для сельскохозяйственной техники, амбары, водонапорные башни, трансформаторные станции) и иное техническое оборудование, используемое для ведения сельского хозяйства</w:t>
            </w:r>
          </w:p>
        </w:tc>
        <w:tc>
          <w:tcPr>
            <w:tcW w:w="8646" w:type="dxa"/>
            <w:vMerge/>
          </w:tcPr>
          <w:p w:rsidR="007E5D78" w:rsidRPr="00F43CEE" w:rsidRDefault="007E5D78" w:rsidP="007E5D78">
            <w:pPr>
              <w:shd w:val="clear" w:color="auto" w:fill="FFFFFF" w:themeFill="background1"/>
              <w:tabs>
                <w:tab w:val="left" w:pos="2520"/>
              </w:tabs>
              <w:rPr>
                <w:rFonts w:ascii="Times New Roman" w:hAnsi="Times New Roman"/>
                <w:b/>
                <w:sz w:val="24"/>
                <w:szCs w:val="24"/>
              </w:rPr>
            </w:pPr>
          </w:p>
        </w:tc>
      </w:tr>
      <w:tr w:rsidR="007E5D78" w:rsidRPr="00F43CEE"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[12.0]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F43CEE" w:rsidRDefault="007E5D78" w:rsidP="007E5D78">
            <w:pPr>
              <w:shd w:val="clear" w:color="auto" w:fill="FFFFFF" w:themeFill="background1"/>
              <w:jc w:val="both"/>
              <w:rPr>
                <w:rFonts w:ascii="Times New Roman" w:eastAsia="SimSun" w:hAnsi="Times New Roman"/>
                <w:sz w:val="24"/>
                <w:szCs w:val="24"/>
              </w:rPr>
            </w:pPr>
            <w:r w:rsidRPr="00F43CEE">
              <w:rPr>
                <w:rFonts w:ascii="Times New Roman" w:eastAsia="SimSun" w:hAnsi="Times New Roman"/>
                <w:sz w:val="24"/>
                <w:szCs w:val="24"/>
              </w:rPr>
              <w:t xml:space="preserve">Земельные участки общего пользования. Содержание данного вида разрешенного использования включает в </w:t>
            </w:r>
            <w:r w:rsidRPr="00F43CEE">
              <w:rPr>
                <w:rFonts w:ascii="Times New Roman" w:eastAsia="SimSun" w:hAnsi="Times New Roman"/>
                <w:sz w:val="24"/>
                <w:szCs w:val="24"/>
              </w:rPr>
              <w:lastRenderedPageBreak/>
              <w:t>себя содержание видов разрешенного использования с кодами 12.0.1 - 12.0.2</w:t>
            </w:r>
          </w:p>
        </w:tc>
        <w:tc>
          <w:tcPr>
            <w:tcW w:w="8646" w:type="dxa"/>
            <w:vMerge w:val="restart"/>
            <w:tcBorders>
              <w:top w:val="single" w:sz="4" w:space="0" w:color="000000"/>
              <w:left w:val="single" w:sz="4" w:space="0" w:color="000000"/>
            </w:tcBorders>
            <w:shd w:val="clear" w:color="auto" w:fill="FFFFFF" w:themeFill="background1"/>
          </w:tcPr>
          <w:p w:rsidR="007E5D78" w:rsidRPr="00F43CEE" w:rsidRDefault="007E5D78" w:rsidP="007E5D78">
            <w:pPr>
              <w:shd w:val="clear" w:color="auto" w:fill="FFFFFF" w:themeFill="background1"/>
              <w:tabs>
                <w:tab w:val="left" w:pos="2520"/>
              </w:tabs>
              <w:rPr>
                <w:rFonts w:ascii="Times New Roman" w:eastAsia="SimSun" w:hAnsi="Times New Roman"/>
                <w:sz w:val="24"/>
                <w:szCs w:val="24"/>
              </w:rPr>
            </w:pPr>
            <w:r w:rsidRPr="00F43CEE">
              <w:rPr>
                <w:rFonts w:ascii="Times New Roman" w:eastAsia="SimSun" w:hAnsi="Times New Roman"/>
                <w:sz w:val="24"/>
                <w:szCs w:val="24"/>
              </w:rPr>
              <w:lastRenderedPageBreak/>
              <w:t>Регламенты не устанавливаются.</w:t>
            </w:r>
          </w:p>
          <w:p w:rsidR="007E5D78" w:rsidRPr="00F43CEE" w:rsidRDefault="007E5D78" w:rsidP="007E5D78">
            <w:pPr>
              <w:shd w:val="clear" w:color="auto" w:fill="FFFFFF" w:themeFill="background1"/>
              <w:tabs>
                <w:tab w:val="left" w:pos="2520"/>
              </w:tabs>
              <w:rPr>
                <w:rFonts w:ascii="Times New Roman" w:eastAsia="SimSun" w:hAnsi="Times New Roman"/>
                <w:sz w:val="24"/>
                <w:szCs w:val="24"/>
              </w:rPr>
            </w:pPr>
            <w:r w:rsidRPr="00F43CEE">
              <w:rPr>
                <w:rFonts w:ascii="Times New Roman" w:eastAsia="SimSun" w:hAnsi="Times New Roman"/>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w:t>
            </w:r>
            <w:proofErr w:type="spellStart"/>
            <w:r w:rsidRPr="00F43CEE">
              <w:rPr>
                <w:rFonts w:ascii="Times New Roman" w:eastAsia="SimSun" w:hAnsi="Times New Roman"/>
                <w:sz w:val="24"/>
                <w:szCs w:val="24"/>
              </w:rPr>
              <w:t>регла</w:t>
            </w:r>
            <w:proofErr w:type="spellEnd"/>
            <w:r w:rsidRPr="00F43CEE">
              <w:rPr>
                <w:rFonts w:ascii="Times New Roman" w:eastAsia="SimSun" w:hAnsi="Times New Roman"/>
                <w:sz w:val="24"/>
                <w:szCs w:val="24"/>
              </w:rPr>
              <w:t xml:space="preserve">-менты не устанавливаются, определяется уполномоченными федеральными органами </w:t>
            </w:r>
            <w:r w:rsidRPr="00F43CEE">
              <w:rPr>
                <w:rFonts w:ascii="Times New Roman" w:eastAsia="SimSun" w:hAnsi="Times New Roman"/>
                <w:sz w:val="24"/>
                <w:szCs w:val="24"/>
              </w:rPr>
              <w:lastRenderedPageBreak/>
              <w:t>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p w:rsidR="007E5D78" w:rsidRPr="00F43CEE" w:rsidRDefault="007E5D78" w:rsidP="007E5D78">
            <w:pPr>
              <w:shd w:val="clear" w:color="auto" w:fill="FFFFFF" w:themeFill="background1"/>
              <w:tabs>
                <w:tab w:val="left" w:pos="2520"/>
              </w:tabs>
              <w:rPr>
                <w:rFonts w:ascii="Times New Roman" w:eastAsia="SimSun" w:hAnsi="Times New Roman"/>
                <w:sz w:val="24"/>
                <w:szCs w:val="24"/>
              </w:rPr>
            </w:pPr>
          </w:p>
        </w:tc>
      </w:tr>
      <w:tr w:rsidR="007E5D78" w:rsidRPr="00F43CEE"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F43CEE" w:rsidRDefault="007E5D78" w:rsidP="007E5D78">
            <w:pPr>
              <w:shd w:val="clear" w:color="auto" w:fill="FFFFFF" w:themeFill="background1"/>
              <w:tabs>
                <w:tab w:val="left" w:pos="2520"/>
              </w:tabs>
              <w:rPr>
                <w:rFonts w:ascii="Times New Roman" w:eastAsia="SimSun" w:hAnsi="Times New Roman"/>
                <w:sz w:val="24"/>
                <w:szCs w:val="24"/>
              </w:rPr>
            </w:pPr>
            <w:r w:rsidRPr="00F43CEE">
              <w:rPr>
                <w:rFonts w:ascii="Times New Roman" w:eastAsia="SimSun" w:hAnsi="Times New Roman"/>
                <w:sz w:val="24"/>
                <w:szCs w:val="24"/>
              </w:rPr>
              <w:lastRenderedPageBreak/>
              <w:t>[12.0.1] - Улично-дорожная сеть</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F43CEE" w:rsidRDefault="007E5D78" w:rsidP="007E5D78">
            <w:pPr>
              <w:pStyle w:val="af8"/>
              <w:shd w:val="clear" w:color="auto" w:fill="FFFFFF" w:themeFill="background1"/>
              <w:jc w:val="left"/>
              <w:rPr>
                <w:rFonts w:ascii="Times New Roman" w:eastAsia="SimSun" w:hAnsi="Times New Roman" w:cs="Times New Roman"/>
                <w:sz w:val="24"/>
                <w:szCs w:val="24"/>
              </w:rPr>
            </w:pPr>
            <w:r w:rsidRPr="00F43CEE">
              <w:rPr>
                <w:rFonts w:ascii="Times New Roman" w:eastAsia="SimSu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43CEE">
              <w:rPr>
                <w:rFonts w:ascii="Times New Roman" w:eastAsia="SimSun" w:hAnsi="Times New Roman" w:cs="Times New Roman"/>
                <w:sz w:val="24"/>
                <w:szCs w:val="24"/>
              </w:rPr>
              <w:t>велотранспортной</w:t>
            </w:r>
            <w:proofErr w:type="spellEnd"/>
            <w:r w:rsidRPr="00F43CEE">
              <w:rPr>
                <w:rFonts w:ascii="Times New Roman" w:eastAsia="SimSun" w:hAnsi="Times New Roman" w:cs="Times New Roman"/>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46" w:type="dxa"/>
            <w:vMerge/>
            <w:tcBorders>
              <w:top w:val="single" w:sz="4" w:space="0" w:color="000000"/>
              <w:left w:val="single" w:sz="4" w:space="0" w:color="000000"/>
            </w:tcBorders>
            <w:shd w:val="clear" w:color="auto" w:fill="FFFFFF" w:themeFill="background1"/>
          </w:tcPr>
          <w:p w:rsidR="007E5D78" w:rsidRPr="00F43CEE" w:rsidRDefault="007E5D78" w:rsidP="007E5D78">
            <w:pPr>
              <w:shd w:val="clear" w:color="auto" w:fill="FFFFFF" w:themeFill="background1"/>
              <w:tabs>
                <w:tab w:val="left" w:pos="2520"/>
              </w:tabs>
              <w:rPr>
                <w:rFonts w:ascii="Times New Roman" w:eastAsia="SimSun" w:hAnsi="Times New Roman"/>
                <w:sz w:val="24"/>
                <w:szCs w:val="24"/>
              </w:rPr>
            </w:pPr>
          </w:p>
        </w:tc>
      </w:tr>
      <w:tr w:rsidR="007E5D78" w:rsidRPr="00F43CEE"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F43CEE" w:rsidRDefault="007E5D78" w:rsidP="007E5D78">
            <w:pPr>
              <w:shd w:val="clear" w:color="auto" w:fill="FFFFFF" w:themeFill="background1"/>
              <w:tabs>
                <w:tab w:val="left" w:pos="2520"/>
              </w:tabs>
              <w:rPr>
                <w:rFonts w:ascii="Times New Roman" w:eastAsia="SimSun" w:hAnsi="Times New Roman"/>
                <w:sz w:val="24"/>
                <w:szCs w:val="24"/>
              </w:rPr>
            </w:pPr>
            <w:r w:rsidRPr="00F43CEE">
              <w:rPr>
                <w:rFonts w:ascii="Times New Roman" w:eastAsia="SimSun" w:hAnsi="Times New Roman"/>
                <w:sz w:val="24"/>
                <w:szCs w:val="24"/>
              </w:rPr>
              <w:t>[12.0.2] - Благоустройство территории</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F43CEE" w:rsidRDefault="007E5D78" w:rsidP="007E5D78">
            <w:pPr>
              <w:pStyle w:val="af8"/>
              <w:shd w:val="clear" w:color="auto" w:fill="FFFFFF" w:themeFill="background1"/>
              <w:jc w:val="left"/>
              <w:rPr>
                <w:rFonts w:ascii="Times New Roman" w:eastAsia="SimSun" w:hAnsi="Times New Roman" w:cs="Times New Roman"/>
                <w:sz w:val="24"/>
                <w:szCs w:val="24"/>
              </w:rPr>
            </w:pPr>
            <w:r w:rsidRPr="00F43CEE">
              <w:rPr>
                <w:rFonts w:ascii="Times New Roman" w:eastAsia="SimSun" w:hAnsi="Times New Roman" w:cs="Times New Roman"/>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w:t>
            </w:r>
            <w:r w:rsidRPr="00F43CEE">
              <w:rPr>
                <w:rFonts w:ascii="Times New Roman" w:eastAsia="SimSun" w:hAnsi="Times New Roman" w:cs="Times New Roman"/>
                <w:sz w:val="24"/>
                <w:szCs w:val="24"/>
              </w:rPr>
              <w:lastRenderedPageBreak/>
              <w:t>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46" w:type="dxa"/>
            <w:vMerge/>
            <w:tcBorders>
              <w:left w:val="single" w:sz="4" w:space="0" w:color="000000"/>
              <w:bottom w:val="single" w:sz="4" w:space="0" w:color="000000"/>
            </w:tcBorders>
            <w:shd w:val="clear" w:color="auto" w:fill="FFFFFF" w:themeFill="background1"/>
          </w:tcPr>
          <w:p w:rsidR="007E5D78" w:rsidRPr="00F43CEE" w:rsidRDefault="007E5D78" w:rsidP="007E5D78">
            <w:pPr>
              <w:shd w:val="clear" w:color="auto" w:fill="FFFFFF" w:themeFill="background1"/>
              <w:tabs>
                <w:tab w:val="left" w:pos="2520"/>
              </w:tabs>
              <w:rPr>
                <w:rFonts w:ascii="Times New Roman" w:eastAsia="SimSun" w:hAnsi="Times New Roman"/>
                <w:sz w:val="24"/>
                <w:szCs w:val="24"/>
              </w:rPr>
            </w:pPr>
          </w:p>
        </w:tc>
      </w:tr>
    </w:tbl>
    <w:p w:rsidR="007E5D78" w:rsidRPr="00F43CEE"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rsidR="007E5D78" w:rsidRPr="00F43CEE"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p>
    <w:p w:rsidR="007E5D78" w:rsidRPr="00F43CEE"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F43CEE">
        <w:rPr>
          <w:rFonts w:ascii="Times New Roman" w:eastAsia="Times New Roman" w:hAnsi="Times New Roman" w:cs="Times New Roman"/>
          <w:b/>
          <w:iCs/>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7E5D78" w:rsidRPr="00F43CEE"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F43CEE">
        <w:rPr>
          <w:rFonts w:ascii="Times New Roman" w:eastAsia="Times New Roman" w:hAnsi="Times New Roman" w:cs="Times New Roman"/>
          <w:b/>
          <w:iCs/>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E5D78" w:rsidRPr="00F43CEE" w:rsidTr="007E5D78">
        <w:tc>
          <w:tcPr>
            <w:tcW w:w="2830" w:type="dxa"/>
          </w:tcPr>
          <w:p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Виды разрешенного использования земельных участков</w:t>
            </w:r>
          </w:p>
        </w:tc>
        <w:tc>
          <w:tcPr>
            <w:tcW w:w="3261" w:type="dxa"/>
          </w:tcPr>
          <w:p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Описание вида разрешенного использования земельного участка</w:t>
            </w:r>
          </w:p>
        </w:tc>
        <w:tc>
          <w:tcPr>
            <w:tcW w:w="8646" w:type="dxa"/>
          </w:tcPr>
          <w:p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E5D78" w:rsidRPr="00F43CEE" w:rsidTr="007E5D78">
        <w:tc>
          <w:tcPr>
            <w:tcW w:w="2830" w:type="dxa"/>
            <w:tcBorders>
              <w:top w:val="single" w:sz="4" w:space="0" w:color="000000"/>
              <w:left w:val="single" w:sz="4" w:space="0" w:color="000000"/>
              <w:bottom w:val="single" w:sz="4" w:space="0" w:color="000000"/>
            </w:tcBorders>
            <w:shd w:val="clear" w:color="auto" w:fill="auto"/>
          </w:tcPr>
          <w:p w:rsidR="007E5D78" w:rsidRPr="00F43CEE" w:rsidRDefault="007E5D78" w:rsidP="007E5D78">
            <w:pPr>
              <w:shd w:val="clear" w:color="auto" w:fill="FFFFFF" w:themeFill="background1"/>
              <w:rPr>
                <w:rFonts w:ascii="Times New Roman" w:hAnsi="Times New Roman"/>
                <w:sz w:val="24"/>
                <w:szCs w:val="24"/>
              </w:rPr>
            </w:pPr>
            <w:r>
              <w:rPr>
                <w:rFonts w:ascii="Times New Roman" w:eastAsia="SimSun" w:hAnsi="Times New Roman"/>
                <w:sz w:val="24"/>
                <w:szCs w:val="24"/>
              </w:rPr>
              <w:t>Не предусмотрены</w:t>
            </w:r>
          </w:p>
        </w:tc>
        <w:tc>
          <w:tcPr>
            <w:tcW w:w="3261" w:type="dxa"/>
            <w:tcBorders>
              <w:top w:val="single" w:sz="4" w:space="0" w:color="000000"/>
              <w:left w:val="single" w:sz="4" w:space="0" w:color="000000"/>
              <w:bottom w:val="single" w:sz="4" w:space="0" w:color="000000"/>
            </w:tcBorders>
            <w:shd w:val="clear" w:color="auto" w:fill="auto"/>
          </w:tcPr>
          <w:p w:rsidR="007E5D78" w:rsidRPr="00F43CEE" w:rsidRDefault="007E5D78" w:rsidP="007E5D78">
            <w:pPr>
              <w:pStyle w:val="af8"/>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E5D78" w:rsidRPr="00F43CEE" w:rsidRDefault="007E5D78" w:rsidP="007E5D78">
            <w:pPr>
              <w:shd w:val="clear" w:color="auto" w:fill="FFFFFF" w:themeFill="background1"/>
              <w:suppressAutoHyphens/>
              <w:jc w:val="center"/>
              <w:textAlignment w:val="baseline"/>
              <w:rPr>
                <w:rFonts w:ascii="Times New Roman" w:hAnsi="Times New Roman"/>
                <w:sz w:val="24"/>
                <w:szCs w:val="24"/>
              </w:rPr>
            </w:pPr>
            <w:r>
              <w:rPr>
                <w:rFonts w:ascii="Times New Roman" w:eastAsia="SimSun" w:hAnsi="Times New Roman"/>
                <w:sz w:val="24"/>
                <w:szCs w:val="24"/>
              </w:rPr>
              <w:t>-</w:t>
            </w:r>
          </w:p>
        </w:tc>
      </w:tr>
    </w:tbl>
    <w:p w:rsidR="007E5D78" w:rsidRPr="00F43CEE"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rsidR="007E5D78" w:rsidRPr="00F43CEE"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rsidR="007E5D78" w:rsidRPr="00F43CEE"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F43CEE">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7E5D78" w:rsidRPr="00F43CEE"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F43CEE">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7E5D78" w:rsidRPr="00F43CEE" w:rsidTr="007E5D78">
        <w:tc>
          <w:tcPr>
            <w:tcW w:w="6941" w:type="dxa"/>
            <w:tcBorders>
              <w:top w:val="single" w:sz="4" w:space="0" w:color="000000"/>
              <w:left w:val="single" w:sz="4" w:space="0" w:color="000000"/>
              <w:bottom w:val="single" w:sz="4" w:space="0" w:color="000000"/>
            </w:tcBorders>
            <w:shd w:val="clear" w:color="auto" w:fill="auto"/>
            <w:vAlign w:val="center"/>
          </w:tcPr>
          <w:p w:rsidR="007E5D78" w:rsidRPr="00F43CEE" w:rsidRDefault="007E5D78" w:rsidP="007E5D78">
            <w:pPr>
              <w:shd w:val="clear" w:color="auto" w:fill="FFFFFF" w:themeFill="background1"/>
              <w:tabs>
                <w:tab w:val="left" w:pos="-1667"/>
              </w:tabs>
              <w:ind w:firstLine="426"/>
              <w:jc w:val="center"/>
              <w:rPr>
                <w:rFonts w:ascii="Times New Roman" w:hAnsi="Times New Roman"/>
                <w:sz w:val="24"/>
                <w:szCs w:val="24"/>
              </w:rPr>
            </w:pPr>
            <w:r w:rsidRPr="00F43CEE">
              <w:rPr>
                <w:rFonts w:ascii="Times New Roman" w:eastAsia="SimSun" w:hAnsi="Times New Roman"/>
                <w:b/>
                <w:sz w:val="24"/>
                <w:szCs w:val="24"/>
              </w:rPr>
              <w:t>Виды разрешенного использования земельных участков и</w:t>
            </w:r>
            <w:r w:rsidRPr="00F43CEE">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5D78" w:rsidRPr="00F43CEE" w:rsidRDefault="007E5D78" w:rsidP="007E5D78">
            <w:pPr>
              <w:shd w:val="clear" w:color="auto" w:fill="FFFFFF" w:themeFill="background1"/>
              <w:tabs>
                <w:tab w:val="left" w:pos="-6204"/>
              </w:tabs>
              <w:ind w:firstLine="426"/>
              <w:jc w:val="center"/>
              <w:rPr>
                <w:rFonts w:ascii="Times New Roman" w:hAnsi="Times New Roman"/>
                <w:sz w:val="24"/>
                <w:szCs w:val="24"/>
              </w:rPr>
            </w:pPr>
            <w:r w:rsidRPr="00F43CEE">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7E5D78" w:rsidRPr="00F43CEE" w:rsidTr="007E5D78">
        <w:trPr>
          <w:trHeight w:val="70"/>
        </w:trPr>
        <w:tc>
          <w:tcPr>
            <w:tcW w:w="6941" w:type="dxa"/>
          </w:tcPr>
          <w:p w:rsidR="007E5D78" w:rsidRDefault="007E5D78" w:rsidP="007E5D78">
            <w:pPr>
              <w:shd w:val="clear" w:color="auto" w:fill="FFFFFF" w:themeFill="background1"/>
              <w:tabs>
                <w:tab w:val="left" w:pos="2520"/>
              </w:tabs>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rsidR="007E5D78" w:rsidRPr="00F43CEE"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7E5D78" w:rsidRPr="00F43CEE"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7E5D78" w:rsidRPr="00F43CEE"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7E5D78" w:rsidRPr="00F43CEE" w:rsidRDefault="007E5D78" w:rsidP="007E5D78">
            <w:pPr>
              <w:shd w:val="clear" w:color="auto" w:fill="FFFFFF" w:themeFill="background1"/>
              <w:tabs>
                <w:tab w:val="left" w:pos="-6204"/>
              </w:tabs>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Формирование земельного участка под размещение вспомогательных объектов не требуется.</w:t>
            </w:r>
          </w:p>
          <w:p w:rsidR="007E5D78" w:rsidRPr="00F43CEE" w:rsidRDefault="007E5D78" w:rsidP="007E5D78">
            <w:pPr>
              <w:shd w:val="clear" w:color="auto" w:fill="FFFFFF" w:themeFill="background1"/>
              <w:tabs>
                <w:tab w:val="left" w:pos="-6204"/>
              </w:tabs>
              <w:rPr>
                <w:rFonts w:ascii="Times New Roman" w:eastAsia="SimSun" w:hAnsi="Times New Roman"/>
                <w:sz w:val="24"/>
                <w:szCs w:val="24"/>
                <w:lang w:eastAsia="zh-CN"/>
              </w:rPr>
            </w:pPr>
            <w:r w:rsidRPr="00F43CEE">
              <w:rPr>
                <w:rFonts w:ascii="Times New Roman" w:eastAsia="SimSun" w:hAnsi="Times New Roman"/>
                <w:sz w:val="24"/>
                <w:szCs w:val="24"/>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rsidR="007E5D78" w:rsidRPr="00F43CEE" w:rsidRDefault="007E5D78" w:rsidP="007E5D78">
            <w:pPr>
              <w:shd w:val="clear" w:color="auto" w:fill="FFFFFF" w:themeFill="background1"/>
              <w:tabs>
                <w:tab w:val="left" w:pos="-6204"/>
              </w:tabs>
              <w:rPr>
                <w:rFonts w:ascii="Times New Roman" w:eastAsia="SimSun" w:hAnsi="Times New Roman"/>
                <w:sz w:val="24"/>
                <w:szCs w:val="24"/>
                <w:lang w:eastAsia="zh-CN"/>
              </w:rPr>
            </w:pPr>
          </w:p>
        </w:tc>
      </w:tr>
      <w:tr w:rsidR="007E5D78" w:rsidRPr="00F43CEE" w:rsidTr="007E5D78">
        <w:tc>
          <w:tcPr>
            <w:tcW w:w="6941" w:type="dxa"/>
          </w:tcPr>
          <w:p w:rsidR="007E5D78" w:rsidRPr="00F43CEE"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 контрольно-пропускные пункты</w:t>
            </w:r>
          </w:p>
        </w:tc>
        <w:tc>
          <w:tcPr>
            <w:tcW w:w="7619" w:type="dxa"/>
          </w:tcPr>
          <w:p w:rsidR="007E5D78" w:rsidRPr="00F43CEE" w:rsidRDefault="007E5D78" w:rsidP="007E5D78">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расстояние от границы смежного земельного участка не менее - 1 м;</w:t>
            </w:r>
          </w:p>
          <w:p w:rsidR="007E5D78" w:rsidRPr="00F43CEE" w:rsidRDefault="007E5D78" w:rsidP="007E5D78">
            <w:pPr>
              <w:shd w:val="clear" w:color="auto" w:fill="FFFFFF" w:themeFill="background1"/>
              <w:rPr>
                <w:rFonts w:ascii="Times New Roman" w:hAnsi="Times New Roman"/>
                <w:b/>
                <w:sz w:val="24"/>
                <w:szCs w:val="24"/>
              </w:rPr>
            </w:pPr>
            <w:r w:rsidRPr="00F43CEE">
              <w:rPr>
                <w:rFonts w:ascii="Times New Roman" w:hAnsi="Times New Roman"/>
                <w:sz w:val="24"/>
                <w:szCs w:val="24"/>
              </w:rPr>
              <w:t>-минимальный отступ от красной линии улиц - 1 м;</w:t>
            </w:r>
          </w:p>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максимальное количество надземных этажей зданий – 2 этажа.</w:t>
            </w:r>
          </w:p>
        </w:tc>
      </w:tr>
      <w:tr w:rsidR="007E5D78" w:rsidRPr="00F43CEE" w:rsidTr="007E5D78">
        <w:tc>
          <w:tcPr>
            <w:tcW w:w="6941" w:type="dxa"/>
          </w:tcPr>
          <w:p w:rsidR="007E5D78" w:rsidRPr="00F43CEE"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 площадки для мусоросборников</w:t>
            </w:r>
          </w:p>
        </w:tc>
        <w:tc>
          <w:tcPr>
            <w:tcW w:w="7619" w:type="dxa"/>
          </w:tcPr>
          <w:p w:rsidR="007E5D78" w:rsidRPr="00F43CEE" w:rsidRDefault="007E5D78" w:rsidP="007E5D78">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w:t>
            </w:r>
            <w:r w:rsidRPr="00F43CEE">
              <w:rPr>
                <w:rFonts w:ascii="Times New Roman" w:eastAsia="Times New Roman" w:hAnsi="Times New Roman"/>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F43CEE">
              <w:rPr>
                <w:rFonts w:ascii="Times New Roman" w:eastAsia="Times New Roman" w:hAnsi="Times New Roman"/>
                <w:sz w:val="24"/>
                <w:szCs w:val="24"/>
                <w:lang w:eastAsia="zh-CN"/>
              </w:rPr>
              <w:t>;</w:t>
            </w:r>
          </w:p>
          <w:p w:rsidR="007E5D78" w:rsidRPr="00F43CEE" w:rsidRDefault="007E5D78" w:rsidP="007E5D78">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общее количество контейнеров не более 5 </w:t>
            </w:r>
            <w:proofErr w:type="spellStart"/>
            <w:r w:rsidRPr="00F43CEE">
              <w:rPr>
                <w:rFonts w:ascii="Times New Roman" w:eastAsia="Times New Roman" w:hAnsi="Times New Roman"/>
                <w:sz w:val="24"/>
                <w:szCs w:val="24"/>
                <w:lang w:eastAsia="zh-CN"/>
              </w:rPr>
              <w:t>шт</w:t>
            </w:r>
            <w:proofErr w:type="spellEnd"/>
            <w:r w:rsidRPr="00F43CEE">
              <w:rPr>
                <w:rFonts w:ascii="Times New Roman" w:eastAsia="Times New Roman" w:hAnsi="Times New Roman"/>
                <w:sz w:val="24"/>
                <w:szCs w:val="24"/>
                <w:lang w:eastAsia="zh-CN"/>
              </w:rPr>
              <w:t>;</w:t>
            </w:r>
          </w:p>
          <w:p w:rsidR="007E5D78" w:rsidRPr="00F43CEE" w:rsidRDefault="007E5D78" w:rsidP="007E5D78">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7E5D78" w:rsidRPr="00F43CEE" w:rsidTr="007E5D78">
        <w:tc>
          <w:tcPr>
            <w:tcW w:w="6941" w:type="dxa"/>
          </w:tcPr>
          <w:p w:rsidR="007E5D78" w:rsidRPr="00F43CEE"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 надворные уборные</w:t>
            </w:r>
          </w:p>
        </w:tc>
        <w:tc>
          <w:tcPr>
            <w:tcW w:w="7619" w:type="dxa"/>
          </w:tcPr>
          <w:p w:rsidR="007E5D78" w:rsidRPr="00F43CEE" w:rsidRDefault="007E5D78" w:rsidP="007E5D78">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расстояние от красной линии не менее - 10 м; </w:t>
            </w:r>
          </w:p>
          <w:p w:rsidR="007E5D78" w:rsidRPr="00F43CEE" w:rsidRDefault="007E5D78" w:rsidP="007E5D78">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расстояние от границы смежного земельного участка не менее - 4 м;</w:t>
            </w:r>
          </w:p>
          <w:p w:rsidR="007E5D78" w:rsidRPr="00F43CEE" w:rsidRDefault="007E5D78" w:rsidP="007E5D78">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расстояние от туалета до источника водоснабжения (колодца) – не менее 25 м.</w:t>
            </w:r>
          </w:p>
        </w:tc>
      </w:tr>
      <w:tr w:rsidR="007E5D78" w:rsidRPr="00F43CEE" w:rsidTr="007E5D78">
        <w:tc>
          <w:tcPr>
            <w:tcW w:w="6941" w:type="dxa"/>
          </w:tcPr>
          <w:p w:rsidR="007E5D78" w:rsidRPr="00F43CEE"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rsidR="007E5D78" w:rsidRPr="00F43CEE" w:rsidRDefault="007E5D78" w:rsidP="007E5D78">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расстояние от границы смежного земельного участка не менее - 4 м;</w:t>
            </w:r>
          </w:p>
          <w:p w:rsidR="007E5D78" w:rsidRPr="00F43CEE" w:rsidRDefault="007E5D78" w:rsidP="007E5D78">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rsidR="007E5D78" w:rsidRPr="00F43CEE" w:rsidRDefault="007E5D78" w:rsidP="007E5D78">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bl>
    <w:p w:rsidR="007E5D78" w:rsidRPr="00F43CEE"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8"/>
          <w:szCs w:val="28"/>
          <w:u w:val="single"/>
          <w:lang w:eastAsia="zh-CN"/>
        </w:rPr>
      </w:pPr>
    </w:p>
    <w:p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Times New Roman" w:hAnsi="Times New Roman" w:cs="Times New Roman"/>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F43CEE">
        <w:rPr>
          <w:rFonts w:ascii="Times New Roman" w:eastAsia="Times New Roman" w:hAnsi="Times New Roman" w:cs="Times New Roman"/>
          <w:bCs/>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F43CEE">
        <w:rPr>
          <w:rFonts w:ascii="Times New Roman" w:eastAsia="Times New Roman" w:hAnsi="Times New Roman" w:cs="Times New Roman"/>
          <w:sz w:val="24"/>
          <w:szCs w:val="24"/>
          <w:lang w:eastAsia="ru-RU"/>
        </w:rPr>
        <w:t xml:space="preserve">, в отношении которых подлежат установлению санитарно-защитные зоны, обязаны </w:t>
      </w:r>
      <w:r w:rsidRPr="00F43CEE">
        <w:rPr>
          <w:rFonts w:ascii="Times New Roman" w:eastAsia="Times New Roman" w:hAnsi="Times New Roman" w:cs="Times New Roman"/>
          <w:sz w:val="24"/>
          <w:szCs w:val="24"/>
          <w:lang w:eastAsia="ru-RU"/>
        </w:rPr>
        <w:lastRenderedPageBreak/>
        <w:t>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76" w:anchor="1014" w:history="1">
        <w:r w:rsidRPr="00F43CEE">
          <w:rPr>
            <w:rFonts w:ascii="Times New Roman" w:eastAsia="Times New Roman" w:hAnsi="Times New Roman" w:cs="Times New Roman"/>
            <w:sz w:val="24"/>
            <w:szCs w:val="24"/>
            <w:bdr w:val="none" w:sz="0" w:space="0" w:color="auto" w:frame="1"/>
            <w:lang w:eastAsia="ru-RU"/>
          </w:rPr>
          <w:t>пунктом 14</w:t>
        </w:r>
      </w:hyperlink>
      <w:r w:rsidRPr="00F43CEE">
        <w:rPr>
          <w:rFonts w:ascii="Times New Roman" w:eastAsia="Times New Roman" w:hAnsi="Times New Roman" w:cs="Times New Roman"/>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7E5D78" w:rsidRPr="00F43CEE" w:rsidRDefault="007E5D78" w:rsidP="007E5D78">
      <w:pPr>
        <w:shd w:val="clear" w:color="auto" w:fill="FFFFFF" w:themeFill="background1"/>
        <w:spacing w:after="0" w:line="240" w:lineRule="auto"/>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В границах санитарно-защитной зоны не допускается использования земельных участков в целях:</w:t>
      </w:r>
    </w:p>
    <w:p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xml:space="preserve">Во всех территориальных зонах требуемое, количество </w:t>
      </w:r>
      <w:proofErr w:type="spellStart"/>
      <w:r w:rsidRPr="00F43CEE">
        <w:rPr>
          <w:rFonts w:ascii="Times New Roman" w:eastAsia="SimSun" w:hAnsi="Times New Roman" w:cs="Times New Roman"/>
          <w:sz w:val="24"/>
          <w:szCs w:val="24"/>
          <w:lang w:eastAsia="zh-CN"/>
        </w:rPr>
        <w:t>машиномест</w:t>
      </w:r>
      <w:proofErr w:type="spellEnd"/>
      <w:r w:rsidRPr="00F43CEE">
        <w:rPr>
          <w:rFonts w:ascii="Times New Roman" w:eastAsia="SimSun" w:hAnsi="Times New Roman" w:cs="Times New Roman"/>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lastRenderedPageBreak/>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в границах территорий общего пользования;</w:t>
      </w:r>
    </w:p>
    <w:p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40,41,42,43 настоящих Правил.</w:t>
      </w:r>
    </w:p>
    <w:p w:rsidR="007E5D78" w:rsidRPr="00F43CEE" w:rsidRDefault="007E5D78" w:rsidP="007E5D78">
      <w:pPr>
        <w:shd w:val="clear" w:color="auto" w:fill="FFFFFF" w:themeFill="background1"/>
        <w:rPr>
          <w:sz w:val="28"/>
          <w:szCs w:val="28"/>
        </w:rPr>
      </w:pPr>
    </w:p>
    <w:p w:rsidR="007E5D78" w:rsidRPr="00F43CEE" w:rsidRDefault="007E5D78" w:rsidP="007E5D78">
      <w:pPr>
        <w:shd w:val="clear" w:color="auto" w:fill="FFFFFF" w:themeFill="background1"/>
        <w:spacing w:after="0" w:line="240" w:lineRule="auto"/>
        <w:ind w:firstLine="426"/>
        <w:jc w:val="center"/>
        <w:rPr>
          <w:rFonts w:ascii="Times New Roman" w:eastAsia="Times New Roman" w:hAnsi="Times New Roman" w:cs="Times New Roman"/>
          <w:i/>
          <w:sz w:val="32"/>
          <w:szCs w:val="32"/>
          <w:lang w:eastAsia="zh-CN"/>
        </w:rPr>
      </w:pPr>
      <w:r w:rsidRPr="00F43CEE">
        <w:rPr>
          <w:rFonts w:ascii="Times New Roman" w:eastAsia="SimSun" w:hAnsi="Times New Roman" w:cs="Times New Roman"/>
          <w:b/>
          <w:bCs/>
          <w:caps/>
          <w:sz w:val="32"/>
          <w:szCs w:val="32"/>
          <w:lang w:eastAsia="zh-CN"/>
        </w:rPr>
        <w:t>Зоны рекреационного назначения</w:t>
      </w:r>
    </w:p>
    <w:p w:rsidR="007E5D78" w:rsidRPr="00F43CEE" w:rsidRDefault="007E5D78" w:rsidP="007E5D78">
      <w:pPr>
        <w:shd w:val="clear" w:color="auto" w:fill="FFFFFF" w:themeFill="background1"/>
        <w:spacing w:after="0" w:line="240" w:lineRule="auto"/>
        <w:ind w:firstLine="426"/>
        <w:jc w:val="center"/>
        <w:rPr>
          <w:rFonts w:ascii="Times New Roman" w:eastAsia="SimSun" w:hAnsi="Times New Roman" w:cs="Times New Roman"/>
          <w:bCs/>
          <w:i/>
          <w:caps/>
          <w:sz w:val="28"/>
          <w:szCs w:val="28"/>
          <w:lang w:eastAsia="zh-CN"/>
        </w:rPr>
      </w:pPr>
      <w:r w:rsidRPr="00F43CEE">
        <w:rPr>
          <w:rFonts w:ascii="Times New Roman" w:eastAsia="Times New Roman" w:hAnsi="Times New Roman" w:cs="Times New Roman"/>
          <w:i/>
          <w:sz w:val="28"/>
          <w:szCs w:val="28"/>
          <w:lang w:eastAsia="zh-CN"/>
        </w:rPr>
        <w:t>Земельные участки в составе рекреационных зон, в том числе земельные участки, занятые городскими лесами, скверами, парками, городскими садами, прудами, озерами, водохранилищами, используются для отдыха граждан и туризма.</w:t>
      </w:r>
    </w:p>
    <w:p w:rsidR="007E5D78" w:rsidRPr="00F43CEE" w:rsidRDefault="007E5D78" w:rsidP="007E5D78">
      <w:pPr>
        <w:shd w:val="clear" w:color="auto" w:fill="FFFFFF" w:themeFill="background1"/>
        <w:spacing w:after="0" w:line="240" w:lineRule="auto"/>
        <w:ind w:firstLine="426"/>
        <w:jc w:val="center"/>
        <w:rPr>
          <w:rFonts w:ascii="Times New Roman" w:eastAsia="SimSun" w:hAnsi="Times New Roman" w:cs="Times New Roman"/>
          <w:bCs/>
          <w:i/>
          <w:caps/>
          <w:sz w:val="24"/>
          <w:szCs w:val="24"/>
          <w:lang w:eastAsia="zh-CN"/>
        </w:rPr>
      </w:pPr>
    </w:p>
    <w:p w:rsidR="007E5D78" w:rsidRPr="00F43CEE" w:rsidRDefault="007E5D78" w:rsidP="007E5D78">
      <w:pPr>
        <w:shd w:val="clear" w:color="auto" w:fill="FFFFFF" w:themeFill="background1"/>
        <w:spacing w:after="0" w:line="240" w:lineRule="auto"/>
        <w:ind w:firstLine="284"/>
        <w:jc w:val="center"/>
        <w:rPr>
          <w:rFonts w:ascii="Times New Roman" w:eastAsia="SimSun" w:hAnsi="Times New Roman" w:cs="Times New Roman"/>
          <w:i/>
          <w:iCs/>
          <w:sz w:val="28"/>
          <w:szCs w:val="28"/>
          <w:lang w:eastAsia="zh-CN"/>
        </w:rPr>
      </w:pPr>
      <w:r w:rsidRPr="00F43CEE">
        <w:rPr>
          <w:rFonts w:ascii="Times New Roman" w:eastAsia="Times New Roman" w:hAnsi="Times New Roman" w:cs="Times New Roman"/>
          <w:b/>
          <w:bCs/>
          <w:sz w:val="28"/>
          <w:szCs w:val="28"/>
          <w:u w:val="single"/>
          <w:lang w:eastAsia="zh-CN"/>
        </w:rPr>
        <w:t>Р-О. Зона озелененных пространств рекреационного назначения.</w:t>
      </w:r>
    </w:p>
    <w:p w:rsidR="007E5D78" w:rsidRPr="00F43CEE" w:rsidRDefault="007E5D78" w:rsidP="007E5D78">
      <w:pPr>
        <w:shd w:val="clear" w:color="auto" w:fill="FFFFFF" w:themeFill="background1"/>
        <w:spacing w:after="0" w:line="240" w:lineRule="auto"/>
        <w:ind w:firstLine="284"/>
        <w:rPr>
          <w:rFonts w:ascii="Times New Roman" w:eastAsia="SimSun" w:hAnsi="Times New Roman" w:cs="Times New Roman"/>
          <w:i/>
          <w:iCs/>
          <w:sz w:val="28"/>
          <w:szCs w:val="28"/>
          <w:lang w:eastAsia="zh-CN"/>
        </w:rPr>
      </w:pPr>
      <w:r w:rsidRPr="00F43CEE">
        <w:rPr>
          <w:rFonts w:ascii="Times New Roman" w:eastAsia="SimSun" w:hAnsi="Times New Roman" w:cs="Times New Roman"/>
          <w:i/>
          <w:iCs/>
          <w:sz w:val="28"/>
          <w:szCs w:val="28"/>
          <w:lang w:eastAsia="zh-CN"/>
        </w:rPr>
        <w:t>Зона предназначена для сохранения природного ландшафта, экологически чистой окружающей среды, а также для организации отдыха и досуга населения.</w:t>
      </w:r>
    </w:p>
    <w:p w:rsidR="007E5D78" w:rsidRPr="00F43CEE" w:rsidRDefault="007E5D78" w:rsidP="007E5D78">
      <w:pPr>
        <w:widowControl w:val="0"/>
        <w:shd w:val="clear" w:color="auto" w:fill="FFFFFF" w:themeFill="background1"/>
        <w:spacing w:after="0" w:line="240" w:lineRule="auto"/>
        <w:ind w:firstLine="426"/>
        <w:rPr>
          <w:rFonts w:ascii="Times New Roman" w:eastAsia="SimSun" w:hAnsi="Times New Roman" w:cs="Times New Roman"/>
          <w:i/>
          <w:iCs/>
          <w:sz w:val="24"/>
          <w:szCs w:val="24"/>
          <w:lang w:eastAsia="zh-CN"/>
        </w:rPr>
      </w:pPr>
    </w:p>
    <w:p w:rsidR="007E5D78" w:rsidRPr="00F43CEE" w:rsidRDefault="007E5D78" w:rsidP="007E5D78">
      <w:pPr>
        <w:widowControl w:val="0"/>
        <w:shd w:val="clear" w:color="auto" w:fill="FFFFFF" w:themeFill="background1"/>
        <w:spacing w:after="0" w:line="240" w:lineRule="auto"/>
        <w:ind w:firstLine="426"/>
        <w:jc w:val="center"/>
      </w:pPr>
      <w:r w:rsidRPr="00F43CEE">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12"/>
        <w:gridCol w:w="3417"/>
        <w:gridCol w:w="8508"/>
      </w:tblGrid>
      <w:tr w:rsidR="007E5D78" w:rsidRPr="00F43CEE" w:rsidTr="007E5D78">
        <w:tc>
          <w:tcPr>
            <w:tcW w:w="2812" w:type="dxa"/>
          </w:tcPr>
          <w:p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Виды разрешенного использования земельных участков</w:t>
            </w:r>
          </w:p>
        </w:tc>
        <w:tc>
          <w:tcPr>
            <w:tcW w:w="3417" w:type="dxa"/>
          </w:tcPr>
          <w:p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Описание вида разрешенного использования земельного участка</w:t>
            </w:r>
          </w:p>
        </w:tc>
        <w:tc>
          <w:tcPr>
            <w:tcW w:w="8508" w:type="dxa"/>
          </w:tcPr>
          <w:p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реконструкции объектов капитального строительства</w:t>
            </w:r>
          </w:p>
        </w:tc>
      </w:tr>
      <w:tr w:rsidR="007E5D78" w:rsidRPr="00F43CEE" w:rsidTr="007E5D78">
        <w:tc>
          <w:tcPr>
            <w:tcW w:w="2812" w:type="dxa"/>
            <w:tcBorders>
              <w:top w:val="single" w:sz="4" w:space="0" w:color="000000"/>
              <w:left w:val="single" w:sz="4" w:space="0" w:color="000000"/>
              <w:bottom w:val="single" w:sz="4" w:space="0" w:color="000000"/>
            </w:tcBorders>
            <w:shd w:val="clear" w:color="auto" w:fill="FFFFFF" w:themeFill="background1"/>
          </w:tcPr>
          <w:p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[12.0] Земельные участки (территории) общего пользования</w:t>
            </w:r>
          </w:p>
        </w:tc>
        <w:tc>
          <w:tcPr>
            <w:tcW w:w="3417" w:type="dxa"/>
            <w:tcBorders>
              <w:top w:val="single" w:sz="4" w:space="0" w:color="000000"/>
              <w:left w:val="single" w:sz="4" w:space="0" w:color="000000"/>
              <w:bottom w:val="single" w:sz="4" w:space="0" w:color="000000"/>
            </w:tcBorders>
            <w:shd w:val="clear" w:color="auto" w:fill="FFFFFF" w:themeFill="background1"/>
          </w:tcPr>
          <w:p w:rsidR="007E5D78" w:rsidRPr="00F43CEE" w:rsidRDefault="007E5D78" w:rsidP="007E5D78">
            <w:pPr>
              <w:shd w:val="clear" w:color="auto" w:fill="FFFFFF" w:themeFill="background1"/>
              <w:jc w:val="both"/>
              <w:rPr>
                <w:rFonts w:ascii="Times New Roman" w:eastAsia="SimSun" w:hAnsi="Times New Roman"/>
                <w:sz w:val="24"/>
                <w:szCs w:val="24"/>
              </w:rPr>
            </w:pPr>
            <w:r w:rsidRPr="00F43CEE">
              <w:rPr>
                <w:rFonts w:ascii="Times New Roman" w:eastAsia="SimSun" w:hAnsi="Times New Roman"/>
                <w:sz w:val="24"/>
                <w:szCs w:val="24"/>
              </w:rPr>
              <w:t xml:space="preserve">Земельные участки общего пользования. Содержание данного вида разрешенного использования включает в себя </w:t>
            </w:r>
            <w:r w:rsidRPr="00F43CEE">
              <w:rPr>
                <w:rFonts w:ascii="Times New Roman" w:eastAsia="SimSun" w:hAnsi="Times New Roman"/>
                <w:sz w:val="24"/>
                <w:szCs w:val="24"/>
              </w:rPr>
              <w:lastRenderedPageBreak/>
              <w:t>содержание видов разрешенного использования с кодами 12.0.1 - 12.0.2</w:t>
            </w:r>
          </w:p>
        </w:tc>
        <w:tc>
          <w:tcPr>
            <w:tcW w:w="8508" w:type="dxa"/>
            <w:vMerge w:val="restart"/>
          </w:tcPr>
          <w:p w:rsidR="007E5D78" w:rsidRPr="00F43CEE" w:rsidRDefault="007E5D78" w:rsidP="007E5D78">
            <w:pPr>
              <w:shd w:val="clear" w:color="auto" w:fill="FFFFFF" w:themeFill="background1"/>
              <w:tabs>
                <w:tab w:val="left" w:pos="2520"/>
              </w:tabs>
              <w:rPr>
                <w:rFonts w:ascii="Times New Roman" w:eastAsia="SimSun" w:hAnsi="Times New Roman"/>
                <w:sz w:val="24"/>
                <w:szCs w:val="24"/>
              </w:rPr>
            </w:pPr>
            <w:r w:rsidRPr="00F43CEE">
              <w:rPr>
                <w:rFonts w:ascii="Times New Roman" w:eastAsia="SimSun" w:hAnsi="Times New Roman"/>
                <w:sz w:val="24"/>
                <w:szCs w:val="24"/>
              </w:rPr>
              <w:lastRenderedPageBreak/>
              <w:t>Регламенты не устанавливаются.</w:t>
            </w:r>
          </w:p>
          <w:p w:rsidR="007E5D78" w:rsidRPr="00F43CEE" w:rsidRDefault="007E5D78" w:rsidP="007E5D78">
            <w:pPr>
              <w:shd w:val="clear" w:color="auto" w:fill="FFFFFF" w:themeFill="background1"/>
              <w:tabs>
                <w:tab w:val="left" w:pos="2520"/>
              </w:tabs>
              <w:rPr>
                <w:rFonts w:ascii="Times New Roman" w:eastAsia="SimSun" w:hAnsi="Times New Roman"/>
                <w:sz w:val="24"/>
                <w:szCs w:val="24"/>
              </w:rPr>
            </w:pPr>
            <w:r w:rsidRPr="00F43CEE">
              <w:rPr>
                <w:rFonts w:ascii="Times New Roman" w:eastAsia="SimSun" w:hAnsi="Times New Roman"/>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w:t>
            </w:r>
            <w:proofErr w:type="spellStart"/>
            <w:r w:rsidRPr="00F43CEE">
              <w:rPr>
                <w:rFonts w:ascii="Times New Roman" w:eastAsia="SimSun" w:hAnsi="Times New Roman"/>
                <w:sz w:val="24"/>
                <w:szCs w:val="24"/>
              </w:rPr>
              <w:t>регла</w:t>
            </w:r>
            <w:proofErr w:type="spellEnd"/>
            <w:r w:rsidRPr="00F43CEE">
              <w:rPr>
                <w:rFonts w:ascii="Times New Roman" w:eastAsia="SimSun" w:hAnsi="Times New Roman"/>
                <w:sz w:val="24"/>
                <w:szCs w:val="24"/>
              </w:rPr>
              <w:t>-</w:t>
            </w:r>
            <w:r w:rsidRPr="00F43CEE">
              <w:rPr>
                <w:rFonts w:ascii="Times New Roman" w:eastAsia="SimSun" w:hAnsi="Times New Roman"/>
                <w:sz w:val="24"/>
                <w:szCs w:val="24"/>
              </w:rPr>
              <w:lastRenderedPageBreak/>
              <w:t>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p w:rsidR="007E5D78" w:rsidRPr="00F43CEE" w:rsidRDefault="007E5D78" w:rsidP="007E5D78">
            <w:pPr>
              <w:shd w:val="clear" w:color="auto" w:fill="FFFFFF" w:themeFill="background1"/>
              <w:tabs>
                <w:tab w:val="left" w:pos="2520"/>
              </w:tabs>
              <w:rPr>
                <w:rFonts w:ascii="Times New Roman" w:hAnsi="Times New Roman"/>
                <w:b/>
                <w:sz w:val="24"/>
                <w:szCs w:val="24"/>
              </w:rPr>
            </w:pPr>
          </w:p>
        </w:tc>
      </w:tr>
      <w:tr w:rsidR="007E5D78" w:rsidRPr="00F43CEE" w:rsidTr="007E5D78">
        <w:tc>
          <w:tcPr>
            <w:tcW w:w="2812" w:type="dxa"/>
            <w:shd w:val="clear" w:color="auto" w:fill="FFFFFF" w:themeFill="background1"/>
            <w:vAlign w:val="center"/>
          </w:tcPr>
          <w:p w:rsidR="007E5D78" w:rsidRPr="00F43CEE" w:rsidRDefault="007E5D78" w:rsidP="007E5D78">
            <w:pPr>
              <w:shd w:val="clear" w:color="auto" w:fill="FFFFFF" w:themeFill="background1"/>
              <w:rPr>
                <w:rFonts w:ascii="Times New Roman" w:hAnsi="Times New Roman"/>
                <w:sz w:val="24"/>
                <w:szCs w:val="24"/>
                <w:lang w:eastAsia="ar-SA"/>
              </w:rPr>
            </w:pPr>
            <w:r w:rsidRPr="00F43CEE">
              <w:rPr>
                <w:rFonts w:ascii="Times New Roman" w:eastAsia="SimSun" w:hAnsi="Times New Roman"/>
                <w:sz w:val="24"/>
                <w:szCs w:val="24"/>
                <w:lang w:eastAsia="zh-CN"/>
              </w:rPr>
              <w:lastRenderedPageBreak/>
              <w:t>[12.0.1] - Улично-дорожная сеть</w:t>
            </w:r>
          </w:p>
        </w:tc>
        <w:tc>
          <w:tcPr>
            <w:tcW w:w="3417" w:type="dxa"/>
            <w:shd w:val="clear" w:color="auto" w:fill="FFFFFF" w:themeFill="background1"/>
            <w:vAlign w:val="center"/>
          </w:tcPr>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43CEE">
              <w:rPr>
                <w:rFonts w:ascii="Times New Roman" w:eastAsia="SimSun" w:hAnsi="Times New Roman"/>
                <w:sz w:val="24"/>
                <w:szCs w:val="24"/>
                <w:lang w:eastAsia="zh-CN"/>
              </w:rPr>
              <w:t>велотранспортной</w:t>
            </w:r>
            <w:proofErr w:type="spellEnd"/>
            <w:r w:rsidRPr="00F43CEE">
              <w:rPr>
                <w:rFonts w:ascii="Times New Roman" w:eastAsia="SimSun" w:hAnsi="Times New Roman"/>
                <w:sz w:val="24"/>
                <w:szCs w:val="24"/>
                <w:lang w:eastAsia="zh-CN"/>
              </w:rPr>
              <w:t xml:space="preserve"> и инженерной инфраструктуры;</w:t>
            </w:r>
            <w:r w:rsidRPr="00F43CEE">
              <w:rPr>
                <w:rFonts w:ascii="Times New Roman" w:eastAsia="SimSun" w:hAnsi="Times New Roman"/>
                <w:sz w:val="24"/>
                <w:szCs w:val="24"/>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508" w:type="dxa"/>
            <w:vMerge/>
            <w:shd w:val="clear" w:color="auto" w:fill="FFFFFF" w:themeFill="background1"/>
          </w:tcPr>
          <w:p w:rsidR="007E5D78" w:rsidRPr="00F43CEE" w:rsidRDefault="007E5D78" w:rsidP="007E5D78">
            <w:pPr>
              <w:shd w:val="clear" w:color="auto" w:fill="FFFFFF" w:themeFill="background1"/>
              <w:tabs>
                <w:tab w:val="left" w:pos="2520"/>
              </w:tabs>
              <w:rPr>
                <w:rFonts w:ascii="Times New Roman" w:eastAsia="SimSun" w:hAnsi="Times New Roman"/>
                <w:sz w:val="24"/>
                <w:szCs w:val="24"/>
              </w:rPr>
            </w:pPr>
          </w:p>
        </w:tc>
      </w:tr>
      <w:tr w:rsidR="007E5D78" w:rsidRPr="00F43CEE" w:rsidTr="007E5D78">
        <w:trPr>
          <w:trHeight w:val="4005"/>
        </w:trPr>
        <w:tc>
          <w:tcPr>
            <w:tcW w:w="2812" w:type="dxa"/>
            <w:shd w:val="clear" w:color="auto" w:fill="FFFFFF" w:themeFill="background1"/>
            <w:vAlign w:val="center"/>
          </w:tcPr>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[12.0.2] - Благоустройство территории</w:t>
            </w:r>
          </w:p>
        </w:tc>
        <w:tc>
          <w:tcPr>
            <w:tcW w:w="3417" w:type="dxa"/>
            <w:shd w:val="clear" w:color="auto" w:fill="FFFFFF" w:themeFill="background1"/>
            <w:vAlign w:val="center"/>
          </w:tcPr>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08" w:type="dxa"/>
            <w:vMerge/>
            <w:shd w:val="clear" w:color="auto" w:fill="FFFFFF" w:themeFill="background1"/>
            <w:vAlign w:val="center"/>
          </w:tcPr>
          <w:p w:rsidR="007E5D78" w:rsidRPr="00F43CEE" w:rsidRDefault="007E5D78" w:rsidP="007E5D78">
            <w:pPr>
              <w:shd w:val="clear" w:color="auto" w:fill="FFFFFF" w:themeFill="background1"/>
              <w:rPr>
                <w:rFonts w:ascii="Times New Roman" w:eastAsia="SimSun" w:hAnsi="Times New Roman"/>
                <w:sz w:val="24"/>
                <w:szCs w:val="24"/>
                <w:lang w:eastAsia="zh-CN"/>
              </w:rPr>
            </w:pPr>
          </w:p>
        </w:tc>
      </w:tr>
      <w:tr w:rsidR="007E5D78" w:rsidRPr="00F43CEE" w:rsidTr="007E5D78">
        <w:tc>
          <w:tcPr>
            <w:tcW w:w="2812" w:type="dxa"/>
            <w:vAlign w:val="center"/>
          </w:tcPr>
          <w:p w:rsidR="007E5D78" w:rsidRPr="00F43CEE" w:rsidRDefault="007E5D78" w:rsidP="007E5D78">
            <w:pPr>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[3.6.2] – Парки культуры и отдыха</w:t>
            </w:r>
          </w:p>
        </w:tc>
        <w:tc>
          <w:tcPr>
            <w:tcW w:w="3417" w:type="dxa"/>
            <w:vAlign w:val="center"/>
          </w:tcPr>
          <w:p w:rsidR="007E5D78" w:rsidRPr="00F43CEE" w:rsidRDefault="007E5D78" w:rsidP="007E5D78">
            <w:pPr>
              <w:rPr>
                <w:rFonts w:ascii="Times New Roman" w:eastAsia="SimSun" w:hAnsi="Times New Roman"/>
                <w:sz w:val="24"/>
                <w:szCs w:val="24"/>
                <w:lang w:eastAsia="zh-CN"/>
              </w:rPr>
            </w:pPr>
            <w:r w:rsidRPr="00F43CEE">
              <w:rPr>
                <w:rFonts w:ascii="Times New Roman" w:eastAsia="SimSun" w:hAnsi="Times New Roman"/>
                <w:sz w:val="24"/>
                <w:szCs w:val="24"/>
                <w:lang w:eastAsia="zh-CN"/>
              </w:rPr>
              <w:t>Размещение парков культуры и отдыха</w:t>
            </w:r>
          </w:p>
        </w:tc>
        <w:tc>
          <w:tcPr>
            <w:tcW w:w="8508" w:type="dxa"/>
            <w:vMerge/>
            <w:shd w:val="clear" w:color="auto" w:fill="FFFFFF" w:themeFill="background1"/>
            <w:vAlign w:val="center"/>
          </w:tcPr>
          <w:p w:rsidR="007E5D78" w:rsidRPr="00F43CEE" w:rsidRDefault="007E5D78" w:rsidP="007E5D78">
            <w:pPr>
              <w:shd w:val="clear" w:color="auto" w:fill="FFFFFF" w:themeFill="background1"/>
              <w:rPr>
                <w:rFonts w:ascii="Times New Roman" w:eastAsia="SimSun" w:hAnsi="Times New Roman"/>
                <w:sz w:val="24"/>
                <w:szCs w:val="24"/>
                <w:lang w:eastAsia="zh-CN"/>
              </w:rPr>
            </w:pPr>
          </w:p>
        </w:tc>
      </w:tr>
      <w:tr w:rsidR="007E5D78" w:rsidRPr="00F43CEE" w:rsidTr="007E5D78">
        <w:tc>
          <w:tcPr>
            <w:tcW w:w="2812" w:type="dxa"/>
            <w:vAlign w:val="center"/>
          </w:tcPr>
          <w:p w:rsidR="007E5D78" w:rsidRPr="00F43CEE" w:rsidRDefault="007E5D78" w:rsidP="007E5D78">
            <w:pPr>
              <w:widowControl w:val="0"/>
              <w:jc w:val="center"/>
              <w:rPr>
                <w:rFonts w:ascii="Times New Roman" w:eastAsia="SimSun" w:hAnsi="Times New Roman"/>
                <w:sz w:val="24"/>
                <w:szCs w:val="24"/>
                <w:lang w:eastAsia="zh-CN"/>
              </w:rPr>
            </w:pPr>
            <w:r w:rsidRPr="00F43CEE">
              <w:rPr>
                <w:rFonts w:ascii="Times New Roman" w:eastAsia="SimSun" w:hAnsi="Times New Roman"/>
                <w:sz w:val="24"/>
                <w:szCs w:val="24"/>
                <w:lang w:eastAsia="zh-CN"/>
              </w:rPr>
              <w:t>[9.0] - Деятельность  по особой охране и изучению природы</w:t>
            </w:r>
          </w:p>
        </w:tc>
        <w:tc>
          <w:tcPr>
            <w:tcW w:w="3417" w:type="dxa"/>
          </w:tcPr>
          <w:p w:rsidR="007E5D78" w:rsidRPr="00F43CEE" w:rsidRDefault="007E5D78" w:rsidP="007E5D78">
            <w:pPr>
              <w:widowControl w:val="0"/>
              <w:autoSpaceDE w:val="0"/>
              <w:autoSpaceDN w:val="0"/>
              <w:adjustRightInd w:val="0"/>
              <w:jc w:val="center"/>
              <w:rPr>
                <w:rFonts w:ascii="Times New Roman" w:hAnsi="Times New Roman"/>
                <w:sz w:val="24"/>
                <w:szCs w:val="24"/>
              </w:rPr>
            </w:pPr>
            <w:r w:rsidRPr="00F43CEE">
              <w:rPr>
                <w:rFonts w:ascii="Times New Roman" w:hAnsi="Times New Roman"/>
                <w:sz w:val="24"/>
                <w:szCs w:val="24"/>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8508" w:type="dxa"/>
            <w:vMerge/>
            <w:shd w:val="clear" w:color="auto" w:fill="FFFFFF" w:themeFill="background1"/>
            <w:vAlign w:val="center"/>
          </w:tcPr>
          <w:p w:rsidR="007E5D78" w:rsidRPr="00F43CEE" w:rsidRDefault="007E5D78" w:rsidP="007E5D78">
            <w:pPr>
              <w:shd w:val="clear" w:color="auto" w:fill="FFFFFF" w:themeFill="background1"/>
              <w:rPr>
                <w:rFonts w:ascii="Times New Roman" w:eastAsia="SimSun" w:hAnsi="Times New Roman"/>
                <w:sz w:val="24"/>
                <w:szCs w:val="24"/>
                <w:lang w:eastAsia="zh-CN"/>
              </w:rPr>
            </w:pPr>
          </w:p>
        </w:tc>
      </w:tr>
      <w:tr w:rsidR="007E5D78" w:rsidRPr="00F43CEE" w:rsidTr="007E5D78">
        <w:tc>
          <w:tcPr>
            <w:tcW w:w="2812" w:type="dxa"/>
          </w:tcPr>
          <w:p w:rsidR="007E5D78" w:rsidRPr="008E7746" w:rsidRDefault="007E5D78" w:rsidP="007E5D78">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[5.1.3] - Площадки для </w:t>
            </w:r>
            <w:r w:rsidRPr="008E7746">
              <w:rPr>
                <w:rFonts w:ascii="Times New Roman" w:eastAsia="SimSun" w:hAnsi="Times New Roman"/>
                <w:sz w:val="24"/>
                <w:szCs w:val="24"/>
              </w:rPr>
              <w:lastRenderedPageBreak/>
              <w:t>занятий спортом</w:t>
            </w:r>
          </w:p>
        </w:tc>
        <w:tc>
          <w:tcPr>
            <w:tcW w:w="3417" w:type="dxa"/>
          </w:tcPr>
          <w:p w:rsidR="007E5D78" w:rsidRPr="008E7746"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lastRenderedPageBreak/>
              <w:t xml:space="preserve">площадки для занятия спортом </w:t>
            </w:r>
            <w:r w:rsidRPr="008E7746">
              <w:rPr>
                <w:rFonts w:ascii="Times New Roman" w:eastAsia="SimSun" w:hAnsi="Times New Roman"/>
                <w:sz w:val="24"/>
                <w:szCs w:val="24"/>
              </w:rPr>
              <w:lastRenderedPageBreak/>
              <w:t>и физкультурой на открытом воздухе (физкультурные площадки, беговые дорожки, поля для спортивной игры)</w:t>
            </w:r>
          </w:p>
        </w:tc>
        <w:tc>
          <w:tcPr>
            <w:tcW w:w="8508" w:type="dxa"/>
            <w:shd w:val="clear" w:color="auto" w:fill="FFFFFF" w:themeFill="background1"/>
          </w:tcPr>
          <w:p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lastRenderedPageBreak/>
              <w:t>- минимальная/максимальная площадь земельных участков  –</w:t>
            </w:r>
            <w:r w:rsidRPr="008E7746">
              <w:rPr>
                <w:rFonts w:ascii="Times New Roman" w:eastAsia="SimSun" w:hAnsi="Times New Roman"/>
                <w:b/>
                <w:sz w:val="24"/>
                <w:szCs w:val="24"/>
                <w:lang w:eastAsia="zh-CN"/>
              </w:rPr>
              <w:t xml:space="preserve">450/не подлежит </w:t>
            </w:r>
            <w:r w:rsidRPr="008E7746">
              <w:rPr>
                <w:rFonts w:ascii="Times New Roman" w:eastAsia="SimSun" w:hAnsi="Times New Roman"/>
                <w:b/>
                <w:sz w:val="24"/>
                <w:szCs w:val="24"/>
                <w:lang w:eastAsia="zh-CN"/>
              </w:rPr>
              <w:lastRenderedPageBreak/>
              <w:t>ограничению</w:t>
            </w:r>
            <w:r w:rsidRPr="008E7746">
              <w:rPr>
                <w:rFonts w:ascii="Times New Roman" w:eastAsia="SimSun" w:hAnsi="Times New Roman"/>
                <w:sz w:val="24"/>
                <w:szCs w:val="24"/>
                <w:lang w:eastAsia="zh-CN"/>
              </w:rPr>
              <w:t>;</w:t>
            </w:r>
          </w:p>
          <w:p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минимальная ширина земельных участков вдоль фронта улицы (проезда)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 xml:space="preserve">; </w:t>
            </w:r>
          </w:p>
          <w:p w:rsidR="007E5D78" w:rsidRPr="008E7746" w:rsidRDefault="007E5D78" w:rsidP="007E5D78">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высота строений, сооружений от уровня земли – </w:t>
            </w:r>
            <w:r w:rsidRPr="008E7746">
              <w:rPr>
                <w:rFonts w:ascii="Times New Roman" w:eastAsia="SimSun" w:hAnsi="Times New Roman"/>
                <w:b/>
                <w:sz w:val="24"/>
                <w:szCs w:val="24"/>
                <w:lang w:eastAsia="zh-CN"/>
              </w:rPr>
              <w:t>10 м</w:t>
            </w:r>
            <w:r w:rsidRPr="008E7746">
              <w:rPr>
                <w:rFonts w:ascii="Times New Roman" w:eastAsia="SimSun" w:hAnsi="Times New Roman"/>
                <w:sz w:val="24"/>
                <w:szCs w:val="24"/>
                <w:lang w:eastAsia="zh-CN"/>
              </w:rPr>
              <w:t>;</w:t>
            </w:r>
          </w:p>
          <w:p w:rsidR="007E5D78" w:rsidRPr="008E7746" w:rsidRDefault="007E5D78" w:rsidP="007E5D78">
            <w:pPr>
              <w:widowControl w:val="0"/>
              <w:shd w:val="clear" w:color="auto" w:fill="FFFFFF" w:themeFill="background1"/>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90%</w:t>
            </w:r>
            <w:r w:rsidRPr="008E7746">
              <w:rPr>
                <w:rFonts w:ascii="Times New Roman" w:eastAsia="SimSun" w:hAnsi="Times New Roman"/>
                <w:sz w:val="24"/>
                <w:szCs w:val="24"/>
                <w:lang w:eastAsia="zh-CN"/>
              </w:rPr>
              <w:t>;</w:t>
            </w:r>
          </w:p>
          <w:p w:rsidR="007E5D78" w:rsidRPr="008E7746" w:rsidRDefault="007E5D78" w:rsidP="007E5D78">
            <w:pPr>
              <w:widowControl w:val="0"/>
              <w:shd w:val="clear" w:color="auto" w:fill="FFFFFF" w:themeFill="background1"/>
              <w:jc w:val="both"/>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rsidR="007E5D78" w:rsidRPr="008E7746" w:rsidRDefault="007E5D78" w:rsidP="007E5D78">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1 м  </w:t>
            </w:r>
          </w:p>
        </w:tc>
      </w:tr>
    </w:tbl>
    <w:p w:rsidR="007E5D78" w:rsidRPr="00F43CEE"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rsidR="007E5D78" w:rsidRPr="00F43CEE"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F43CEE">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E5D78" w:rsidRPr="00F43CEE" w:rsidTr="007E5D78">
        <w:tc>
          <w:tcPr>
            <w:tcW w:w="2830" w:type="dxa"/>
          </w:tcPr>
          <w:p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Виды разрешенного использования земельных участков</w:t>
            </w:r>
          </w:p>
        </w:tc>
        <w:tc>
          <w:tcPr>
            <w:tcW w:w="3261" w:type="dxa"/>
          </w:tcPr>
          <w:p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Описание вида разрешенного использования земельного участка</w:t>
            </w:r>
          </w:p>
        </w:tc>
        <w:tc>
          <w:tcPr>
            <w:tcW w:w="8646" w:type="dxa"/>
          </w:tcPr>
          <w:p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E5D78" w:rsidRPr="00F43CEE" w:rsidTr="007E5D78">
        <w:tc>
          <w:tcPr>
            <w:tcW w:w="2830" w:type="dxa"/>
            <w:tcBorders>
              <w:top w:val="single" w:sz="4" w:space="0" w:color="auto"/>
              <w:bottom w:val="single" w:sz="4" w:space="0" w:color="auto"/>
            </w:tcBorders>
            <w:shd w:val="clear" w:color="auto" w:fill="auto"/>
            <w:vAlign w:val="center"/>
          </w:tcPr>
          <w:p w:rsidR="007E5D78" w:rsidRPr="00F43CEE" w:rsidRDefault="007E5D78" w:rsidP="007E5D78">
            <w:pPr>
              <w:rPr>
                <w:rFonts w:ascii="Times New Roman" w:eastAsia="SimSun" w:hAnsi="Times New Roman"/>
                <w:sz w:val="24"/>
                <w:szCs w:val="24"/>
                <w:lang w:eastAsia="zh-CN"/>
              </w:rPr>
            </w:pPr>
            <w:r w:rsidRPr="00F43CEE">
              <w:rPr>
                <w:rFonts w:ascii="Times New Roman" w:eastAsia="SimSun" w:hAnsi="Times New Roman"/>
                <w:sz w:val="24"/>
                <w:szCs w:val="24"/>
                <w:lang w:eastAsia="zh-CN"/>
              </w:rPr>
              <w:t>[11.1] - Общее пользование водными объектами</w:t>
            </w:r>
          </w:p>
        </w:tc>
        <w:tc>
          <w:tcPr>
            <w:tcW w:w="3261" w:type="dxa"/>
            <w:tcBorders>
              <w:top w:val="single" w:sz="4" w:space="0" w:color="auto"/>
              <w:bottom w:val="single" w:sz="4" w:space="0" w:color="auto"/>
            </w:tcBorders>
            <w:shd w:val="clear" w:color="auto" w:fill="auto"/>
            <w:vAlign w:val="center"/>
          </w:tcPr>
          <w:p w:rsidR="007E5D78" w:rsidRPr="00F43CEE" w:rsidRDefault="007E5D78" w:rsidP="007E5D78">
            <w:pPr>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Использование объектов капитального строительства на земельных участках,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купание, использование маломерных судов, водных мотоциклов и других технических средств, предназначенных для отдыха на водных объектах, если соответствующие запреты не установлены законодательством);</w:t>
            </w:r>
          </w:p>
        </w:tc>
        <w:tc>
          <w:tcPr>
            <w:tcW w:w="8646" w:type="dxa"/>
            <w:shd w:val="clear" w:color="auto" w:fill="auto"/>
            <w:vAlign w:val="center"/>
          </w:tcPr>
          <w:p w:rsidR="007E5D78" w:rsidRPr="00F43CEE" w:rsidRDefault="007E5D78" w:rsidP="007E5D78">
            <w:pPr>
              <w:rPr>
                <w:rFonts w:ascii="Times New Roman" w:eastAsia="SimSun" w:hAnsi="Times New Roman"/>
                <w:sz w:val="24"/>
                <w:szCs w:val="24"/>
                <w:lang w:eastAsia="zh-CN"/>
              </w:rPr>
            </w:pPr>
            <w:r w:rsidRPr="00F43CEE">
              <w:rPr>
                <w:rFonts w:ascii="Times New Roman" w:eastAsia="SimSun" w:hAnsi="Times New Roman"/>
                <w:sz w:val="24"/>
                <w:szCs w:val="24"/>
                <w:lang w:eastAsia="zh-CN"/>
              </w:rPr>
              <w:t>минимальная/максимальная площадь земельных участков – 100 кв. м/3000 кв. м;</w:t>
            </w:r>
          </w:p>
          <w:p w:rsidR="007E5D78" w:rsidRPr="00F43CEE" w:rsidRDefault="007E5D78" w:rsidP="007E5D78">
            <w:pPr>
              <w:rPr>
                <w:rFonts w:ascii="Times New Roman" w:eastAsia="SimSun" w:hAnsi="Times New Roman"/>
                <w:sz w:val="24"/>
                <w:szCs w:val="24"/>
                <w:lang w:eastAsia="zh-CN"/>
              </w:rPr>
            </w:pPr>
            <w:r w:rsidRPr="00F43CEE">
              <w:rPr>
                <w:rFonts w:ascii="Times New Roman" w:eastAsia="SimSun" w:hAnsi="Times New Roman"/>
                <w:sz w:val="24"/>
                <w:szCs w:val="24"/>
                <w:lang w:eastAsia="zh-CN"/>
              </w:rPr>
              <w:t>минимальная ширина земельных участков вдоль фронта улицы (проезда) – 10 м;</w:t>
            </w:r>
          </w:p>
          <w:p w:rsidR="007E5D78" w:rsidRPr="00F43CEE" w:rsidRDefault="007E5D78" w:rsidP="007E5D78">
            <w:pPr>
              <w:rPr>
                <w:rFonts w:ascii="Times New Roman" w:eastAsia="SimSun" w:hAnsi="Times New Roman"/>
                <w:sz w:val="24"/>
                <w:szCs w:val="24"/>
                <w:lang w:eastAsia="zh-CN"/>
              </w:rPr>
            </w:pPr>
            <w:r w:rsidRPr="00F43CEE">
              <w:rPr>
                <w:rFonts w:ascii="Times New Roman" w:hAnsi="Times New Roman"/>
                <w:sz w:val="24"/>
                <w:szCs w:val="24"/>
              </w:rPr>
              <w:t>минимальные отступы от границ земельных участков - 1 м;</w:t>
            </w:r>
          </w:p>
          <w:p w:rsidR="007E5D78" w:rsidRPr="00F43CEE" w:rsidRDefault="007E5D78" w:rsidP="007E5D78">
            <w:pPr>
              <w:rPr>
                <w:rFonts w:ascii="Times New Roman" w:eastAsia="SimSun" w:hAnsi="Times New Roman"/>
                <w:sz w:val="24"/>
                <w:szCs w:val="24"/>
                <w:lang w:eastAsia="zh-CN"/>
              </w:rPr>
            </w:pPr>
            <w:r w:rsidRPr="00F43CEE">
              <w:rPr>
                <w:rFonts w:ascii="Times New Roman" w:eastAsia="SimSun" w:hAnsi="Times New Roman"/>
                <w:sz w:val="24"/>
                <w:szCs w:val="24"/>
                <w:lang w:eastAsia="zh-CN"/>
              </w:rPr>
              <w:t>максимальная высота строений, сооружений от уровня земли - 10 м;</w:t>
            </w:r>
          </w:p>
          <w:p w:rsidR="007E5D78" w:rsidRPr="00F43CEE" w:rsidRDefault="007E5D78" w:rsidP="007E5D78">
            <w:pPr>
              <w:rPr>
                <w:rFonts w:ascii="Times New Roman" w:eastAsia="SimSun" w:hAnsi="Times New Roman"/>
                <w:sz w:val="24"/>
                <w:szCs w:val="24"/>
                <w:lang w:eastAsia="zh-CN"/>
              </w:rPr>
            </w:pPr>
            <w:r w:rsidRPr="00F43CEE">
              <w:rPr>
                <w:rFonts w:ascii="Times New Roman" w:eastAsia="SimSun" w:hAnsi="Times New Roman"/>
                <w:sz w:val="24"/>
                <w:szCs w:val="24"/>
                <w:lang w:eastAsia="zh-CN"/>
              </w:rPr>
              <w:t>максимальный процент застройки в границах земельного участка – 90%;</w:t>
            </w:r>
          </w:p>
        </w:tc>
      </w:tr>
    </w:tbl>
    <w:p w:rsidR="007E5D78" w:rsidRPr="00F43CEE" w:rsidRDefault="007E5D78" w:rsidP="007E5D78">
      <w:pPr>
        <w:shd w:val="clear" w:color="auto" w:fill="FFFFFF" w:themeFill="background1"/>
      </w:pPr>
    </w:p>
    <w:p w:rsidR="007E5D78" w:rsidRPr="00F43CEE"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F43CEE">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7E5D78" w:rsidRPr="00F43CEE"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F43CEE">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p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p>
    <w:tbl>
      <w:tblPr>
        <w:tblStyle w:val="afa"/>
        <w:tblW w:w="0" w:type="auto"/>
        <w:tblLook w:val="04A0" w:firstRow="1" w:lastRow="0" w:firstColumn="1" w:lastColumn="0" w:noHBand="0" w:noVBand="1"/>
      </w:tblPr>
      <w:tblGrid>
        <w:gridCol w:w="6941"/>
        <w:gridCol w:w="7619"/>
      </w:tblGrid>
      <w:tr w:rsidR="007E5D78" w:rsidRPr="00F43CEE" w:rsidTr="007E5D78">
        <w:tc>
          <w:tcPr>
            <w:tcW w:w="6941" w:type="dxa"/>
            <w:tcBorders>
              <w:top w:val="single" w:sz="4" w:space="0" w:color="000000"/>
              <w:left w:val="single" w:sz="4" w:space="0" w:color="000000"/>
              <w:bottom w:val="single" w:sz="4" w:space="0" w:color="000000"/>
            </w:tcBorders>
            <w:shd w:val="clear" w:color="auto" w:fill="auto"/>
            <w:vAlign w:val="center"/>
          </w:tcPr>
          <w:p w:rsidR="007E5D78" w:rsidRPr="00F43CEE" w:rsidRDefault="007E5D78" w:rsidP="007E5D78">
            <w:pPr>
              <w:shd w:val="clear" w:color="auto" w:fill="FFFFFF" w:themeFill="background1"/>
              <w:tabs>
                <w:tab w:val="left" w:pos="-1667"/>
              </w:tabs>
              <w:ind w:firstLine="426"/>
              <w:jc w:val="center"/>
              <w:rPr>
                <w:rFonts w:ascii="Times New Roman" w:hAnsi="Times New Roman"/>
                <w:sz w:val="24"/>
                <w:szCs w:val="24"/>
              </w:rPr>
            </w:pPr>
            <w:r w:rsidRPr="00F43CEE">
              <w:rPr>
                <w:rFonts w:ascii="Times New Roman" w:eastAsia="SimSun" w:hAnsi="Times New Roman"/>
                <w:b/>
                <w:sz w:val="24"/>
                <w:szCs w:val="24"/>
              </w:rPr>
              <w:t>Виды разрешенного использования земельных участков и</w:t>
            </w:r>
            <w:r w:rsidRPr="00F43CEE">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5D78" w:rsidRPr="00F43CEE" w:rsidRDefault="007E5D78" w:rsidP="007E5D78">
            <w:pPr>
              <w:shd w:val="clear" w:color="auto" w:fill="FFFFFF" w:themeFill="background1"/>
              <w:tabs>
                <w:tab w:val="left" w:pos="-6204"/>
              </w:tabs>
              <w:ind w:firstLine="426"/>
              <w:jc w:val="center"/>
              <w:rPr>
                <w:rFonts w:ascii="Times New Roman" w:hAnsi="Times New Roman"/>
                <w:sz w:val="24"/>
                <w:szCs w:val="24"/>
              </w:rPr>
            </w:pPr>
            <w:r w:rsidRPr="00F43CEE">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7E5D78" w:rsidRPr="00F43CEE" w:rsidTr="007E5D78">
        <w:tc>
          <w:tcPr>
            <w:tcW w:w="6941" w:type="dxa"/>
          </w:tcPr>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и объектов капитального строительства не установлены.</w:t>
            </w:r>
          </w:p>
          <w:p w:rsidR="007E5D78" w:rsidRPr="00F43CEE" w:rsidRDefault="007E5D78" w:rsidP="007E5D78">
            <w:pPr>
              <w:shd w:val="clear" w:color="auto" w:fill="FFFFFF" w:themeFill="background1"/>
              <w:tabs>
                <w:tab w:val="left" w:pos="2520"/>
              </w:tabs>
              <w:ind w:firstLine="426"/>
              <w:jc w:val="center"/>
              <w:rPr>
                <w:rFonts w:ascii="Times New Roman" w:eastAsia="SimSun" w:hAnsi="Times New Roman"/>
                <w:sz w:val="24"/>
                <w:szCs w:val="24"/>
                <w:lang w:eastAsia="zh-CN"/>
              </w:rPr>
            </w:pPr>
          </w:p>
        </w:tc>
        <w:tc>
          <w:tcPr>
            <w:tcW w:w="7619" w:type="dxa"/>
          </w:tcPr>
          <w:p w:rsidR="007E5D78" w:rsidRPr="00F43CEE" w:rsidRDefault="007E5D78" w:rsidP="007E5D78">
            <w:pPr>
              <w:shd w:val="clear" w:color="auto" w:fill="FFFFFF" w:themeFill="background1"/>
              <w:tabs>
                <w:tab w:val="left" w:pos="-6204"/>
              </w:tabs>
              <w:jc w:val="center"/>
              <w:rPr>
                <w:rFonts w:ascii="Times New Roman" w:eastAsia="SimSun" w:hAnsi="Times New Roman"/>
                <w:sz w:val="24"/>
                <w:szCs w:val="24"/>
                <w:lang w:eastAsia="zh-CN"/>
              </w:rPr>
            </w:pPr>
            <w:r w:rsidRPr="00F43CEE">
              <w:rPr>
                <w:rFonts w:ascii="Times New Roman" w:eastAsia="SimSun" w:hAnsi="Times New Roman"/>
                <w:sz w:val="24"/>
                <w:szCs w:val="24"/>
                <w:lang w:eastAsia="zh-CN"/>
              </w:rPr>
              <w:t>-</w:t>
            </w:r>
          </w:p>
        </w:tc>
      </w:tr>
    </w:tbl>
    <w:p w:rsidR="007E5D78" w:rsidRPr="00F43CEE" w:rsidRDefault="007E5D78" w:rsidP="007E5D78">
      <w:pPr>
        <w:widowControl w:val="0"/>
        <w:shd w:val="clear" w:color="auto" w:fill="FFFFFF" w:themeFill="background1"/>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В случае если земельные участки  находятся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в границах территорий общего пользования;</w:t>
      </w:r>
    </w:p>
    <w:p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rsidR="007E5D78" w:rsidRPr="00F43CEE" w:rsidRDefault="007E5D78" w:rsidP="007E5D78">
      <w:pPr>
        <w:shd w:val="clear" w:color="auto" w:fill="FFFFFF" w:themeFill="background1"/>
      </w:pPr>
    </w:p>
    <w:p w:rsidR="007E5D78" w:rsidRPr="00F43CEE" w:rsidRDefault="007E5D78" w:rsidP="007E5D78">
      <w:pPr>
        <w:shd w:val="clear" w:color="auto" w:fill="FFFFFF" w:themeFill="background1"/>
        <w:spacing w:after="0" w:line="240" w:lineRule="auto"/>
        <w:ind w:firstLine="284"/>
        <w:jc w:val="center"/>
        <w:rPr>
          <w:rFonts w:ascii="Times New Roman" w:eastAsia="Times New Roman" w:hAnsi="Times New Roman" w:cs="Times New Roman"/>
          <w:i/>
          <w:iCs/>
          <w:sz w:val="28"/>
          <w:szCs w:val="28"/>
          <w:lang w:eastAsia="zh-CN"/>
        </w:rPr>
      </w:pPr>
      <w:bookmarkStart w:id="2" w:name="_GoBack"/>
      <w:r w:rsidRPr="00F43CEE">
        <w:rPr>
          <w:rFonts w:ascii="Times New Roman" w:eastAsia="Times New Roman" w:hAnsi="Times New Roman" w:cs="Times New Roman"/>
          <w:b/>
          <w:bCs/>
          <w:sz w:val="28"/>
          <w:szCs w:val="28"/>
          <w:u w:val="single"/>
          <w:lang w:eastAsia="zh-CN"/>
        </w:rPr>
        <w:t>Р-ТОС</w:t>
      </w:r>
      <w:bookmarkEnd w:id="2"/>
      <w:r w:rsidRPr="00F43CEE">
        <w:rPr>
          <w:rFonts w:ascii="Times New Roman" w:eastAsia="Times New Roman" w:hAnsi="Times New Roman" w:cs="Times New Roman"/>
          <w:b/>
          <w:bCs/>
          <w:sz w:val="28"/>
          <w:szCs w:val="28"/>
          <w:u w:val="single"/>
          <w:lang w:eastAsia="zh-CN"/>
        </w:rPr>
        <w:t>. Зона объектов туризма, отдыха и спорта</w:t>
      </w:r>
    </w:p>
    <w:p w:rsidR="007E5D78" w:rsidRPr="00F43CEE" w:rsidRDefault="007E5D78" w:rsidP="007E5D78">
      <w:pPr>
        <w:shd w:val="clear" w:color="auto" w:fill="FFFFFF" w:themeFill="background1"/>
        <w:spacing w:after="0" w:line="240" w:lineRule="auto"/>
        <w:ind w:firstLine="284"/>
        <w:rPr>
          <w:rFonts w:ascii="Times New Roman" w:eastAsia="SimSun" w:hAnsi="Times New Roman" w:cs="Times New Roman"/>
          <w:i/>
          <w:iCs/>
          <w:sz w:val="28"/>
          <w:szCs w:val="28"/>
          <w:u w:val="single"/>
          <w:lang w:eastAsia="zh-CN"/>
        </w:rPr>
      </w:pPr>
      <w:r w:rsidRPr="00F43CEE">
        <w:rPr>
          <w:rFonts w:ascii="Times New Roman" w:eastAsia="Times New Roman" w:hAnsi="Times New Roman" w:cs="Times New Roman"/>
          <w:i/>
          <w:iCs/>
          <w:sz w:val="28"/>
          <w:szCs w:val="28"/>
          <w:lang w:eastAsia="zh-CN"/>
        </w:rPr>
        <w:t>Зона предназначена для размещения объектов</w:t>
      </w:r>
      <w:r w:rsidRPr="00F43CEE">
        <w:rPr>
          <w:rFonts w:ascii="Times New Roman" w:eastAsia="Times New Roman" w:hAnsi="Times New Roman" w:cs="Times New Roman"/>
          <w:i/>
          <w:sz w:val="28"/>
          <w:szCs w:val="28"/>
          <w:lang w:eastAsia="zh-CN"/>
        </w:rPr>
        <w:t xml:space="preserve"> туризма, отдыха и спорта</w:t>
      </w:r>
      <w:r w:rsidRPr="00F43CEE">
        <w:rPr>
          <w:rFonts w:ascii="Times New Roman" w:eastAsia="Times New Roman" w:hAnsi="Times New Roman" w:cs="Times New Roman"/>
          <w:i/>
          <w:iCs/>
          <w:sz w:val="28"/>
          <w:szCs w:val="28"/>
          <w:lang w:eastAsia="zh-CN"/>
        </w:rPr>
        <w:t xml:space="preserve">, сохранения экологически чистой окружающей среды </w:t>
      </w:r>
      <w:r w:rsidRPr="00F43CEE">
        <w:rPr>
          <w:rFonts w:ascii="Times New Roman" w:eastAsia="Times New Roman" w:hAnsi="Times New Roman" w:cs="Times New Roman"/>
          <w:i/>
          <w:sz w:val="28"/>
          <w:szCs w:val="28"/>
          <w:lang w:eastAsia="zh-CN"/>
        </w:rPr>
        <w:t>и использования существующего природного ландшафта в рекреационных целях</w:t>
      </w:r>
      <w:r w:rsidRPr="00F43CEE">
        <w:rPr>
          <w:rFonts w:ascii="Times New Roman" w:eastAsia="Times New Roman" w:hAnsi="Times New Roman" w:cs="Times New Roman"/>
          <w:i/>
          <w:iCs/>
          <w:sz w:val="28"/>
          <w:szCs w:val="28"/>
          <w:lang w:eastAsia="zh-CN"/>
        </w:rPr>
        <w:t>.</w:t>
      </w:r>
    </w:p>
    <w:p w:rsidR="007E5D78" w:rsidRDefault="007E5D78" w:rsidP="007E5D78">
      <w:pPr>
        <w:widowControl w:val="0"/>
        <w:shd w:val="clear" w:color="auto" w:fill="FFFFFF" w:themeFill="background1"/>
        <w:spacing w:after="0" w:line="240" w:lineRule="auto"/>
        <w:rPr>
          <w:rFonts w:ascii="Times New Roman" w:eastAsia="Times New Roman" w:hAnsi="Times New Roman" w:cs="Times New Roman"/>
          <w:b/>
          <w:sz w:val="24"/>
          <w:szCs w:val="24"/>
          <w:lang w:eastAsia="zh-CN"/>
        </w:rPr>
      </w:pPr>
    </w:p>
    <w:p w:rsidR="007E5D78" w:rsidRPr="00F43CEE" w:rsidRDefault="007E5D78" w:rsidP="007E5D78">
      <w:pPr>
        <w:widowControl w:val="0"/>
        <w:shd w:val="clear" w:color="auto" w:fill="FFFFFF" w:themeFill="background1"/>
        <w:spacing w:after="0" w:line="240" w:lineRule="auto"/>
        <w:ind w:firstLine="426"/>
        <w:jc w:val="center"/>
      </w:pPr>
      <w:r w:rsidRPr="00F43CEE">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09"/>
        <w:gridCol w:w="3417"/>
        <w:gridCol w:w="8511"/>
      </w:tblGrid>
      <w:tr w:rsidR="007E5D78" w:rsidRPr="00F43CEE" w:rsidTr="007E5D78">
        <w:tc>
          <w:tcPr>
            <w:tcW w:w="2809" w:type="dxa"/>
          </w:tcPr>
          <w:p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Виды разрешенного использования земельных участков</w:t>
            </w:r>
          </w:p>
        </w:tc>
        <w:tc>
          <w:tcPr>
            <w:tcW w:w="3417" w:type="dxa"/>
          </w:tcPr>
          <w:p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Описание вида разрешенного использования земельного участка</w:t>
            </w:r>
          </w:p>
        </w:tc>
        <w:tc>
          <w:tcPr>
            <w:tcW w:w="8511" w:type="dxa"/>
          </w:tcPr>
          <w:p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реконструкции объектов капитального строительства</w:t>
            </w:r>
          </w:p>
        </w:tc>
      </w:tr>
      <w:tr w:rsidR="007E5D78" w:rsidRPr="00F43CEE" w:rsidTr="007E5D78">
        <w:tc>
          <w:tcPr>
            <w:tcW w:w="2809" w:type="dxa"/>
            <w:tcBorders>
              <w:top w:val="single" w:sz="4" w:space="0" w:color="000000"/>
              <w:left w:val="single" w:sz="4" w:space="0" w:color="000000"/>
              <w:bottom w:val="single" w:sz="4" w:space="0" w:color="000000"/>
            </w:tcBorders>
            <w:shd w:val="clear" w:color="auto" w:fill="auto"/>
          </w:tcPr>
          <w:p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lastRenderedPageBreak/>
              <w:t>[5.0] Отдых (рекреация)</w:t>
            </w:r>
          </w:p>
        </w:tc>
        <w:tc>
          <w:tcPr>
            <w:tcW w:w="3417" w:type="dxa"/>
            <w:tcBorders>
              <w:top w:val="single" w:sz="4" w:space="0" w:color="000000"/>
              <w:left w:val="single" w:sz="4" w:space="0" w:color="000000"/>
              <w:bottom w:val="single" w:sz="4" w:space="0" w:color="000000"/>
            </w:tcBorders>
            <w:shd w:val="clear" w:color="auto" w:fill="auto"/>
          </w:tcPr>
          <w:p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создание и уход за парками, городскими лесами, прудами, озерами, водохранилищами, пляжами, береговыми полосами водных объектов общего пользования, а также обустройство мест отдыха в них.</w:t>
            </w:r>
          </w:p>
          <w:p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содержание данного вида разрешенного использования включает в себя содержание видов разрешенного использования с кодами 5.1-5.5.</w:t>
            </w:r>
          </w:p>
        </w:tc>
        <w:tc>
          <w:tcPr>
            <w:tcW w:w="8511" w:type="dxa"/>
            <w:tcBorders>
              <w:top w:val="single" w:sz="4" w:space="0" w:color="000000"/>
              <w:left w:val="single" w:sz="4" w:space="0" w:color="000000"/>
              <w:bottom w:val="single" w:sz="4" w:space="0" w:color="000000"/>
              <w:right w:val="single" w:sz="4" w:space="0" w:color="000000"/>
            </w:tcBorders>
            <w:shd w:val="clear" w:color="auto" w:fill="auto"/>
          </w:tcPr>
          <w:p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 минимальная/максимальная площадь земельных участков </w:t>
            </w:r>
            <w:r w:rsidRPr="00F43CEE">
              <w:rPr>
                <w:rFonts w:ascii="Times New Roman" w:eastAsia="SimSun" w:hAnsi="Times New Roman"/>
                <w:b/>
                <w:sz w:val="24"/>
                <w:szCs w:val="24"/>
              </w:rPr>
              <w:t>- 1000/</w:t>
            </w:r>
            <w:r w:rsidRPr="00F43CEE">
              <w:rPr>
                <w:rFonts w:ascii="Times New Roman" w:hAnsi="Times New Roman"/>
                <w:b/>
                <w:bCs/>
                <w:sz w:val="24"/>
                <w:szCs w:val="24"/>
              </w:rPr>
              <w:t>500000 кв. м;</w:t>
            </w:r>
          </w:p>
          <w:p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 минимальная ширина земельных участков вдоль фронта улицы (проезда) – </w:t>
            </w:r>
            <w:r w:rsidRPr="00F43CEE">
              <w:rPr>
                <w:rFonts w:ascii="Times New Roman" w:eastAsia="SimSun" w:hAnsi="Times New Roman"/>
                <w:b/>
                <w:sz w:val="24"/>
                <w:szCs w:val="24"/>
              </w:rPr>
              <w:t>25 м;</w:t>
            </w:r>
          </w:p>
          <w:p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 максимальное количество надземных этажей зданий – </w:t>
            </w:r>
            <w:r w:rsidRPr="00F43CEE">
              <w:rPr>
                <w:rFonts w:ascii="Times New Roman" w:eastAsia="SimSun" w:hAnsi="Times New Roman"/>
                <w:b/>
                <w:sz w:val="24"/>
                <w:szCs w:val="24"/>
              </w:rPr>
              <w:t>3 этажа</w:t>
            </w:r>
            <w:r w:rsidRPr="00F43CEE">
              <w:rPr>
                <w:rFonts w:ascii="Times New Roman" w:eastAsia="SimSun" w:hAnsi="Times New Roman"/>
                <w:sz w:val="24"/>
                <w:szCs w:val="24"/>
              </w:rPr>
              <w:t xml:space="preserve"> (включая мансардный этаж); </w:t>
            </w:r>
          </w:p>
          <w:p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eastAsia="SimSun" w:hAnsi="Times New Roman"/>
                <w:sz w:val="24"/>
                <w:szCs w:val="24"/>
              </w:rPr>
              <w:t xml:space="preserve">- максимальная высота строений, сооружений от уровня земли - </w:t>
            </w:r>
            <w:r w:rsidRPr="00F43CEE">
              <w:rPr>
                <w:rFonts w:ascii="Times New Roman" w:hAnsi="Times New Roman"/>
                <w:b/>
                <w:bCs/>
                <w:sz w:val="24"/>
                <w:szCs w:val="24"/>
              </w:rPr>
              <w:t>30 м;</w:t>
            </w:r>
          </w:p>
          <w:p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hAnsi="Times New Roman"/>
                <w:sz w:val="24"/>
                <w:szCs w:val="24"/>
              </w:rPr>
              <w:t xml:space="preserve">- максимальный процент застройки в границах земельного участка </w:t>
            </w:r>
            <w:r w:rsidRPr="00F43CEE">
              <w:rPr>
                <w:rFonts w:ascii="Times New Roman" w:hAnsi="Times New Roman"/>
                <w:b/>
                <w:sz w:val="24"/>
                <w:szCs w:val="24"/>
              </w:rPr>
              <w:t>– 80%;</w:t>
            </w:r>
          </w:p>
          <w:p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hAnsi="Times New Roman"/>
                <w:sz w:val="24"/>
                <w:szCs w:val="24"/>
              </w:rPr>
              <w:t xml:space="preserve">- минимальные отступы от границ земельных участков - </w:t>
            </w:r>
            <w:r w:rsidRPr="00F43CEE">
              <w:rPr>
                <w:rFonts w:ascii="Times New Roman" w:hAnsi="Times New Roman"/>
                <w:b/>
                <w:sz w:val="24"/>
                <w:szCs w:val="24"/>
              </w:rPr>
              <w:t>3 м;</w:t>
            </w:r>
          </w:p>
          <w:p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F43CEE">
              <w:rPr>
                <w:rFonts w:ascii="Times New Roman" w:hAnsi="Times New Roman"/>
                <w:b/>
                <w:sz w:val="24"/>
                <w:szCs w:val="24"/>
              </w:rPr>
              <w:t xml:space="preserve"> м.</w:t>
            </w:r>
          </w:p>
        </w:tc>
      </w:tr>
      <w:tr w:rsidR="007E5D78" w:rsidRPr="00F43CEE" w:rsidTr="007E5D78">
        <w:tc>
          <w:tcPr>
            <w:tcW w:w="2809" w:type="dxa"/>
            <w:tcBorders>
              <w:top w:val="single" w:sz="4" w:space="0" w:color="000000"/>
              <w:left w:val="single" w:sz="4" w:space="0" w:color="000000"/>
              <w:bottom w:val="single" w:sz="4" w:space="0" w:color="000000"/>
            </w:tcBorders>
            <w:shd w:val="clear" w:color="auto" w:fill="auto"/>
          </w:tcPr>
          <w:p w:rsidR="007E5D78" w:rsidRPr="00F43CEE" w:rsidRDefault="007E5D78" w:rsidP="007E5D78">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rPr>
              <w:t>[5.1] – Спорт</w:t>
            </w:r>
          </w:p>
        </w:tc>
        <w:tc>
          <w:tcPr>
            <w:tcW w:w="3417" w:type="dxa"/>
            <w:tcBorders>
              <w:top w:val="single" w:sz="4" w:space="0" w:color="000000"/>
              <w:left w:val="single" w:sz="4" w:space="0" w:color="000000"/>
              <w:bottom w:val="single" w:sz="4" w:space="0" w:color="000000"/>
            </w:tcBorders>
            <w:shd w:val="clear" w:color="auto" w:fill="auto"/>
          </w:tcPr>
          <w:p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объекты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w:t>
            </w:r>
            <w:r w:rsidRPr="00F43CEE">
              <w:rPr>
                <w:rFonts w:ascii="Times New Roman" w:eastAsia="SimSun" w:hAnsi="Times New Roman"/>
                <w:sz w:val="24"/>
                <w:szCs w:val="24"/>
              </w:rPr>
              <w:lastRenderedPageBreak/>
              <w:t>необходимые для водных видов спорта и хранения соответствующего инвентаря);</w:t>
            </w:r>
          </w:p>
          <w:p w:rsidR="007E5D78" w:rsidRPr="00F43CEE" w:rsidRDefault="007E5D78" w:rsidP="007E5D78">
            <w:pPr>
              <w:shd w:val="clear" w:color="auto" w:fill="FFFFFF" w:themeFill="background1"/>
              <w:ind w:firstLine="426"/>
              <w:rPr>
                <w:rFonts w:ascii="Times New Roman" w:hAnsi="Times New Roman"/>
                <w:sz w:val="24"/>
                <w:szCs w:val="24"/>
              </w:rPr>
            </w:pPr>
            <w:r w:rsidRPr="00F43CEE">
              <w:rPr>
                <w:rFonts w:ascii="Times New Roman" w:eastAsia="SimSun" w:hAnsi="Times New Roman"/>
                <w:sz w:val="24"/>
                <w:szCs w:val="24"/>
              </w:rPr>
              <w:t>размещение спортивных баз и лагерей</w:t>
            </w:r>
          </w:p>
        </w:tc>
        <w:tc>
          <w:tcPr>
            <w:tcW w:w="8511" w:type="dxa"/>
            <w:tcBorders>
              <w:top w:val="single" w:sz="4" w:space="0" w:color="000000"/>
              <w:left w:val="single" w:sz="4" w:space="0" w:color="000000"/>
              <w:bottom w:val="single" w:sz="4" w:space="0" w:color="000000"/>
              <w:right w:val="single" w:sz="4" w:space="0" w:color="000000"/>
            </w:tcBorders>
            <w:shd w:val="clear" w:color="auto" w:fill="auto"/>
          </w:tcPr>
          <w:p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lastRenderedPageBreak/>
              <w:t xml:space="preserve">- минимальная/максимальная площадь земельных участков </w:t>
            </w:r>
            <w:r w:rsidRPr="00F43CEE">
              <w:rPr>
                <w:rFonts w:ascii="Times New Roman" w:eastAsia="SimSun" w:hAnsi="Times New Roman"/>
                <w:b/>
                <w:sz w:val="24"/>
                <w:szCs w:val="24"/>
              </w:rPr>
              <w:t>- 100/</w:t>
            </w:r>
            <w:r w:rsidRPr="00F43CEE">
              <w:rPr>
                <w:rFonts w:ascii="Times New Roman" w:hAnsi="Times New Roman"/>
                <w:b/>
                <w:bCs/>
                <w:sz w:val="24"/>
                <w:szCs w:val="24"/>
              </w:rPr>
              <w:t>50000 кв. м;</w:t>
            </w:r>
          </w:p>
          <w:p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 минимальная ширина земельных участков вдоль фронта улицы (проезда) – </w:t>
            </w:r>
            <w:r w:rsidRPr="00F43CEE">
              <w:rPr>
                <w:rFonts w:ascii="Times New Roman" w:eastAsia="SimSun" w:hAnsi="Times New Roman"/>
                <w:b/>
                <w:sz w:val="24"/>
                <w:szCs w:val="24"/>
              </w:rPr>
              <w:t>10 м;</w:t>
            </w:r>
          </w:p>
          <w:p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 максимальное количество надземных этажей зданий – </w:t>
            </w:r>
            <w:r w:rsidRPr="00F43CEE">
              <w:rPr>
                <w:rFonts w:ascii="Times New Roman" w:eastAsia="SimSun" w:hAnsi="Times New Roman"/>
                <w:b/>
                <w:sz w:val="24"/>
                <w:szCs w:val="24"/>
              </w:rPr>
              <w:t>3 этажа</w:t>
            </w:r>
            <w:r w:rsidRPr="00F43CEE">
              <w:rPr>
                <w:rFonts w:ascii="Times New Roman" w:eastAsia="SimSun" w:hAnsi="Times New Roman"/>
                <w:sz w:val="24"/>
                <w:szCs w:val="24"/>
              </w:rPr>
              <w:t xml:space="preserve"> (включая мансардный этаж); </w:t>
            </w:r>
          </w:p>
          <w:p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eastAsia="SimSun" w:hAnsi="Times New Roman"/>
                <w:sz w:val="24"/>
                <w:szCs w:val="24"/>
              </w:rPr>
              <w:t xml:space="preserve">- максимальная высота строений, сооружений от уровня земли - </w:t>
            </w:r>
            <w:r w:rsidRPr="00F43CEE">
              <w:rPr>
                <w:rFonts w:ascii="Times New Roman" w:hAnsi="Times New Roman"/>
                <w:b/>
                <w:bCs/>
                <w:sz w:val="24"/>
                <w:szCs w:val="24"/>
              </w:rPr>
              <w:t>30 м;</w:t>
            </w:r>
          </w:p>
          <w:p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hAnsi="Times New Roman"/>
                <w:sz w:val="24"/>
                <w:szCs w:val="24"/>
              </w:rPr>
              <w:t xml:space="preserve">- максимальный процент застройки в границах земельного участка – </w:t>
            </w:r>
            <w:r w:rsidRPr="00F43CEE">
              <w:rPr>
                <w:rFonts w:ascii="Times New Roman" w:hAnsi="Times New Roman"/>
                <w:b/>
                <w:sz w:val="24"/>
                <w:szCs w:val="24"/>
              </w:rPr>
              <w:t>80%</w:t>
            </w:r>
            <w:r w:rsidRPr="00F43CEE">
              <w:rPr>
                <w:rFonts w:ascii="Times New Roman" w:hAnsi="Times New Roman"/>
                <w:sz w:val="24"/>
                <w:szCs w:val="24"/>
              </w:rPr>
              <w:t>;</w:t>
            </w:r>
          </w:p>
          <w:p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hAnsi="Times New Roman"/>
                <w:sz w:val="24"/>
                <w:szCs w:val="24"/>
              </w:rPr>
              <w:t xml:space="preserve">- минимальные отступы от границ земельных участков - </w:t>
            </w:r>
            <w:r w:rsidRPr="00F43CEE">
              <w:rPr>
                <w:rFonts w:ascii="Times New Roman" w:hAnsi="Times New Roman"/>
                <w:b/>
                <w:sz w:val="24"/>
                <w:szCs w:val="24"/>
              </w:rPr>
              <w:t>3 м;</w:t>
            </w:r>
          </w:p>
          <w:p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F43CEE">
              <w:rPr>
                <w:rFonts w:ascii="Times New Roman" w:hAnsi="Times New Roman"/>
                <w:b/>
                <w:sz w:val="24"/>
                <w:szCs w:val="24"/>
              </w:rPr>
              <w:t xml:space="preserve"> м.</w:t>
            </w:r>
          </w:p>
        </w:tc>
      </w:tr>
      <w:tr w:rsidR="007E5D78" w:rsidRPr="00F43CEE" w:rsidTr="007E5D78">
        <w:tc>
          <w:tcPr>
            <w:tcW w:w="2809" w:type="dxa"/>
            <w:vAlign w:val="center"/>
          </w:tcPr>
          <w:p w:rsidR="007E5D78" w:rsidRPr="00F43CEE" w:rsidRDefault="007E5D78" w:rsidP="007E5D78">
            <w:pPr>
              <w:widowControl w:val="0"/>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[5.1.1] – Обеспечение спортивно-зрелищных мероприятий</w:t>
            </w:r>
          </w:p>
        </w:tc>
        <w:tc>
          <w:tcPr>
            <w:tcW w:w="3417" w:type="dxa"/>
            <w:vAlign w:val="center"/>
          </w:tcPr>
          <w:p w:rsidR="007E5D78" w:rsidRPr="00F43CEE" w:rsidRDefault="007E5D78" w:rsidP="007E5D78">
            <w:pPr>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спортивно-зрелищные здания и сооружения, имеющие специальные места для зрителей от 500 мест (стадионы, дворцы спорта, ледовые дворцы, ипподромы)</w:t>
            </w:r>
          </w:p>
        </w:tc>
        <w:tc>
          <w:tcPr>
            <w:tcW w:w="8511" w:type="dxa"/>
            <w:vAlign w:val="center"/>
          </w:tcPr>
          <w:p w:rsidR="007E5D78" w:rsidRPr="00F43CEE" w:rsidRDefault="007E5D78" w:rsidP="007E5D78">
            <w:pPr>
              <w:ind w:firstLine="284"/>
              <w:rPr>
                <w:rFonts w:ascii="Times New Roman" w:eastAsia="SimSun" w:hAnsi="Times New Roman"/>
                <w:sz w:val="24"/>
                <w:szCs w:val="24"/>
                <w:lang w:eastAsia="zh-CN"/>
              </w:rPr>
            </w:pPr>
            <w:r w:rsidRPr="00F43CEE">
              <w:rPr>
                <w:rFonts w:ascii="Times New Roman" w:eastAsia="SimSun" w:hAnsi="Times New Roman"/>
                <w:sz w:val="24"/>
                <w:szCs w:val="24"/>
                <w:lang w:eastAsia="zh-CN"/>
              </w:rPr>
              <w:t>- минимальная/максимальная площадь земельных участков - 5000 кв. м/</w:t>
            </w:r>
            <w:r w:rsidRPr="00F43CEE">
              <w:rPr>
                <w:rFonts w:ascii="Times New Roman" w:hAnsi="Times New Roman"/>
                <w:bCs/>
                <w:sz w:val="24"/>
                <w:szCs w:val="24"/>
              </w:rPr>
              <w:t>не подлежит ограничению;</w:t>
            </w:r>
          </w:p>
          <w:p w:rsidR="007E5D78" w:rsidRPr="00F43CEE" w:rsidRDefault="007E5D78" w:rsidP="007E5D78">
            <w:pPr>
              <w:rPr>
                <w:rFonts w:ascii="Times New Roman" w:eastAsia="SimSun" w:hAnsi="Times New Roman"/>
                <w:sz w:val="24"/>
                <w:szCs w:val="24"/>
                <w:lang w:eastAsia="zh-CN"/>
              </w:rPr>
            </w:pPr>
            <w:r w:rsidRPr="00F43CEE">
              <w:rPr>
                <w:rFonts w:ascii="Times New Roman" w:eastAsia="SimSun" w:hAnsi="Times New Roman"/>
                <w:sz w:val="24"/>
                <w:szCs w:val="24"/>
                <w:lang w:eastAsia="zh-CN"/>
              </w:rPr>
              <w:t>-минимальная ширина земельных участков вдоль фронта улицы (проезда) – 50 м;</w:t>
            </w:r>
          </w:p>
          <w:p w:rsidR="007E5D78" w:rsidRPr="00F43CEE" w:rsidRDefault="007E5D78" w:rsidP="007E5D78">
            <w:pPr>
              <w:rPr>
                <w:rFonts w:ascii="Times New Roman" w:hAnsi="Times New Roman"/>
                <w:sz w:val="24"/>
                <w:szCs w:val="24"/>
              </w:rPr>
            </w:pPr>
            <w:r w:rsidRPr="00F43CEE">
              <w:rPr>
                <w:rFonts w:ascii="Times New Roman" w:hAnsi="Times New Roman"/>
                <w:sz w:val="24"/>
                <w:szCs w:val="24"/>
              </w:rPr>
              <w:t>-минимальные отступы от границ земельных участков - 3 м;</w:t>
            </w:r>
          </w:p>
          <w:p w:rsidR="007E5D78" w:rsidRPr="00F43CEE" w:rsidRDefault="007E5D78" w:rsidP="007E5D78">
            <w:pPr>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-максимальное количество надземных этажей зданий – 3 этажа (включая мансардный этаж); </w:t>
            </w:r>
          </w:p>
          <w:p w:rsidR="007E5D78" w:rsidRPr="00F43CEE" w:rsidRDefault="007E5D78" w:rsidP="007E5D78">
            <w:pPr>
              <w:rPr>
                <w:rFonts w:ascii="Times New Roman" w:hAnsi="Times New Roman"/>
                <w:bCs/>
                <w:sz w:val="24"/>
                <w:szCs w:val="24"/>
              </w:rPr>
            </w:pPr>
            <w:r w:rsidRPr="00F43CEE">
              <w:rPr>
                <w:rFonts w:ascii="Times New Roman" w:eastAsia="SimSun" w:hAnsi="Times New Roman"/>
                <w:sz w:val="24"/>
                <w:szCs w:val="24"/>
                <w:lang w:eastAsia="zh-CN"/>
              </w:rPr>
              <w:t xml:space="preserve">-максимальная высота строений, сооружений от уровня земли - </w:t>
            </w:r>
            <w:r w:rsidRPr="00F43CEE">
              <w:rPr>
                <w:rFonts w:ascii="Times New Roman" w:hAnsi="Times New Roman"/>
                <w:bCs/>
                <w:sz w:val="24"/>
                <w:szCs w:val="24"/>
              </w:rPr>
              <w:t>не подлежит ограничению;</w:t>
            </w:r>
          </w:p>
          <w:p w:rsidR="007E5D78" w:rsidRPr="00F43CEE" w:rsidRDefault="007E5D78" w:rsidP="007E5D78">
            <w:pPr>
              <w:ind w:firstLine="284"/>
              <w:rPr>
                <w:rFonts w:ascii="Times New Roman" w:eastAsia="SimSun" w:hAnsi="Times New Roman"/>
                <w:sz w:val="24"/>
                <w:szCs w:val="24"/>
                <w:lang w:eastAsia="zh-CN"/>
              </w:rPr>
            </w:pPr>
            <w:r w:rsidRPr="00F43CEE">
              <w:rPr>
                <w:rFonts w:ascii="Times New Roman" w:hAnsi="Times New Roman"/>
                <w:sz w:val="24"/>
                <w:szCs w:val="24"/>
                <w:lang w:eastAsia="ar-SA"/>
              </w:rPr>
              <w:t>-максимальный процент застройки в границах земельного участка – 80%.</w:t>
            </w:r>
          </w:p>
        </w:tc>
      </w:tr>
      <w:tr w:rsidR="007E5D78" w:rsidRPr="00F43CEE" w:rsidTr="007E5D78">
        <w:tc>
          <w:tcPr>
            <w:tcW w:w="2809" w:type="dxa"/>
            <w:tcBorders>
              <w:top w:val="single" w:sz="4" w:space="0" w:color="000000"/>
              <w:left w:val="single" w:sz="4" w:space="0" w:color="000000"/>
              <w:bottom w:val="single" w:sz="4" w:space="0" w:color="000000"/>
            </w:tcBorders>
            <w:shd w:val="clear" w:color="auto" w:fill="FFFFFF" w:themeFill="background1"/>
          </w:tcPr>
          <w:p w:rsidR="007E5D78" w:rsidRPr="00F43CEE" w:rsidRDefault="007E5D78" w:rsidP="007E5D78">
            <w:pPr>
              <w:widowControl w:val="0"/>
              <w:rPr>
                <w:rFonts w:ascii="Times New Roman" w:eastAsia="SimSun" w:hAnsi="Times New Roman"/>
                <w:sz w:val="24"/>
                <w:szCs w:val="24"/>
              </w:rPr>
            </w:pPr>
            <w:r w:rsidRPr="00F43CEE">
              <w:rPr>
                <w:rFonts w:ascii="Times New Roman" w:eastAsia="SimSun" w:hAnsi="Times New Roman"/>
                <w:sz w:val="24"/>
                <w:szCs w:val="24"/>
              </w:rPr>
              <w:t>[5.1.2] - Обеспечение занятий спортом в помещениях</w:t>
            </w:r>
          </w:p>
        </w:tc>
        <w:tc>
          <w:tcPr>
            <w:tcW w:w="3417" w:type="dxa"/>
            <w:tcBorders>
              <w:top w:val="single" w:sz="4" w:space="0" w:color="000000"/>
              <w:left w:val="single" w:sz="4" w:space="0" w:color="000000"/>
              <w:bottom w:val="single" w:sz="4" w:space="0" w:color="000000"/>
            </w:tcBorders>
            <w:shd w:val="clear" w:color="auto" w:fill="FFFFFF" w:themeFill="background1"/>
          </w:tcPr>
          <w:p w:rsidR="007E5D78" w:rsidRPr="00F43CEE" w:rsidRDefault="007E5D78" w:rsidP="007E5D78">
            <w:pPr>
              <w:widowControl w:val="0"/>
              <w:overflowPunct w:val="0"/>
              <w:autoSpaceDE w:val="0"/>
              <w:rPr>
                <w:rFonts w:ascii="Times New Roman" w:eastAsia="SimSun" w:hAnsi="Times New Roman"/>
                <w:sz w:val="24"/>
                <w:szCs w:val="24"/>
              </w:rPr>
            </w:pPr>
            <w:r w:rsidRPr="00F43CEE">
              <w:rPr>
                <w:rFonts w:ascii="Times New Roman" w:eastAsia="SimSun" w:hAnsi="Times New Roman"/>
                <w:sz w:val="24"/>
                <w:szCs w:val="24"/>
              </w:rPr>
              <w:t>спортивные клубы, залы</w:t>
            </w:r>
          </w:p>
          <w:p w:rsidR="007E5D78" w:rsidRPr="00F43CEE" w:rsidRDefault="007E5D78" w:rsidP="007E5D78">
            <w:pPr>
              <w:widowControl w:val="0"/>
              <w:overflowPunct w:val="0"/>
              <w:autoSpaceDE w:val="0"/>
              <w:rPr>
                <w:rFonts w:ascii="Times New Roman" w:eastAsia="SimSun" w:hAnsi="Times New Roman"/>
                <w:sz w:val="24"/>
                <w:szCs w:val="24"/>
              </w:rPr>
            </w:pPr>
            <w:r w:rsidRPr="00F43CEE">
              <w:rPr>
                <w:rFonts w:ascii="Times New Roman" w:eastAsia="SimSun" w:hAnsi="Times New Roman"/>
                <w:sz w:val="24"/>
                <w:szCs w:val="24"/>
              </w:rPr>
              <w:t>бассейны</w:t>
            </w:r>
          </w:p>
          <w:p w:rsidR="007E5D78" w:rsidRPr="00F43CEE" w:rsidRDefault="007E5D78" w:rsidP="007E5D78">
            <w:pPr>
              <w:widowControl w:val="0"/>
              <w:overflowPunct w:val="0"/>
              <w:autoSpaceDE w:val="0"/>
              <w:rPr>
                <w:rFonts w:ascii="Times New Roman" w:eastAsia="SimSun" w:hAnsi="Times New Roman"/>
                <w:sz w:val="24"/>
                <w:szCs w:val="24"/>
              </w:rPr>
            </w:pPr>
            <w:r w:rsidRPr="00F43CEE">
              <w:rPr>
                <w:rFonts w:ascii="Times New Roman" w:eastAsia="SimSun" w:hAnsi="Times New Roman"/>
                <w:sz w:val="24"/>
                <w:szCs w:val="24"/>
              </w:rPr>
              <w:t>физкультурно-оздоровительные комплексы в зданиях и сооружениях</w:t>
            </w:r>
          </w:p>
        </w:tc>
        <w:tc>
          <w:tcPr>
            <w:tcW w:w="8511" w:type="dxa"/>
            <w:shd w:val="clear" w:color="auto" w:fill="FFFFFF" w:themeFill="background1"/>
          </w:tcPr>
          <w:p w:rsidR="007E5D78" w:rsidRPr="00F43CEE" w:rsidRDefault="007E5D78" w:rsidP="007E5D78">
            <w:pPr>
              <w:widowControl w:val="0"/>
              <w:rPr>
                <w:rFonts w:ascii="Times New Roman" w:eastAsia="Times New Roman" w:hAnsi="Times New Roman"/>
                <w:sz w:val="24"/>
                <w:szCs w:val="24"/>
                <w:lang w:eastAsia="zh-CN"/>
              </w:rPr>
            </w:pPr>
            <w:r w:rsidRPr="00F43CEE">
              <w:rPr>
                <w:rFonts w:ascii="Times New Roman" w:eastAsia="SimSun" w:hAnsi="Times New Roman"/>
                <w:sz w:val="24"/>
                <w:szCs w:val="24"/>
                <w:lang w:eastAsia="zh-CN"/>
              </w:rPr>
              <w:t>- минимальная/максимальная площадь земельных участков  –</w:t>
            </w:r>
            <w:r w:rsidRPr="00F43CEE">
              <w:rPr>
                <w:rFonts w:ascii="Times New Roman" w:eastAsia="SimSun" w:hAnsi="Times New Roman"/>
                <w:b/>
                <w:sz w:val="24"/>
                <w:szCs w:val="24"/>
                <w:lang w:eastAsia="zh-CN"/>
              </w:rPr>
              <w:t>500/не подлежит ограничению</w:t>
            </w:r>
            <w:r w:rsidRPr="00F43CEE">
              <w:rPr>
                <w:rFonts w:ascii="Times New Roman" w:eastAsia="SimSun" w:hAnsi="Times New Roman"/>
                <w:sz w:val="24"/>
                <w:szCs w:val="24"/>
                <w:lang w:eastAsia="zh-CN"/>
              </w:rPr>
              <w:t>;</w:t>
            </w:r>
          </w:p>
          <w:p w:rsidR="007E5D78" w:rsidRPr="00F43CEE" w:rsidRDefault="007E5D78" w:rsidP="007E5D78">
            <w:pPr>
              <w:widowControl w:val="0"/>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7E5D78" w:rsidRPr="00F43CEE" w:rsidRDefault="007E5D78" w:rsidP="007E5D78">
            <w:pPr>
              <w:widowControl w:val="0"/>
              <w:rPr>
                <w:rFonts w:ascii="Times New Roman" w:eastAsia="SimSun" w:hAnsi="Times New Roman"/>
                <w:sz w:val="24"/>
                <w:szCs w:val="24"/>
                <w:lang w:eastAsia="zh-CN"/>
              </w:rPr>
            </w:pPr>
            <w:r w:rsidRPr="00F43CEE">
              <w:rPr>
                <w:rFonts w:ascii="Times New Roman" w:eastAsia="Times New Roman" w:hAnsi="Times New Roman"/>
                <w:sz w:val="24"/>
                <w:szCs w:val="24"/>
                <w:lang w:eastAsia="zh-CN"/>
              </w:rPr>
              <w:t xml:space="preserve">– </w:t>
            </w:r>
            <w:r w:rsidRPr="00F43CEE">
              <w:rPr>
                <w:rFonts w:ascii="Times New Roman" w:eastAsia="Times New Roman" w:hAnsi="Times New Roman"/>
                <w:b/>
                <w:sz w:val="24"/>
                <w:szCs w:val="24"/>
                <w:lang w:eastAsia="zh-CN"/>
              </w:rPr>
              <w:t>20 м</w:t>
            </w:r>
            <w:r w:rsidRPr="00F43CEE">
              <w:rPr>
                <w:rFonts w:ascii="Times New Roman" w:eastAsia="Times New Roman" w:hAnsi="Times New Roman"/>
                <w:sz w:val="24"/>
                <w:szCs w:val="24"/>
                <w:lang w:eastAsia="zh-CN"/>
              </w:rPr>
              <w:t xml:space="preserve">; </w:t>
            </w:r>
          </w:p>
          <w:p w:rsidR="007E5D78" w:rsidRPr="00F43CEE" w:rsidRDefault="007E5D78" w:rsidP="007E5D78">
            <w:pPr>
              <w:widowControl w:val="0"/>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максимальное количество надземных этажей зданий – </w:t>
            </w:r>
            <w:r w:rsidRPr="00F43CEE">
              <w:rPr>
                <w:rFonts w:ascii="Times New Roman" w:eastAsia="SimSun" w:hAnsi="Times New Roman"/>
                <w:b/>
                <w:sz w:val="24"/>
                <w:szCs w:val="24"/>
                <w:lang w:eastAsia="zh-CN"/>
              </w:rPr>
              <w:t>3 этажа</w:t>
            </w:r>
            <w:r w:rsidRPr="00F43CEE">
              <w:rPr>
                <w:rFonts w:ascii="Times New Roman" w:eastAsia="SimSun" w:hAnsi="Times New Roman"/>
                <w:sz w:val="24"/>
                <w:szCs w:val="24"/>
                <w:lang w:eastAsia="zh-CN"/>
              </w:rPr>
              <w:t xml:space="preserve"> (включая мансардный этаж);</w:t>
            </w:r>
          </w:p>
          <w:p w:rsidR="007E5D78" w:rsidRPr="00F43CEE" w:rsidRDefault="007E5D78" w:rsidP="007E5D78">
            <w:pPr>
              <w:widowControl w:val="0"/>
              <w:overflowPunct w:val="0"/>
              <w:autoSpaceDE w:val="0"/>
              <w:jc w:val="both"/>
              <w:rPr>
                <w:rFonts w:ascii="Times New Roman" w:eastAsia="Times New Roman" w:hAnsi="Times New Roman"/>
                <w:sz w:val="24"/>
                <w:szCs w:val="24"/>
                <w:lang w:eastAsia="zh-CN"/>
              </w:rPr>
            </w:pPr>
            <w:r w:rsidRPr="00F43CEE">
              <w:rPr>
                <w:rFonts w:ascii="Times New Roman" w:eastAsia="SimSun" w:hAnsi="Times New Roman"/>
                <w:sz w:val="24"/>
                <w:szCs w:val="24"/>
                <w:lang w:eastAsia="zh-CN"/>
              </w:rPr>
              <w:t xml:space="preserve">- максимальный процент застройки в границах земельного участка – </w:t>
            </w:r>
            <w:r w:rsidRPr="00F43CEE">
              <w:rPr>
                <w:rFonts w:ascii="Times New Roman" w:eastAsia="SimSun" w:hAnsi="Times New Roman"/>
                <w:b/>
                <w:sz w:val="24"/>
                <w:szCs w:val="24"/>
                <w:lang w:eastAsia="zh-CN"/>
              </w:rPr>
              <w:t>80%</w:t>
            </w:r>
            <w:r w:rsidRPr="00F43CEE">
              <w:rPr>
                <w:rFonts w:ascii="Times New Roman" w:eastAsia="SimSun" w:hAnsi="Times New Roman"/>
                <w:sz w:val="24"/>
                <w:szCs w:val="24"/>
                <w:lang w:eastAsia="zh-CN"/>
              </w:rPr>
              <w:t>;</w:t>
            </w:r>
          </w:p>
          <w:p w:rsidR="007E5D78" w:rsidRPr="00F43CEE" w:rsidRDefault="007E5D78" w:rsidP="007E5D78">
            <w:pPr>
              <w:widowControl w:val="0"/>
              <w:jc w:val="both"/>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максимальная высота зданий от уровня земли– не более </w:t>
            </w:r>
            <w:r w:rsidRPr="00F43CEE">
              <w:rPr>
                <w:rFonts w:ascii="Times New Roman" w:eastAsia="Times New Roman" w:hAnsi="Times New Roman"/>
                <w:b/>
                <w:sz w:val="24"/>
                <w:szCs w:val="24"/>
                <w:lang w:eastAsia="zh-CN"/>
              </w:rPr>
              <w:t>15 м</w:t>
            </w:r>
            <w:r w:rsidRPr="00F43CEE">
              <w:rPr>
                <w:rFonts w:ascii="Times New Roman" w:eastAsia="Times New Roman" w:hAnsi="Times New Roman"/>
                <w:sz w:val="24"/>
                <w:szCs w:val="24"/>
                <w:lang w:eastAsia="zh-CN"/>
              </w:rPr>
              <w:t>;</w:t>
            </w:r>
          </w:p>
          <w:p w:rsidR="007E5D78" w:rsidRPr="00F43CEE" w:rsidRDefault="007E5D78" w:rsidP="007E5D78">
            <w:pPr>
              <w:widowControl w:val="0"/>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минимальные отступы до границ смежных земельных участков - </w:t>
            </w:r>
            <w:r w:rsidRPr="00F43CEE">
              <w:rPr>
                <w:rFonts w:ascii="Times New Roman" w:eastAsia="Times New Roman" w:hAnsi="Times New Roman"/>
                <w:b/>
                <w:sz w:val="24"/>
                <w:szCs w:val="24"/>
                <w:lang w:eastAsia="zh-CN"/>
              </w:rPr>
              <w:t xml:space="preserve">3 м  </w:t>
            </w:r>
          </w:p>
          <w:p w:rsidR="007E5D78" w:rsidRPr="00F43CEE" w:rsidRDefault="007E5D78" w:rsidP="007E5D78">
            <w:pPr>
              <w:widowControl w:val="0"/>
              <w:tabs>
                <w:tab w:val="left" w:pos="2520"/>
              </w:tabs>
              <w:rPr>
                <w:rFonts w:ascii="Times New Roman" w:eastAsia="SimSun" w:hAnsi="Times New Roman"/>
                <w:sz w:val="24"/>
                <w:szCs w:val="24"/>
                <w:lang w:eastAsia="zh-CN"/>
              </w:rPr>
            </w:pPr>
            <w:r w:rsidRPr="00F43CEE">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F43CEE">
              <w:rPr>
                <w:rFonts w:ascii="Times New Roman" w:eastAsia="Times New Roman" w:hAnsi="Times New Roman"/>
                <w:b/>
                <w:sz w:val="24"/>
                <w:szCs w:val="24"/>
                <w:lang w:eastAsia="zh-CN"/>
              </w:rPr>
              <w:t xml:space="preserve"> м.</w:t>
            </w:r>
          </w:p>
        </w:tc>
      </w:tr>
      <w:tr w:rsidR="007E5D78" w:rsidRPr="00F43CEE" w:rsidTr="007E5D78">
        <w:tc>
          <w:tcPr>
            <w:tcW w:w="2809" w:type="dxa"/>
            <w:tcBorders>
              <w:top w:val="single" w:sz="4" w:space="0" w:color="000000"/>
              <w:left w:val="single" w:sz="4" w:space="0" w:color="000000"/>
              <w:bottom w:val="single" w:sz="4" w:space="0" w:color="000000"/>
            </w:tcBorders>
            <w:shd w:val="clear" w:color="auto" w:fill="FFFFFF" w:themeFill="background1"/>
          </w:tcPr>
          <w:p w:rsidR="007E5D78" w:rsidRPr="00F43CEE" w:rsidRDefault="007E5D78" w:rsidP="007E5D78">
            <w:pPr>
              <w:widowControl w:val="0"/>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[5.1.3] - Площадки для занятий спортом</w:t>
            </w:r>
          </w:p>
        </w:tc>
        <w:tc>
          <w:tcPr>
            <w:tcW w:w="3417" w:type="dxa"/>
            <w:tcBorders>
              <w:top w:val="single" w:sz="4" w:space="0" w:color="000000"/>
              <w:left w:val="single" w:sz="4" w:space="0" w:color="000000"/>
              <w:bottom w:val="single" w:sz="4" w:space="0" w:color="000000"/>
            </w:tcBorders>
            <w:shd w:val="clear" w:color="auto" w:fill="FFFFFF" w:themeFill="background1"/>
          </w:tcPr>
          <w:p w:rsidR="007E5D78" w:rsidRPr="00F43CEE" w:rsidRDefault="007E5D78" w:rsidP="007E5D78">
            <w:pPr>
              <w:widowControl w:val="0"/>
              <w:shd w:val="clear" w:color="auto" w:fill="FFFFFF" w:themeFill="background1"/>
              <w:overflowPunct w:val="0"/>
              <w:autoSpaceDE w:val="0"/>
              <w:rPr>
                <w:rFonts w:ascii="Times New Roman" w:eastAsia="SimSun" w:hAnsi="Times New Roman"/>
                <w:sz w:val="24"/>
                <w:szCs w:val="24"/>
              </w:rPr>
            </w:pPr>
            <w:r w:rsidRPr="00F43CEE">
              <w:rPr>
                <w:rFonts w:ascii="Times New Roman" w:eastAsia="SimSun" w:hAnsi="Times New Roman"/>
                <w:sz w:val="24"/>
                <w:szCs w:val="24"/>
              </w:rPr>
              <w:t>площадки для занятия спортом и физкультурой на открытом воздухе (физкультурные площадки, беговые дорожки, поля для спортивной игры)</w:t>
            </w:r>
          </w:p>
        </w:tc>
        <w:tc>
          <w:tcPr>
            <w:tcW w:w="8511" w:type="dxa"/>
            <w:shd w:val="clear" w:color="auto" w:fill="FFFFFF" w:themeFill="background1"/>
          </w:tcPr>
          <w:p w:rsidR="007E5D78" w:rsidRPr="00F43CEE" w:rsidRDefault="007E5D78" w:rsidP="007E5D78">
            <w:pPr>
              <w:widowControl w:val="0"/>
              <w:shd w:val="clear" w:color="auto" w:fill="FFFFFF" w:themeFill="background1"/>
              <w:rPr>
                <w:rFonts w:ascii="Times New Roman" w:eastAsia="Times New Roman" w:hAnsi="Times New Roman"/>
                <w:sz w:val="24"/>
                <w:szCs w:val="24"/>
                <w:lang w:eastAsia="zh-CN"/>
              </w:rPr>
            </w:pPr>
            <w:r w:rsidRPr="00F43CEE">
              <w:rPr>
                <w:rFonts w:ascii="Times New Roman" w:eastAsia="SimSun" w:hAnsi="Times New Roman"/>
                <w:sz w:val="24"/>
                <w:szCs w:val="24"/>
                <w:lang w:eastAsia="zh-CN"/>
              </w:rPr>
              <w:t>- минимальная/максимальная площадь земельных участков  –</w:t>
            </w:r>
            <w:r w:rsidRPr="00F43CEE">
              <w:rPr>
                <w:rFonts w:ascii="Times New Roman" w:eastAsia="SimSun" w:hAnsi="Times New Roman"/>
                <w:b/>
                <w:sz w:val="24"/>
                <w:szCs w:val="24"/>
                <w:lang w:eastAsia="zh-CN"/>
              </w:rPr>
              <w:t>450/не подлежит ограничению</w:t>
            </w:r>
            <w:r w:rsidRPr="00F43CEE">
              <w:rPr>
                <w:rFonts w:ascii="Times New Roman" w:eastAsia="SimSun" w:hAnsi="Times New Roman"/>
                <w:sz w:val="24"/>
                <w:szCs w:val="24"/>
                <w:lang w:eastAsia="zh-CN"/>
              </w:rPr>
              <w:t>;</w:t>
            </w:r>
          </w:p>
          <w:p w:rsidR="007E5D78" w:rsidRPr="00F43CEE" w:rsidRDefault="007E5D78" w:rsidP="007E5D78">
            <w:pPr>
              <w:widowControl w:val="0"/>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минимальная ширина земельных участков вдоль фронта улицы (проезда) -</w:t>
            </w:r>
            <w:r w:rsidRPr="00F43CEE">
              <w:rPr>
                <w:rFonts w:ascii="Times New Roman" w:eastAsia="Times New Roman" w:hAnsi="Times New Roman"/>
                <w:b/>
                <w:sz w:val="24"/>
                <w:szCs w:val="24"/>
                <w:lang w:eastAsia="zh-CN"/>
              </w:rPr>
              <w:t>15 м</w:t>
            </w:r>
            <w:r w:rsidRPr="00F43CEE">
              <w:rPr>
                <w:rFonts w:ascii="Times New Roman" w:eastAsia="Times New Roman" w:hAnsi="Times New Roman"/>
                <w:sz w:val="24"/>
                <w:szCs w:val="24"/>
                <w:lang w:eastAsia="zh-CN"/>
              </w:rPr>
              <w:t xml:space="preserve">; </w:t>
            </w:r>
          </w:p>
          <w:p w:rsidR="007E5D78" w:rsidRPr="00F43CEE" w:rsidRDefault="007E5D78" w:rsidP="007E5D78">
            <w:pPr>
              <w:widowControl w:val="0"/>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максимальное высота строений, сооружений от уровня земли – </w:t>
            </w:r>
            <w:r w:rsidRPr="00F43CEE">
              <w:rPr>
                <w:rFonts w:ascii="Times New Roman" w:eastAsia="SimSun" w:hAnsi="Times New Roman"/>
                <w:b/>
                <w:sz w:val="24"/>
                <w:szCs w:val="24"/>
                <w:lang w:eastAsia="zh-CN"/>
              </w:rPr>
              <w:t>10 м</w:t>
            </w:r>
            <w:r w:rsidRPr="00F43CEE">
              <w:rPr>
                <w:rFonts w:ascii="Times New Roman" w:eastAsia="SimSun" w:hAnsi="Times New Roman"/>
                <w:sz w:val="24"/>
                <w:szCs w:val="24"/>
                <w:lang w:eastAsia="zh-CN"/>
              </w:rPr>
              <w:t>;</w:t>
            </w:r>
          </w:p>
          <w:p w:rsidR="007E5D78" w:rsidRPr="00F43CEE" w:rsidRDefault="007E5D78" w:rsidP="007E5D78">
            <w:pPr>
              <w:widowControl w:val="0"/>
              <w:shd w:val="clear" w:color="auto" w:fill="FFFFFF" w:themeFill="background1"/>
              <w:overflowPunct w:val="0"/>
              <w:autoSpaceDE w:val="0"/>
              <w:jc w:val="both"/>
              <w:rPr>
                <w:rFonts w:ascii="Times New Roman" w:eastAsia="Times New Roman" w:hAnsi="Times New Roman"/>
                <w:sz w:val="24"/>
                <w:szCs w:val="24"/>
                <w:lang w:eastAsia="zh-CN"/>
              </w:rPr>
            </w:pPr>
            <w:r w:rsidRPr="00F43CEE">
              <w:rPr>
                <w:rFonts w:ascii="Times New Roman" w:eastAsia="SimSun" w:hAnsi="Times New Roman"/>
                <w:sz w:val="24"/>
                <w:szCs w:val="24"/>
                <w:lang w:eastAsia="zh-CN"/>
              </w:rPr>
              <w:t xml:space="preserve">- максимальный процент застройки в границах земельного участка – </w:t>
            </w:r>
            <w:r w:rsidRPr="00F43CEE">
              <w:rPr>
                <w:rFonts w:ascii="Times New Roman" w:eastAsia="SimSun" w:hAnsi="Times New Roman"/>
                <w:b/>
                <w:sz w:val="24"/>
                <w:szCs w:val="24"/>
                <w:lang w:eastAsia="zh-CN"/>
              </w:rPr>
              <w:t>90%</w:t>
            </w:r>
            <w:r w:rsidRPr="00F43CEE">
              <w:rPr>
                <w:rFonts w:ascii="Times New Roman" w:eastAsia="SimSun" w:hAnsi="Times New Roman"/>
                <w:sz w:val="24"/>
                <w:szCs w:val="24"/>
                <w:lang w:eastAsia="zh-CN"/>
              </w:rPr>
              <w:t>;</w:t>
            </w:r>
          </w:p>
          <w:p w:rsidR="007E5D78" w:rsidRPr="00F43CEE" w:rsidRDefault="007E5D78" w:rsidP="007E5D78">
            <w:pPr>
              <w:widowControl w:val="0"/>
              <w:shd w:val="clear" w:color="auto" w:fill="FFFFFF" w:themeFill="background1"/>
              <w:jc w:val="both"/>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максимальная высота зданий от уровня земли– не более </w:t>
            </w:r>
            <w:r w:rsidRPr="00F43CEE">
              <w:rPr>
                <w:rFonts w:ascii="Times New Roman" w:eastAsia="Times New Roman" w:hAnsi="Times New Roman"/>
                <w:b/>
                <w:sz w:val="24"/>
                <w:szCs w:val="24"/>
                <w:lang w:eastAsia="zh-CN"/>
              </w:rPr>
              <w:t>15 м</w:t>
            </w:r>
            <w:r w:rsidRPr="00F43CEE">
              <w:rPr>
                <w:rFonts w:ascii="Times New Roman" w:eastAsia="Times New Roman" w:hAnsi="Times New Roman"/>
                <w:sz w:val="24"/>
                <w:szCs w:val="24"/>
                <w:lang w:eastAsia="zh-CN"/>
              </w:rPr>
              <w:t>;</w:t>
            </w:r>
          </w:p>
          <w:p w:rsidR="007E5D78" w:rsidRPr="00F43CEE" w:rsidRDefault="007E5D78" w:rsidP="007E5D78">
            <w:pPr>
              <w:widowControl w:val="0"/>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lastRenderedPageBreak/>
              <w:t xml:space="preserve">- минимальные отступы до границ смежных земельных участков - </w:t>
            </w:r>
            <w:r w:rsidRPr="00F43CEE">
              <w:rPr>
                <w:rFonts w:ascii="Times New Roman" w:eastAsia="Times New Roman" w:hAnsi="Times New Roman"/>
                <w:b/>
                <w:sz w:val="24"/>
                <w:szCs w:val="24"/>
                <w:lang w:eastAsia="zh-CN"/>
              </w:rPr>
              <w:t xml:space="preserve">1 м  </w:t>
            </w:r>
          </w:p>
        </w:tc>
      </w:tr>
      <w:tr w:rsidR="007E5D78" w:rsidRPr="00F43CEE" w:rsidTr="007E5D78">
        <w:tc>
          <w:tcPr>
            <w:tcW w:w="2809" w:type="dxa"/>
            <w:tcBorders>
              <w:top w:val="single" w:sz="4" w:space="0" w:color="000000"/>
              <w:left w:val="single" w:sz="4" w:space="0" w:color="000000"/>
              <w:bottom w:val="single" w:sz="4" w:space="0" w:color="000000"/>
            </w:tcBorders>
            <w:shd w:val="clear" w:color="auto" w:fill="auto"/>
          </w:tcPr>
          <w:p w:rsidR="007E5D78" w:rsidRPr="00F43CEE" w:rsidRDefault="007E5D78" w:rsidP="007E5D78">
            <w:pPr>
              <w:widowControl w:val="0"/>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lastRenderedPageBreak/>
              <w:t>[5.1.4] - Оборудованные площадки для занятий спортом</w:t>
            </w:r>
          </w:p>
        </w:tc>
        <w:tc>
          <w:tcPr>
            <w:tcW w:w="3417" w:type="dxa"/>
            <w:shd w:val="clear" w:color="auto" w:fill="auto"/>
            <w:vAlign w:val="center"/>
          </w:tcPr>
          <w:p w:rsidR="007E5D78" w:rsidRPr="00F43CEE" w:rsidRDefault="007E5D78" w:rsidP="007E5D78">
            <w:pPr>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8511" w:type="dxa"/>
            <w:shd w:val="clear" w:color="auto" w:fill="auto"/>
            <w:vAlign w:val="center"/>
          </w:tcPr>
          <w:p w:rsidR="007E5D78" w:rsidRPr="00F43CEE" w:rsidRDefault="007E5D78" w:rsidP="007E5D78">
            <w:pPr>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-минимальная/максимальная площадь земельных участков - </w:t>
            </w:r>
            <w:r w:rsidRPr="00F43CEE">
              <w:rPr>
                <w:rFonts w:ascii="Times New Roman" w:eastAsia="SimSun" w:hAnsi="Times New Roman"/>
                <w:b/>
                <w:sz w:val="24"/>
                <w:szCs w:val="24"/>
                <w:lang w:eastAsia="zh-CN"/>
              </w:rPr>
              <w:t>300 кв. м/</w:t>
            </w:r>
            <w:r w:rsidRPr="00F43CEE">
              <w:rPr>
                <w:rFonts w:ascii="Times New Roman" w:hAnsi="Times New Roman"/>
                <w:b/>
                <w:bCs/>
                <w:sz w:val="24"/>
                <w:szCs w:val="24"/>
              </w:rPr>
              <w:t>не подлежит ограничению;</w:t>
            </w:r>
          </w:p>
          <w:p w:rsidR="007E5D78" w:rsidRPr="00F43CEE" w:rsidRDefault="007E5D78" w:rsidP="007E5D78">
            <w:pPr>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-минимальная ширина земельных участков вдоль фронта улицы (проезда) </w:t>
            </w:r>
            <w:r w:rsidRPr="00F43CEE">
              <w:rPr>
                <w:rFonts w:ascii="Times New Roman" w:eastAsia="SimSun" w:hAnsi="Times New Roman"/>
                <w:b/>
                <w:sz w:val="24"/>
                <w:szCs w:val="24"/>
                <w:lang w:eastAsia="zh-CN"/>
              </w:rPr>
              <w:t>-15 м;</w:t>
            </w:r>
          </w:p>
          <w:p w:rsidR="007E5D78" w:rsidRPr="00F43CEE" w:rsidRDefault="007E5D78" w:rsidP="007E5D78">
            <w:pPr>
              <w:rPr>
                <w:rFonts w:ascii="Times New Roman" w:hAnsi="Times New Roman"/>
                <w:sz w:val="24"/>
                <w:szCs w:val="24"/>
              </w:rPr>
            </w:pPr>
            <w:r w:rsidRPr="00F43CEE">
              <w:rPr>
                <w:rFonts w:ascii="Times New Roman" w:hAnsi="Times New Roman"/>
                <w:sz w:val="24"/>
                <w:szCs w:val="24"/>
              </w:rPr>
              <w:t xml:space="preserve">-минимальные отступы от границ земельных участков </w:t>
            </w:r>
            <w:r w:rsidRPr="00F43CEE">
              <w:rPr>
                <w:rFonts w:ascii="Times New Roman" w:hAnsi="Times New Roman"/>
                <w:b/>
                <w:sz w:val="24"/>
                <w:szCs w:val="24"/>
              </w:rPr>
              <w:t>- 1 м;</w:t>
            </w:r>
          </w:p>
          <w:p w:rsidR="007E5D78" w:rsidRPr="00F43CEE" w:rsidRDefault="007E5D78" w:rsidP="007E5D78">
            <w:pPr>
              <w:rPr>
                <w:rFonts w:ascii="Times New Roman" w:eastAsia="SimSun" w:hAnsi="Times New Roman"/>
                <w:sz w:val="24"/>
                <w:szCs w:val="24"/>
                <w:lang w:eastAsia="zh-CN"/>
              </w:rPr>
            </w:pPr>
            <w:r w:rsidRPr="00F43CEE">
              <w:rPr>
                <w:rFonts w:ascii="Times New Roman" w:eastAsia="SimSun" w:hAnsi="Times New Roman"/>
                <w:sz w:val="24"/>
                <w:szCs w:val="24"/>
                <w:lang w:eastAsia="zh-CN"/>
              </w:rPr>
              <w:t>-максимальное количество надземных этажей зданий</w:t>
            </w:r>
            <w:r w:rsidRPr="00F43CEE">
              <w:rPr>
                <w:rFonts w:ascii="Times New Roman" w:eastAsia="SimSun" w:hAnsi="Times New Roman"/>
                <w:b/>
                <w:sz w:val="24"/>
                <w:szCs w:val="24"/>
                <w:lang w:eastAsia="zh-CN"/>
              </w:rPr>
              <w:t xml:space="preserve"> – 2 этажа; </w:t>
            </w:r>
          </w:p>
          <w:p w:rsidR="007E5D78" w:rsidRPr="00F43CEE" w:rsidRDefault="007E5D78" w:rsidP="007E5D78">
            <w:pPr>
              <w:rPr>
                <w:rFonts w:ascii="Times New Roman" w:hAnsi="Times New Roman"/>
                <w:b/>
                <w:bCs/>
                <w:sz w:val="24"/>
                <w:szCs w:val="24"/>
              </w:rPr>
            </w:pPr>
            <w:r w:rsidRPr="00F43CEE">
              <w:rPr>
                <w:rFonts w:ascii="Times New Roman" w:eastAsia="SimSun" w:hAnsi="Times New Roman"/>
                <w:sz w:val="24"/>
                <w:szCs w:val="24"/>
                <w:lang w:eastAsia="zh-CN"/>
              </w:rPr>
              <w:t>-максимальная высота строений, сооружений от уровня земли</w:t>
            </w:r>
            <w:r w:rsidRPr="00F43CEE">
              <w:rPr>
                <w:rFonts w:ascii="Times New Roman" w:eastAsia="SimSun" w:hAnsi="Times New Roman"/>
                <w:b/>
                <w:sz w:val="24"/>
                <w:szCs w:val="24"/>
                <w:lang w:eastAsia="zh-CN"/>
              </w:rPr>
              <w:t xml:space="preserve"> - </w:t>
            </w:r>
            <w:r w:rsidRPr="00F43CEE">
              <w:rPr>
                <w:rFonts w:ascii="Times New Roman" w:hAnsi="Times New Roman"/>
                <w:b/>
                <w:bCs/>
                <w:sz w:val="24"/>
                <w:szCs w:val="24"/>
              </w:rPr>
              <w:t>не подлежит ограничению;</w:t>
            </w:r>
          </w:p>
          <w:p w:rsidR="007E5D78" w:rsidRPr="00F43CEE" w:rsidRDefault="007E5D78" w:rsidP="007E5D78">
            <w:pPr>
              <w:rPr>
                <w:rFonts w:ascii="Times New Roman" w:eastAsia="SimSun" w:hAnsi="Times New Roman"/>
                <w:sz w:val="24"/>
                <w:szCs w:val="24"/>
                <w:lang w:eastAsia="zh-CN"/>
              </w:rPr>
            </w:pPr>
            <w:r w:rsidRPr="00F43CEE">
              <w:rPr>
                <w:rFonts w:ascii="Times New Roman" w:hAnsi="Times New Roman"/>
                <w:sz w:val="24"/>
                <w:szCs w:val="24"/>
                <w:lang w:eastAsia="ar-SA"/>
              </w:rPr>
              <w:t xml:space="preserve">-максимальный процент застройки в границах земельного участка </w:t>
            </w:r>
            <w:r w:rsidRPr="00F43CEE">
              <w:rPr>
                <w:rFonts w:ascii="Times New Roman" w:hAnsi="Times New Roman"/>
                <w:b/>
                <w:sz w:val="24"/>
                <w:szCs w:val="24"/>
                <w:lang w:eastAsia="ar-SA"/>
              </w:rPr>
              <w:t>– 80%.</w:t>
            </w:r>
          </w:p>
        </w:tc>
      </w:tr>
      <w:tr w:rsidR="007E5D78" w:rsidRPr="00F43CEE" w:rsidTr="007E5D78">
        <w:tc>
          <w:tcPr>
            <w:tcW w:w="2809" w:type="dxa"/>
            <w:shd w:val="clear" w:color="auto" w:fill="auto"/>
            <w:vAlign w:val="center"/>
          </w:tcPr>
          <w:p w:rsidR="007E5D78" w:rsidRPr="00F43CEE" w:rsidRDefault="007E5D78" w:rsidP="007E5D78">
            <w:pPr>
              <w:autoSpaceDE w:val="0"/>
              <w:autoSpaceDN w:val="0"/>
              <w:adjustRightInd w:val="0"/>
              <w:jc w:val="both"/>
              <w:rPr>
                <w:rFonts w:ascii="Times New Roman" w:hAnsi="Times New Roman"/>
                <w:sz w:val="24"/>
                <w:szCs w:val="24"/>
              </w:rPr>
            </w:pPr>
            <w:r w:rsidRPr="00F43CEE">
              <w:rPr>
                <w:rFonts w:ascii="Times New Roman" w:eastAsia="SimSun" w:hAnsi="Times New Roman"/>
                <w:sz w:val="24"/>
                <w:szCs w:val="24"/>
                <w:lang w:eastAsia="zh-CN"/>
              </w:rPr>
              <w:t xml:space="preserve">[5.1.5] - </w:t>
            </w:r>
            <w:r w:rsidRPr="00F43CEE">
              <w:rPr>
                <w:rFonts w:ascii="Times New Roman" w:hAnsi="Times New Roman"/>
                <w:sz w:val="24"/>
                <w:szCs w:val="24"/>
              </w:rPr>
              <w:t>Водный спорт</w:t>
            </w:r>
          </w:p>
        </w:tc>
        <w:tc>
          <w:tcPr>
            <w:tcW w:w="3417" w:type="dxa"/>
            <w:shd w:val="clear" w:color="auto" w:fill="auto"/>
            <w:vAlign w:val="center"/>
          </w:tcPr>
          <w:p w:rsidR="007E5D78" w:rsidRPr="00F43CEE" w:rsidRDefault="007E5D78" w:rsidP="007E5D78">
            <w:pPr>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8511" w:type="dxa"/>
            <w:vMerge w:val="restart"/>
            <w:shd w:val="clear" w:color="auto" w:fill="auto"/>
            <w:vAlign w:val="center"/>
          </w:tcPr>
          <w:p w:rsidR="007E5D78" w:rsidRPr="00F43CEE" w:rsidRDefault="007E5D78" w:rsidP="007E5D78">
            <w:pPr>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-минимальная/максимальная площадь земельных участков </w:t>
            </w:r>
            <w:r w:rsidRPr="00F43CEE">
              <w:rPr>
                <w:rFonts w:ascii="Times New Roman" w:eastAsia="SimSun" w:hAnsi="Times New Roman"/>
                <w:b/>
                <w:sz w:val="24"/>
                <w:szCs w:val="24"/>
                <w:lang w:eastAsia="zh-CN"/>
              </w:rPr>
              <w:t>- 300 кв. м/</w:t>
            </w:r>
            <w:r w:rsidRPr="00F43CEE">
              <w:rPr>
                <w:rFonts w:ascii="Times New Roman" w:hAnsi="Times New Roman"/>
                <w:b/>
                <w:bCs/>
                <w:sz w:val="24"/>
                <w:szCs w:val="24"/>
              </w:rPr>
              <w:t>не подлежит ограничению;</w:t>
            </w:r>
          </w:p>
          <w:p w:rsidR="007E5D78" w:rsidRPr="00F43CEE" w:rsidRDefault="007E5D78" w:rsidP="007E5D78">
            <w:pPr>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-минимальная ширина земельных участков вдоль фронта улицы (проезда) </w:t>
            </w:r>
            <w:r w:rsidRPr="00F43CEE">
              <w:rPr>
                <w:rFonts w:ascii="Times New Roman" w:eastAsia="SimSun" w:hAnsi="Times New Roman"/>
                <w:b/>
                <w:sz w:val="24"/>
                <w:szCs w:val="24"/>
                <w:lang w:eastAsia="zh-CN"/>
              </w:rPr>
              <w:t>-10 м;</w:t>
            </w:r>
          </w:p>
          <w:p w:rsidR="007E5D78" w:rsidRPr="00F43CEE" w:rsidRDefault="007E5D78" w:rsidP="007E5D78">
            <w:pPr>
              <w:rPr>
                <w:rFonts w:ascii="Times New Roman" w:hAnsi="Times New Roman"/>
                <w:sz w:val="24"/>
                <w:szCs w:val="24"/>
              </w:rPr>
            </w:pPr>
            <w:r w:rsidRPr="00F43CEE">
              <w:rPr>
                <w:rFonts w:ascii="Times New Roman" w:hAnsi="Times New Roman"/>
                <w:sz w:val="24"/>
                <w:szCs w:val="24"/>
              </w:rPr>
              <w:t xml:space="preserve">-минимальные отступы от границ земельных участков </w:t>
            </w:r>
            <w:r w:rsidRPr="00F43CEE">
              <w:rPr>
                <w:rFonts w:ascii="Times New Roman" w:hAnsi="Times New Roman"/>
                <w:b/>
                <w:sz w:val="24"/>
                <w:szCs w:val="24"/>
              </w:rPr>
              <w:t>- 1 м;</w:t>
            </w:r>
          </w:p>
          <w:p w:rsidR="007E5D78" w:rsidRPr="00F43CEE" w:rsidRDefault="007E5D78" w:rsidP="007E5D78">
            <w:pPr>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-максимальное количество надземных этажей зданий </w:t>
            </w:r>
            <w:r w:rsidRPr="00F43CEE">
              <w:rPr>
                <w:rFonts w:ascii="Times New Roman" w:eastAsia="SimSun" w:hAnsi="Times New Roman"/>
                <w:b/>
                <w:sz w:val="24"/>
                <w:szCs w:val="24"/>
                <w:lang w:eastAsia="zh-CN"/>
              </w:rPr>
              <w:t>– 2 этажа;</w:t>
            </w:r>
          </w:p>
          <w:p w:rsidR="007E5D78" w:rsidRPr="00F43CEE" w:rsidRDefault="007E5D78" w:rsidP="007E5D78">
            <w:pPr>
              <w:rPr>
                <w:rFonts w:ascii="Times New Roman" w:hAnsi="Times New Roman"/>
                <w:b/>
                <w:bCs/>
                <w:sz w:val="24"/>
                <w:szCs w:val="24"/>
              </w:rPr>
            </w:pPr>
            <w:r w:rsidRPr="00F43CEE">
              <w:rPr>
                <w:rFonts w:ascii="Times New Roman" w:eastAsia="SimSun" w:hAnsi="Times New Roman"/>
                <w:sz w:val="24"/>
                <w:szCs w:val="24"/>
                <w:lang w:eastAsia="zh-CN"/>
              </w:rPr>
              <w:t xml:space="preserve">-максимальная высота строений, сооружений от уровня земли - </w:t>
            </w:r>
            <w:r w:rsidRPr="00F43CEE">
              <w:rPr>
                <w:rFonts w:ascii="Times New Roman" w:hAnsi="Times New Roman"/>
                <w:b/>
                <w:bCs/>
                <w:sz w:val="24"/>
                <w:szCs w:val="24"/>
              </w:rPr>
              <w:t>не подлежит ограничению;</w:t>
            </w:r>
          </w:p>
          <w:p w:rsidR="007E5D78" w:rsidRPr="00F43CEE" w:rsidRDefault="007E5D78" w:rsidP="007E5D78">
            <w:pPr>
              <w:rPr>
                <w:rFonts w:ascii="Times New Roman" w:eastAsia="SimSun" w:hAnsi="Times New Roman"/>
                <w:sz w:val="24"/>
                <w:szCs w:val="24"/>
                <w:lang w:eastAsia="zh-CN"/>
              </w:rPr>
            </w:pPr>
            <w:r w:rsidRPr="00F43CEE">
              <w:rPr>
                <w:rFonts w:ascii="Times New Roman" w:hAnsi="Times New Roman"/>
                <w:sz w:val="24"/>
                <w:szCs w:val="24"/>
                <w:lang w:eastAsia="ar-SA"/>
              </w:rPr>
              <w:t xml:space="preserve">-максимальный процент застройки в границах земельного участка </w:t>
            </w:r>
            <w:r w:rsidRPr="00F43CEE">
              <w:rPr>
                <w:rFonts w:ascii="Times New Roman" w:hAnsi="Times New Roman"/>
                <w:b/>
                <w:sz w:val="24"/>
                <w:szCs w:val="24"/>
                <w:lang w:eastAsia="ar-SA"/>
              </w:rPr>
              <w:t>– 80%.</w:t>
            </w:r>
          </w:p>
        </w:tc>
      </w:tr>
      <w:tr w:rsidR="007E5D78" w:rsidRPr="00F43CEE" w:rsidTr="007E5D78">
        <w:tc>
          <w:tcPr>
            <w:tcW w:w="2809" w:type="dxa"/>
            <w:tcBorders>
              <w:top w:val="single" w:sz="4" w:space="0" w:color="000000"/>
              <w:left w:val="single" w:sz="4" w:space="0" w:color="000000"/>
              <w:bottom w:val="single" w:sz="4" w:space="0" w:color="000000"/>
            </w:tcBorders>
            <w:shd w:val="clear" w:color="auto" w:fill="auto"/>
          </w:tcPr>
          <w:p w:rsidR="007E5D78" w:rsidRPr="00F43CEE" w:rsidRDefault="007E5D78" w:rsidP="007E5D78">
            <w:r w:rsidRPr="00F43CEE">
              <w:rPr>
                <w:rFonts w:ascii="Times New Roman" w:eastAsia="SimSun" w:hAnsi="Times New Roman"/>
                <w:sz w:val="24"/>
                <w:szCs w:val="24"/>
                <w:lang w:eastAsia="zh-CN"/>
              </w:rPr>
              <w:t>[5.1.6] - Авиационный спорт</w:t>
            </w:r>
          </w:p>
        </w:tc>
        <w:tc>
          <w:tcPr>
            <w:tcW w:w="3417" w:type="dxa"/>
            <w:tcBorders>
              <w:top w:val="single" w:sz="4" w:space="0" w:color="000000"/>
              <w:left w:val="single" w:sz="4" w:space="0" w:color="000000"/>
              <w:bottom w:val="single" w:sz="4" w:space="0" w:color="000000"/>
            </w:tcBorders>
            <w:shd w:val="clear" w:color="auto" w:fill="auto"/>
          </w:tcPr>
          <w:p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c>
          <w:tcPr>
            <w:tcW w:w="8511" w:type="dxa"/>
            <w:vMerge/>
            <w:shd w:val="clear" w:color="auto" w:fill="auto"/>
          </w:tcPr>
          <w:p w:rsidR="007E5D78" w:rsidRPr="00F43CEE" w:rsidRDefault="007E5D78" w:rsidP="007E5D78">
            <w:pPr>
              <w:shd w:val="clear" w:color="auto" w:fill="FFFFFF" w:themeFill="background1"/>
              <w:rPr>
                <w:rFonts w:ascii="Times New Roman" w:eastAsia="SimSun" w:hAnsi="Times New Roman"/>
                <w:sz w:val="24"/>
                <w:szCs w:val="24"/>
              </w:rPr>
            </w:pPr>
          </w:p>
        </w:tc>
      </w:tr>
      <w:tr w:rsidR="007E5D78" w:rsidRPr="00F43CEE" w:rsidTr="007E5D78">
        <w:tc>
          <w:tcPr>
            <w:tcW w:w="2809" w:type="dxa"/>
            <w:tcBorders>
              <w:top w:val="single" w:sz="4" w:space="0" w:color="000000"/>
              <w:left w:val="single" w:sz="4" w:space="0" w:color="000000"/>
              <w:bottom w:val="single" w:sz="4" w:space="0" w:color="000000"/>
            </w:tcBorders>
            <w:shd w:val="clear" w:color="auto" w:fill="auto"/>
          </w:tcPr>
          <w:p w:rsidR="007E5D78" w:rsidRPr="00F43CEE" w:rsidRDefault="007E5D78" w:rsidP="007E5D78">
            <w:r w:rsidRPr="00F43CEE">
              <w:rPr>
                <w:rFonts w:ascii="Times New Roman" w:eastAsia="SimSun" w:hAnsi="Times New Roman"/>
                <w:sz w:val="24"/>
                <w:szCs w:val="24"/>
                <w:lang w:eastAsia="zh-CN"/>
              </w:rPr>
              <w:t>[5.1.7] - Спортивные базы</w:t>
            </w:r>
          </w:p>
        </w:tc>
        <w:tc>
          <w:tcPr>
            <w:tcW w:w="3417" w:type="dxa"/>
            <w:tcBorders>
              <w:top w:val="single" w:sz="4" w:space="0" w:color="000000"/>
              <w:left w:val="single" w:sz="4" w:space="0" w:color="000000"/>
              <w:bottom w:val="single" w:sz="4" w:space="0" w:color="000000"/>
            </w:tcBorders>
            <w:shd w:val="clear" w:color="auto" w:fill="auto"/>
          </w:tcPr>
          <w:p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Размещение спортивных баз и лагерей, в которых осуществляется спортивная подготовка длительно проживающих в них лиц</w:t>
            </w:r>
          </w:p>
        </w:tc>
        <w:tc>
          <w:tcPr>
            <w:tcW w:w="8511" w:type="dxa"/>
            <w:vMerge/>
            <w:shd w:val="clear" w:color="auto" w:fill="auto"/>
          </w:tcPr>
          <w:p w:rsidR="007E5D78" w:rsidRPr="00F43CEE" w:rsidRDefault="007E5D78" w:rsidP="007E5D78">
            <w:pPr>
              <w:shd w:val="clear" w:color="auto" w:fill="FFFFFF" w:themeFill="background1"/>
              <w:rPr>
                <w:rFonts w:ascii="Times New Roman" w:eastAsia="SimSun" w:hAnsi="Times New Roman"/>
                <w:sz w:val="24"/>
                <w:szCs w:val="24"/>
              </w:rPr>
            </w:pPr>
          </w:p>
        </w:tc>
      </w:tr>
      <w:tr w:rsidR="007E5D78" w:rsidRPr="00F43CEE" w:rsidTr="007E5D78">
        <w:tc>
          <w:tcPr>
            <w:tcW w:w="2809" w:type="dxa"/>
            <w:tcBorders>
              <w:top w:val="single" w:sz="4" w:space="0" w:color="000000"/>
              <w:left w:val="single" w:sz="4" w:space="0" w:color="000000"/>
              <w:bottom w:val="single" w:sz="4" w:space="0" w:color="000000"/>
            </w:tcBorders>
            <w:shd w:val="clear" w:color="auto" w:fill="auto"/>
          </w:tcPr>
          <w:p w:rsidR="007E5D78" w:rsidRPr="00F43CEE" w:rsidRDefault="007E5D78" w:rsidP="007E5D78">
            <w:pPr>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[11.1] - Общее пользование водными объектами</w:t>
            </w:r>
          </w:p>
        </w:tc>
        <w:tc>
          <w:tcPr>
            <w:tcW w:w="3417" w:type="dxa"/>
            <w:tcBorders>
              <w:top w:val="single" w:sz="4" w:space="0" w:color="000000"/>
              <w:left w:val="single" w:sz="4" w:space="0" w:color="000000"/>
              <w:bottom w:val="single" w:sz="4" w:space="0" w:color="000000"/>
            </w:tcBorders>
            <w:shd w:val="clear" w:color="auto" w:fill="auto"/>
          </w:tcPr>
          <w:p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hAnsi="Times New Roman"/>
                <w:sz w:val="24"/>
                <w:szCs w:val="24"/>
              </w:rPr>
              <w:t>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8511" w:type="dxa"/>
            <w:vMerge/>
            <w:tcBorders>
              <w:bottom w:val="single" w:sz="4" w:space="0" w:color="000000"/>
            </w:tcBorders>
            <w:shd w:val="clear" w:color="auto" w:fill="auto"/>
          </w:tcPr>
          <w:p w:rsidR="007E5D78" w:rsidRPr="00F43CEE" w:rsidRDefault="007E5D78" w:rsidP="007E5D78">
            <w:pPr>
              <w:shd w:val="clear" w:color="auto" w:fill="FFFFFF" w:themeFill="background1"/>
              <w:rPr>
                <w:rFonts w:ascii="Times New Roman" w:eastAsia="SimSun" w:hAnsi="Times New Roman"/>
                <w:sz w:val="24"/>
                <w:szCs w:val="24"/>
              </w:rPr>
            </w:pPr>
          </w:p>
        </w:tc>
      </w:tr>
      <w:tr w:rsidR="007E5D78" w:rsidRPr="00F43CEE" w:rsidTr="007E5D78">
        <w:tc>
          <w:tcPr>
            <w:tcW w:w="2809" w:type="dxa"/>
            <w:tcBorders>
              <w:top w:val="single" w:sz="4" w:space="0" w:color="000000"/>
              <w:left w:val="single" w:sz="4" w:space="0" w:color="000000"/>
              <w:bottom w:val="single" w:sz="4" w:space="0" w:color="000000"/>
            </w:tcBorders>
            <w:shd w:val="clear" w:color="auto" w:fill="auto"/>
          </w:tcPr>
          <w:p w:rsidR="007E5D78" w:rsidRPr="00F43CEE" w:rsidRDefault="007E5D78" w:rsidP="007E5D78">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rPr>
              <w:lastRenderedPageBreak/>
              <w:t>[5.2] – Природно-познавательный туризм</w:t>
            </w:r>
          </w:p>
        </w:tc>
        <w:tc>
          <w:tcPr>
            <w:tcW w:w="3417" w:type="dxa"/>
            <w:tcBorders>
              <w:top w:val="single" w:sz="4" w:space="0" w:color="000000"/>
              <w:left w:val="single" w:sz="4" w:space="0" w:color="000000"/>
              <w:bottom w:val="single" w:sz="4" w:space="0" w:color="000000"/>
            </w:tcBorders>
            <w:shd w:val="clear" w:color="auto" w:fill="auto"/>
          </w:tcPr>
          <w:p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eastAsia="SimSun" w:hAnsi="Times New Roman"/>
                <w:sz w:val="24"/>
                <w:szCs w:val="24"/>
              </w:rPr>
              <w:t xml:space="preserve">осуществление необходимых природоохранных и </w:t>
            </w:r>
            <w:proofErr w:type="spellStart"/>
            <w:r w:rsidRPr="00F43CEE">
              <w:rPr>
                <w:rFonts w:ascii="Times New Roman" w:eastAsia="SimSun" w:hAnsi="Times New Roman"/>
                <w:sz w:val="24"/>
                <w:szCs w:val="24"/>
              </w:rPr>
              <w:t>природовосстановительных</w:t>
            </w:r>
            <w:proofErr w:type="spellEnd"/>
            <w:r w:rsidRPr="00F43CEE">
              <w:rPr>
                <w:rFonts w:ascii="Times New Roman" w:eastAsia="SimSun" w:hAnsi="Times New Roman"/>
                <w:sz w:val="24"/>
                <w:szCs w:val="24"/>
              </w:rPr>
              <w:t xml:space="preserve"> мероприятий</w:t>
            </w:r>
          </w:p>
        </w:tc>
        <w:tc>
          <w:tcPr>
            <w:tcW w:w="8511" w:type="dxa"/>
            <w:vMerge w:val="restart"/>
            <w:tcBorders>
              <w:top w:val="single" w:sz="4" w:space="0" w:color="000000"/>
              <w:left w:val="single" w:sz="4" w:space="0" w:color="000000"/>
              <w:right w:val="single" w:sz="4" w:space="0" w:color="000000"/>
            </w:tcBorders>
            <w:shd w:val="clear" w:color="auto" w:fill="auto"/>
          </w:tcPr>
          <w:p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 минимальная/максимальная площадь земельных участков  </w:t>
            </w:r>
            <w:r w:rsidRPr="00F43CEE">
              <w:rPr>
                <w:rFonts w:ascii="Times New Roman" w:eastAsia="SimSun" w:hAnsi="Times New Roman"/>
                <w:b/>
                <w:sz w:val="24"/>
                <w:szCs w:val="24"/>
              </w:rPr>
              <w:t>– 2000/</w:t>
            </w:r>
            <w:r w:rsidRPr="00F43CEE">
              <w:rPr>
                <w:rFonts w:ascii="Times New Roman" w:hAnsi="Times New Roman"/>
                <w:b/>
                <w:bCs/>
                <w:sz w:val="24"/>
                <w:szCs w:val="24"/>
              </w:rPr>
              <w:t>500000 кв. м;</w:t>
            </w:r>
          </w:p>
          <w:p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eastAsia="SimSun" w:hAnsi="Times New Roman"/>
                <w:sz w:val="24"/>
                <w:szCs w:val="24"/>
              </w:rPr>
              <w:t xml:space="preserve">- минимальная ширина земельных участков вдоль фронта улицы (проезда) – </w:t>
            </w:r>
            <w:r w:rsidRPr="00F43CEE">
              <w:rPr>
                <w:rFonts w:ascii="Times New Roman" w:eastAsia="SimSun" w:hAnsi="Times New Roman"/>
                <w:b/>
                <w:sz w:val="24"/>
                <w:szCs w:val="24"/>
              </w:rPr>
              <w:t>20 м;</w:t>
            </w:r>
          </w:p>
          <w:p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hAnsi="Times New Roman"/>
                <w:sz w:val="24"/>
                <w:szCs w:val="24"/>
              </w:rPr>
              <w:t xml:space="preserve">- </w:t>
            </w:r>
            <w:r w:rsidRPr="00F43CEE">
              <w:rPr>
                <w:rFonts w:ascii="Times New Roman" w:eastAsia="SimSun" w:hAnsi="Times New Roman"/>
                <w:sz w:val="24"/>
                <w:szCs w:val="24"/>
              </w:rPr>
              <w:t xml:space="preserve">максимальное количество надземных этажей зданий – </w:t>
            </w:r>
            <w:r w:rsidRPr="00F43CEE">
              <w:rPr>
                <w:rFonts w:ascii="Times New Roman" w:eastAsia="SimSun" w:hAnsi="Times New Roman"/>
                <w:b/>
                <w:sz w:val="24"/>
                <w:szCs w:val="24"/>
              </w:rPr>
              <w:t>3 этажа</w:t>
            </w:r>
            <w:r w:rsidRPr="00F43CEE">
              <w:rPr>
                <w:rFonts w:ascii="Times New Roman" w:eastAsia="SimSun" w:hAnsi="Times New Roman"/>
                <w:sz w:val="24"/>
                <w:szCs w:val="24"/>
              </w:rPr>
              <w:t xml:space="preserve"> (включая мансардный этаж);</w:t>
            </w:r>
          </w:p>
          <w:p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 максимальная высота строений, сооружений от уровня земли - </w:t>
            </w:r>
            <w:r w:rsidRPr="00F43CEE">
              <w:rPr>
                <w:rFonts w:ascii="Times New Roman" w:eastAsia="SimSun" w:hAnsi="Times New Roman"/>
                <w:b/>
                <w:sz w:val="24"/>
                <w:szCs w:val="24"/>
              </w:rPr>
              <w:t>15 м;</w:t>
            </w:r>
          </w:p>
          <w:p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eastAsia="SimSun" w:hAnsi="Times New Roman"/>
                <w:sz w:val="24"/>
                <w:szCs w:val="24"/>
              </w:rPr>
              <w:t xml:space="preserve">- максимальный процент застройки в границах земельного участка – </w:t>
            </w:r>
            <w:r w:rsidRPr="00F43CEE">
              <w:rPr>
                <w:rFonts w:ascii="Times New Roman" w:eastAsia="SimSun" w:hAnsi="Times New Roman"/>
                <w:b/>
                <w:sz w:val="24"/>
                <w:szCs w:val="24"/>
              </w:rPr>
              <w:t>60%;</w:t>
            </w:r>
          </w:p>
          <w:p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hAnsi="Times New Roman"/>
                <w:sz w:val="24"/>
                <w:szCs w:val="24"/>
              </w:rPr>
              <w:t xml:space="preserve">- минимальные отступы от границ земельных участков - </w:t>
            </w:r>
            <w:r w:rsidRPr="00F43CEE">
              <w:rPr>
                <w:rFonts w:ascii="Times New Roman" w:hAnsi="Times New Roman"/>
                <w:b/>
                <w:sz w:val="24"/>
                <w:szCs w:val="24"/>
              </w:rPr>
              <w:t>3 м;</w:t>
            </w:r>
          </w:p>
          <w:p w:rsidR="007E5D78" w:rsidRPr="00F43CEE" w:rsidRDefault="007E5D78" w:rsidP="007E5D78">
            <w:pPr>
              <w:shd w:val="clear" w:color="auto" w:fill="FFFFFF" w:themeFill="background1"/>
              <w:tabs>
                <w:tab w:val="left" w:pos="2520"/>
              </w:tabs>
              <w:rPr>
                <w:rFonts w:ascii="Times New Roman" w:hAnsi="Times New Roman"/>
                <w:sz w:val="24"/>
                <w:szCs w:val="24"/>
              </w:rPr>
            </w:pPr>
            <w:r w:rsidRPr="00F43CEE">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F43CEE">
              <w:rPr>
                <w:rFonts w:ascii="Times New Roman" w:hAnsi="Times New Roman"/>
                <w:b/>
                <w:sz w:val="24"/>
                <w:szCs w:val="24"/>
              </w:rPr>
              <w:t xml:space="preserve"> м.</w:t>
            </w:r>
          </w:p>
        </w:tc>
      </w:tr>
      <w:tr w:rsidR="007E5D78" w:rsidRPr="00F43CEE" w:rsidTr="007E5D78">
        <w:tc>
          <w:tcPr>
            <w:tcW w:w="2809" w:type="dxa"/>
            <w:tcBorders>
              <w:top w:val="single" w:sz="4" w:space="0" w:color="000000"/>
              <w:left w:val="single" w:sz="4" w:space="0" w:color="000000"/>
              <w:bottom w:val="single" w:sz="4" w:space="0" w:color="000000"/>
            </w:tcBorders>
            <w:shd w:val="clear" w:color="auto" w:fill="auto"/>
          </w:tcPr>
          <w:p w:rsidR="007E5D78" w:rsidRPr="00F43CEE" w:rsidRDefault="007E5D78" w:rsidP="007E5D78">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rPr>
              <w:lastRenderedPageBreak/>
              <w:t>[5.2.1] – Туристическое обслуживание</w:t>
            </w:r>
          </w:p>
        </w:tc>
        <w:tc>
          <w:tcPr>
            <w:tcW w:w="3417" w:type="dxa"/>
            <w:tcBorders>
              <w:top w:val="single" w:sz="4" w:space="0" w:color="000000"/>
              <w:left w:val="single" w:sz="4" w:space="0" w:color="000000"/>
              <w:bottom w:val="single" w:sz="4" w:space="0" w:color="000000"/>
            </w:tcBorders>
            <w:shd w:val="clear" w:color="auto" w:fill="auto"/>
          </w:tcPr>
          <w:p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eastAsia="SimSun" w:hAnsi="Times New Roman"/>
                <w:sz w:val="24"/>
                <w:szCs w:val="24"/>
              </w:rPr>
              <w:t>размещение детских лагерей</w:t>
            </w:r>
          </w:p>
        </w:tc>
        <w:tc>
          <w:tcPr>
            <w:tcW w:w="8511" w:type="dxa"/>
            <w:vMerge/>
            <w:tcBorders>
              <w:left w:val="single" w:sz="4" w:space="0" w:color="000000"/>
              <w:right w:val="single" w:sz="4" w:space="0" w:color="000000"/>
            </w:tcBorders>
            <w:shd w:val="clear" w:color="auto" w:fill="auto"/>
          </w:tcPr>
          <w:p w:rsidR="007E5D78" w:rsidRPr="00F43CEE" w:rsidRDefault="007E5D78" w:rsidP="007E5D78">
            <w:pPr>
              <w:shd w:val="clear" w:color="auto" w:fill="FFFFFF" w:themeFill="background1"/>
            </w:pPr>
          </w:p>
        </w:tc>
      </w:tr>
      <w:tr w:rsidR="007E5D78" w:rsidRPr="00F43CEE" w:rsidTr="007E5D78">
        <w:tc>
          <w:tcPr>
            <w:tcW w:w="2809" w:type="dxa"/>
            <w:tcBorders>
              <w:top w:val="single" w:sz="4" w:space="0" w:color="000000"/>
              <w:left w:val="single" w:sz="4" w:space="0" w:color="000000"/>
              <w:bottom w:val="single" w:sz="4" w:space="0" w:color="000000"/>
            </w:tcBorders>
            <w:shd w:val="clear" w:color="auto" w:fill="auto"/>
          </w:tcPr>
          <w:p w:rsidR="007E5D78" w:rsidRPr="00F43CEE" w:rsidRDefault="007E5D78" w:rsidP="007E5D78">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rPr>
              <w:lastRenderedPageBreak/>
              <w:t>[5.3] – Охота и рыбалка</w:t>
            </w:r>
          </w:p>
        </w:tc>
        <w:tc>
          <w:tcPr>
            <w:tcW w:w="3417" w:type="dxa"/>
            <w:tcBorders>
              <w:top w:val="single" w:sz="4" w:space="0" w:color="000000"/>
              <w:left w:val="single" w:sz="4" w:space="0" w:color="000000"/>
              <w:bottom w:val="single" w:sz="4" w:space="0" w:color="000000"/>
            </w:tcBorders>
            <w:shd w:val="clear" w:color="auto" w:fill="auto"/>
          </w:tcPr>
          <w:p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eastAsia="SimSun" w:hAnsi="Times New Roman"/>
                <w:sz w:val="24"/>
                <w:szCs w:val="24"/>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8511" w:type="dxa"/>
            <w:vMerge/>
            <w:tcBorders>
              <w:left w:val="single" w:sz="4" w:space="0" w:color="000000"/>
              <w:bottom w:val="single" w:sz="4" w:space="0" w:color="000000"/>
              <w:right w:val="single" w:sz="4" w:space="0" w:color="000000"/>
            </w:tcBorders>
            <w:shd w:val="clear" w:color="auto" w:fill="auto"/>
          </w:tcPr>
          <w:p w:rsidR="007E5D78" w:rsidRPr="00F43CEE" w:rsidRDefault="007E5D78" w:rsidP="007E5D78">
            <w:pPr>
              <w:shd w:val="clear" w:color="auto" w:fill="FFFFFF" w:themeFill="background1"/>
              <w:rPr>
                <w:rFonts w:ascii="Times New Roman" w:hAnsi="Times New Roman"/>
                <w:sz w:val="24"/>
                <w:szCs w:val="24"/>
              </w:rPr>
            </w:pPr>
          </w:p>
        </w:tc>
      </w:tr>
      <w:tr w:rsidR="007E5D78" w:rsidRPr="00F43CEE" w:rsidTr="007E5D78">
        <w:tc>
          <w:tcPr>
            <w:tcW w:w="2809" w:type="dxa"/>
            <w:tcBorders>
              <w:top w:val="single" w:sz="4" w:space="0" w:color="000000"/>
              <w:left w:val="single" w:sz="4" w:space="0" w:color="000000"/>
              <w:bottom w:val="single" w:sz="4" w:space="0" w:color="000000"/>
            </w:tcBorders>
            <w:shd w:val="clear" w:color="auto" w:fill="auto"/>
          </w:tcPr>
          <w:p w:rsidR="007E5D78" w:rsidRPr="00F43CEE" w:rsidRDefault="007E5D78" w:rsidP="007E5D78">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rPr>
              <w:t>[5.4] – Причалы для маломерных судов</w:t>
            </w:r>
          </w:p>
        </w:tc>
        <w:tc>
          <w:tcPr>
            <w:tcW w:w="3417" w:type="dxa"/>
            <w:tcBorders>
              <w:top w:val="single" w:sz="4" w:space="0" w:color="000000"/>
              <w:left w:val="single" w:sz="4" w:space="0" w:color="000000"/>
              <w:bottom w:val="single" w:sz="4" w:space="0" w:color="000000"/>
            </w:tcBorders>
            <w:shd w:val="clear" w:color="auto" w:fill="auto"/>
          </w:tcPr>
          <w:p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eastAsia="SimSun" w:hAnsi="Times New Roman"/>
                <w:sz w:val="24"/>
                <w:szCs w:val="24"/>
              </w:rPr>
              <w:t>размещение сооружений, предназначенных для причаливания, хранения и обслуживания яхт, катеров, лодок и других маломерных судов</w:t>
            </w:r>
          </w:p>
        </w:tc>
        <w:tc>
          <w:tcPr>
            <w:tcW w:w="8511" w:type="dxa"/>
            <w:tcBorders>
              <w:top w:val="single" w:sz="4" w:space="0" w:color="000000"/>
              <w:left w:val="single" w:sz="4" w:space="0" w:color="000000"/>
              <w:bottom w:val="single" w:sz="4" w:space="0" w:color="000000"/>
              <w:right w:val="single" w:sz="4" w:space="0" w:color="000000"/>
            </w:tcBorders>
            <w:shd w:val="clear" w:color="auto" w:fill="auto"/>
          </w:tcPr>
          <w:p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 минимальная/максимальная площадь земельных участков - </w:t>
            </w:r>
            <w:r w:rsidRPr="00F43CEE">
              <w:rPr>
                <w:rFonts w:ascii="Times New Roman" w:eastAsia="SimSun" w:hAnsi="Times New Roman"/>
                <w:b/>
                <w:sz w:val="24"/>
                <w:szCs w:val="24"/>
              </w:rPr>
              <w:t>100/</w:t>
            </w:r>
            <w:r w:rsidRPr="00F43CEE">
              <w:rPr>
                <w:rFonts w:ascii="Times New Roman" w:hAnsi="Times New Roman"/>
                <w:b/>
                <w:bCs/>
                <w:sz w:val="24"/>
                <w:szCs w:val="24"/>
              </w:rPr>
              <w:t>10000 кв. м;</w:t>
            </w:r>
          </w:p>
          <w:p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 минимальная ширина земельных участков вдоль фронта улицы (проезда) – </w:t>
            </w:r>
            <w:r w:rsidRPr="00F43CEE">
              <w:rPr>
                <w:rFonts w:ascii="Times New Roman" w:eastAsia="SimSun" w:hAnsi="Times New Roman"/>
                <w:b/>
                <w:sz w:val="24"/>
                <w:szCs w:val="24"/>
              </w:rPr>
              <w:t>10 м;</w:t>
            </w:r>
          </w:p>
          <w:p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 максимальное количество надземных этажей зданий – </w:t>
            </w:r>
            <w:r w:rsidRPr="00F43CEE">
              <w:rPr>
                <w:rFonts w:ascii="Times New Roman" w:eastAsia="SimSun" w:hAnsi="Times New Roman"/>
                <w:b/>
                <w:sz w:val="24"/>
                <w:szCs w:val="24"/>
              </w:rPr>
              <w:t>2 этажа</w:t>
            </w:r>
            <w:r w:rsidRPr="00F43CEE">
              <w:rPr>
                <w:rFonts w:ascii="Times New Roman" w:eastAsia="SimSun" w:hAnsi="Times New Roman"/>
                <w:sz w:val="24"/>
                <w:szCs w:val="24"/>
              </w:rPr>
              <w:t xml:space="preserve"> (включая мансардный этаж); </w:t>
            </w:r>
          </w:p>
          <w:p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eastAsia="SimSun" w:hAnsi="Times New Roman"/>
                <w:sz w:val="24"/>
                <w:szCs w:val="24"/>
              </w:rPr>
              <w:t xml:space="preserve">- максимальная высота строений, сооружений от уровня земли </w:t>
            </w:r>
            <w:r w:rsidRPr="00F43CEE">
              <w:rPr>
                <w:rFonts w:ascii="Times New Roman" w:eastAsia="SimSun" w:hAnsi="Times New Roman"/>
                <w:b/>
                <w:sz w:val="24"/>
                <w:szCs w:val="24"/>
              </w:rPr>
              <w:t xml:space="preserve">- </w:t>
            </w:r>
            <w:r w:rsidRPr="00F43CEE">
              <w:rPr>
                <w:rFonts w:ascii="Times New Roman" w:hAnsi="Times New Roman"/>
                <w:b/>
                <w:bCs/>
                <w:sz w:val="24"/>
                <w:szCs w:val="24"/>
              </w:rPr>
              <w:t>20 м;</w:t>
            </w:r>
          </w:p>
          <w:p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hAnsi="Times New Roman"/>
                <w:sz w:val="24"/>
                <w:szCs w:val="24"/>
              </w:rPr>
              <w:t xml:space="preserve">- максимальный процент застройки в границах земельного участка – </w:t>
            </w:r>
            <w:r w:rsidRPr="00F43CEE">
              <w:rPr>
                <w:rFonts w:ascii="Times New Roman" w:hAnsi="Times New Roman"/>
                <w:b/>
                <w:sz w:val="24"/>
                <w:szCs w:val="24"/>
              </w:rPr>
              <w:t>80%;</w:t>
            </w:r>
          </w:p>
          <w:p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hAnsi="Times New Roman"/>
                <w:sz w:val="24"/>
                <w:szCs w:val="24"/>
              </w:rPr>
              <w:t xml:space="preserve">- минимальные отступы от границ земельных участков - </w:t>
            </w:r>
            <w:r w:rsidRPr="00F43CEE">
              <w:rPr>
                <w:rFonts w:ascii="Times New Roman" w:hAnsi="Times New Roman"/>
                <w:b/>
                <w:sz w:val="24"/>
                <w:szCs w:val="24"/>
              </w:rPr>
              <w:t>3 м;</w:t>
            </w:r>
          </w:p>
          <w:p w:rsidR="007E5D78" w:rsidRPr="00F43CEE" w:rsidRDefault="007E5D78" w:rsidP="007E5D78">
            <w:pPr>
              <w:shd w:val="clear" w:color="auto" w:fill="FFFFFF" w:themeFill="background1"/>
              <w:tabs>
                <w:tab w:val="left" w:pos="2520"/>
              </w:tabs>
              <w:rPr>
                <w:rFonts w:ascii="Times New Roman" w:hAnsi="Times New Roman"/>
                <w:sz w:val="24"/>
                <w:szCs w:val="24"/>
              </w:rPr>
            </w:pPr>
            <w:r w:rsidRPr="00F43CEE">
              <w:rPr>
                <w:rFonts w:ascii="Times New Roman" w:hAnsi="Times New Roman"/>
                <w:sz w:val="24"/>
                <w:szCs w:val="24"/>
              </w:rPr>
              <w:t xml:space="preserve">- минимальный отступ от красной линии улиц - </w:t>
            </w:r>
            <w:r>
              <w:rPr>
                <w:rFonts w:ascii="Times New Roman" w:hAnsi="Times New Roman"/>
                <w:sz w:val="24"/>
                <w:szCs w:val="24"/>
              </w:rPr>
              <w:t>3</w:t>
            </w:r>
            <w:r w:rsidRPr="00F43CEE">
              <w:rPr>
                <w:rFonts w:ascii="Times New Roman" w:hAnsi="Times New Roman"/>
                <w:b/>
                <w:sz w:val="24"/>
                <w:szCs w:val="24"/>
              </w:rPr>
              <w:t xml:space="preserve"> м.</w:t>
            </w:r>
          </w:p>
        </w:tc>
      </w:tr>
      <w:tr w:rsidR="007E5D78" w:rsidRPr="00F43CEE" w:rsidTr="007E5D78">
        <w:tc>
          <w:tcPr>
            <w:tcW w:w="2809" w:type="dxa"/>
            <w:tcBorders>
              <w:top w:val="single" w:sz="4" w:space="0" w:color="000000"/>
              <w:left w:val="single" w:sz="4" w:space="0" w:color="000000"/>
              <w:bottom w:val="single" w:sz="4" w:space="0" w:color="000000"/>
            </w:tcBorders>
            <w:shd w:val="clear" w:color="auto" w:fill="auto"/>
          </w:tcPr>
          <w:p w:rsidR="007E5D78" w:rsidRPr="00F43CEE" w:rsidRDefault="007E5D78" w:rsidP="007E5D78">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rPr>
              <w:t>[5.5] – Поля для гольфа или конных прогулок</w:t>
            </w:r>
          </w:p>
        </w:tc>
        <w:tc>
          <w:tcPr>
            <w:tcW w:w="3417" w:type="dxa"/>
            <w:tcBorders>
              <w:top w:val="single" w:sz="4" w:space="0" w:color="000000"/>
              <w:left w:val="single" w:sz="4" w:space="0" w:color="000000"/>
              <w:bottom w:val="single" w:sz="4" w:space="0" w:color="000000"/>
            </w:tcBorders>
            <w:shd w:val="clear" w:color="auto" w:fill="auto"/>
          </w:tcPr>
          <w:p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обустройство мест для игры в гольф или осуществления конных прогулок, в том числе осуществление необходимых </w:t>
            </w:r>
            <w:r w:rsidRPr="00F43CEE">
              <w:rPr>
                <w:rFonts w:ascii="Times New Roman" w:eastAsia="SimSun" w:hAnsi="Times New Roman"/>
                <w:sz w:val="24"/>
                <w:szCs w:val="24"/>
              </w:rPr>
              <w:lastRenderedPageBreak/>
              <w:t>земляных работ и вспомогательных сооружений;</w:t>
            </w:r>
          </w:p>
          <w:p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eastAsia="SimSun" w:hAnsi="Times New Roman"/>
                <w:sz w:val="24"/>
                <w:szCs w:val="24"/>
              </w:rPr>
              <w:t>размещение конноспортивных манежей, не предусматривающих устройство трибун</w:t>
            </w:r>
          </w:p>
        </w:tc>
        <w:tc>
          <w:tcPr>
            <w:tcW w:w="8511" w:type="dxa"/>
            <w:tcBorders>
              <w:top w:val="single" w:sz="4" w:space="0" w:color="000000"/>
              <w:left w:val="single" w:sz="4" w:space="0" w:color="000000"/>
              <w:bottom w:val="single" w:sz="4" w:space="0" w:color="000000"/>
              <w:right w:val="single" w:sz="4" w:space="0" w:color="000000"/>
            </w:tcBorders>
            <w:shd w:val="clear" w:color="auto" w:fill="auto"/>
          </w:tcPr>
          <w:p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lastRenderedPageBreak/>
              <w:t xml:space="preserve">- минимальная/максимальная площадь земельных участков </w:t>
            </w:r>
            <w:r w:rsidRPr="00F43CEE">
              <w:rPr>
                <w:rFonts w:ascii="Times New Roman" w:eastAsia="SimSun" w:hAnsi="Times New Roman"/>
                <w:b/>
                <w:sz w:val="24"/>
                <w:szCs w:val="24"/>
              </w:rPr>
              <w:t>- 5000/2</w:t>
            </w:r>
            <w:r w:rsidRPr="00F43CEE">
              <w:rPr>
                <w:rFonts w:ascii="Times New Roman" w:hAnsi="Times New Roman"/>
                <w:b/>
                <w:bCs/>
                <w:sz w:val="24"/>
                <w:szCs w:val="24"/>
              </w:rPr>
              <w:t>50000 кв. м;</w:t>
            </w:r>
          </w:p>
          <w:p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 минимальная ширина земельных участков вдоль фронта улицы (проезда) – </w:t>
            </w:r>
            <w:r w:rsidRPr="00F43CEE">
              <w:rPr>
                <w:rFonts w:ascii="Times New Roman" w:eastAsia="SimSun" w:hAnsi="Times New Roman"/>
                <w:b/>
                <w:sz w:val="24"/>
                <w:szCs w:val="24"/>
              </w:rPr>
              <w:t>50 м;</w:t>
            </w:r>
          </w:p>
          <w:p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 максимальное количество надземных этажей зданий – </w:t>
            </w:r>
            <w:r w:rsidRPr="00F43CEE">
              <w:rPr>
                <w:rFonts w:ascii="Times New Roman" w:eastAsia="SimSun" w:hAnsi="Times New Roman"/>
                <w:b/>
                <w:sz w:val="24"/>
                <w:szCs w:val="24"/>
              </w:rPr>
              <w:t>2 этажа</w:t>
            </w:r>
            <w:r w:rsidRPr="00F43CEE">
              <w:rPr>
                <w:rFonts w:ascii="Times New Roman" w:eastAsia="SimSun" w:hAnsi="Times New Roman"/>
                <w:sz w:val="24"/>
                <w:szCs w:val="24"/>
              </w:rPr>
              <w:t xml:space="preserve"> (включая мансардный этаж); </w:t>
            </w:r>
          </w:p>
          <w:p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eastAsia="SimSun" w:hAnsi="Times New Roman"/>
                <w:sz w:val="24"/>
                <w:szCs w:val="24"/>
              </w:rPr>
              <w:lastRenderedPageBreak/>
              <w:t xml:space="preserve">- максимальная высота строений, сооружений от уровня земли - </w:t>
            </w:r>
            <w:r w:rsidRPr="00F43CEE">
              <w:rPr>
                <w:rFonts w:ascii="Times New Roman" w:hAnsi="Times New Roman"/>
                <w:b/>
                <w:bCs/>
                <w:sz w:val="24"/>
                <w:szCs w:val="24"/>
              </w:rPr>
              <w:t>10 м;</w:t>
            </w:r>
          </w:p>
          <w:p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hAnsi="Times New Roman"/>
                <w:sz w:val="24"/>
                <w:szCs w:val="24"/>
              </w:rPr>
              <w:t xml:space="preserve">- максимальный процент застройки в границах земельного участка – </w:t>
            </w:r>
            <w:r w:rsidRPr="00F43CEE">
              <w:rPr>
                <w:rFonts w:ascii="Times New Roman" w:hAnsi="Times New Roman"/>
                <w:b/>
                <w:sz w:val="24"/>
                <w:szCs w:val="24"/>
              </w:rPr>
              <w:t>40%;</w:t>
            </w:r>
          </w:p>
          <w:p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hAnsi="Times New Roman"/>
                <w:sz w:val="24"/>
                <w:szCs w:val="24"/>
              </w:rPr>
              <w:t xml:space="preserve">- минимальные отступы от границ земельных участков - </w:t>
            </w:r>
            <w:r w:rsidRPr="00F43CEE">
              <w:rPr>
                <w:rFonts w:ascii="Times New Roman" w:hAnsi="Times New Roman"/>
                <w:b/>
                <w:sz w:val="24"/>
                <w:szCs w:val="24"/>
              </w:rPr>
              <w:t>3 м;</w:t>
            </w:r>
          </w:p>
          <w:p w:rsidR="007E5D78" w:rsidRPr="00F43CEE" w:rsidRDefault="007E5D78" w:rsidP="007E5D78">
            <w:pPr>
              <w:shd w:val="clear" w:color="auto" w:fill="FFFFFF" w:themeFill="background1"/>
              <w:tabs>
                <w:tab w:val="left" w:pos="2520"/>
              </w:tabs>
              <w:rPr>
                <w:rFonts w:ascii="Times New Roman" w:hAnsi="Times New Roman"/>
                <w:sz w:val="24"/>
                <w:szCs w:val="24"/>
              </w:rPr>
            </w:pPr>
            <w:r w:rsidRPr="00F43CEE">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F43CEE">
              <w:rPr>
                <w:rFonts w:ascii="Times New Roman" w:hAnsi="Times New Roman"/>
                <w:b/>
                <w:sz w:val="24"/>
                <w:szCs w:val="24"/>
              </w:rPr>
              <w:t xml:space="preserve"> м.</w:t>
            </w:r>
          </w:p>
        </w:tc>
      </w:tr>
      <w:tr w:rsidR="007E5D78" w:rsidRPr="00F43CEE" w:rsidTr="007E5D78">
        <w:tc>
          <w:tcPr>
            <w:tcW w:w="2809" w:type="dxa"/>
            <w:tcBorders>
              <w:top w:val="single" w:sz="4" w:space="0" w:color="000000"/>
              <w:left w:val="single" w:sz="4" w:space="0" w:color="000000"/>
              <w:bottom w:val="single" w:sz="4" w:space="0" w:color="000000"/>
            </w:tcBorders>
            <w:shd w:val="clear" w:color="auto" w:fill="FFFFFF" w:themeFill="background1"/>
          </w:tcPr>
          <w:p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lastRenderedPageBreak/>
              <w:t>[12.0] Земельные участки (территории) общего пользования</w:t>
            </w:r>
          </w:p>
        </w:tc>
        <w:tc>
          <w:tcPr>
            <w:tcW w:w="3417" w:type="dxa"/>
            <w:tcBorders>
              <w:top w:val="single" w:sz="4" w:space="0" w:color="000000"/>
              <w:left w:val="single" w:sz="4" w:space="0" w:color="000000"/>
              <w:bottom w:val="single" w:sz="4" w:space="0" w:color="000000"/>
            </w:tcBorders>
            <w:shd w:val="clear" w:color="auto" w:fill="FFFFFF" w:themeFill="background1"/>
          </w:tcPr>
          <w:p w:rsidR="007E5D78" w:rsidRPr="00F43CEE" w:rsidRDefault="007E5D78" w:rsidP="007E5D78">
            <w:pPr>
              <w:shd w:val="clear" w:color="auto" w:fill="FFFFFF" w:themeFill="background1"/>
              <w:jc w:val="both"/>
              <w:rPr>
                <w:rFonts w:ascii="Times New Roman" w:eastAsia="SimSun" w:hAnsi="Times New Roman"/>
                <w:sz w:val="24"/>
                <w:szCs w:val="24"/>
              </w:rPr>
            </w:pPr>
            <w:r w:rsidRPr="00F43CEE">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511" w:type="dxa"/>
            <w:vMerge w:val="restart"/>
            <w:tcBorders>
              <w:top w:val="single" w:sz="4" w:space="0" w:color="000000"/>
              <w:left w:val="single" w:sz="4" w:space="0" w:color="000000"/>
              <w:right w:val="single" w:sz="4" w:space="0" w:color="000000"/>
            </w:tcBorders>
            <w:shd w:val="clear" w:color="auto" w:fill="FFFFFF" w:themeFill="background1"/>
          </w:tcPr>
          <w:p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hAnsi="Times New Roman"/>
                <w:sz w:val="24"/>
                <w:szCs w:val="24"/>
              </w:rPr>
              <w:t>Регламенты не устанавливаются.</w:t>
            </w:r>
          </w:p>
          <w:p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hAnsi="Times New Roman"/>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w:t>
            </w:r>
            <w:proofErr w:type="spellStart"/>
            <w:r w:rsidRPr="00F43CEE">
              <w:rPr>
                <w:rFonts w:ascii="Times New Roman" w:hAnsi="Times New Roman"/>
                <w:sz w:val="24"/>
                <w:szCs w:val="24"/>
              </w:rPr>
              <w:t>регла</w:t>
            </w:r>
            <w:proofErr w:type="spellEnd"/>
            <w:r w:rsidRPr="00F43CEE">
              <w:rPr>
                <w:rFonts w:ascii="Times New Roman" w:hAnsi="Times New Roman"/>
                <w:sz w:val="24"/>
                <w:szCs w:val="24"/>
              </w:rPr>
              <w:t>-менты не устанавливаются, определяется уполномоченными федеральными ор-</w:t>
            </w:r>
            <w:proofErr w:type="spellStart"/>
            <w:r w:rsidRPr="00F43CEE">
              <w:rPr>
                <w:rFonts w:ascii="Times New Roman" w:hAnsi="Times New Roman"/>
                <w:sz w:val="24"/>
                <w:szCs w:val="24"/>
              </w:rPr>
              <w:t>ганами</w:t>
            </w:r>
            <w:proofErr w:type="spellEnd"/>
            <w:r w:rsidRPr="00F43CEE">
              <w:rPr>
                <w:rFonts w:ascii="Times New Roman" w:hAnsi="Times New Roman"/>
                <w:sz w:val="24"/>
                <w:szCs w:val="24"/>
              </w:rPr>
              <w:t xml:space="preserve">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7E5D78" w:rsidRPr="00F43CEE" w:rsidTr="007E5D78">
        <w:tc>
          <w:tcPr>
            <w:tcW w:w="2809" w:type="dxa"/>
            <w:shd w:val="clear" w:color="auto" w:fill="FFFFFF" w:themeFill="background1"/>
            <w:vAlign w:val="center"/>
          </w:tcPr>
          <w:p w:rsidR="007E5D78" w:rsidRPr="00F43CEE" w:rsidRDefault="007E5D78" w:rsidP="007E5D78">
            <w:pPr>
              <w:shd w:val="clear" w:color="auto" w:fill="FFFFFF" w:themeFill="background1"/>
              <w:rPr>
                <w:rFonts w:ascii="Times New Roman" w:hAnsi="Times New Roman"/>
                <w:sz w:val="24"/>
                <w:szCs w:val="24"/>
                <w:lang w:eastAsia="ar-SA"/>
              </w:rPr>
            </w:pPr>
            <w:r w:rsidRPr="00F43CEE">
              <w:rPr>
                <w:rFonts w:ascii="Times New Roman" w:eastAsia="SimSun" w:hAnsi="Times New Roman"/>
                <w:sz w:val="24"/>
                <w:szCs w:val="24"/>
                <w:lang w:eastAsia="zh-CN"/>
              </w:rPr>
              <w:t>[12.0.1] - Улично-дорожная сеть</w:t>
            </w:r>
          </w:p>
        </w:tc>
        <w:tc>
          <w:tcPr>
            <w:tcW w:w="3417" w:type="dxa"/>
            <w:shd w:val="clear" w:color="auto" w:fill="FFFFFF" w:themeFill="background1"/>
            <w:vAlign w:val="center"/>
          </w:tcPr>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43CEE">
              <w:rPr>
                <w:rFonts w:ascii="Times New Roman" w:eastAsia="SimSun" w:hAnsi="Times New Roman"/>
                <w:sz w:val="24"/>
                <w:szCs w:val="24"/>
                <w:lang w:eastAsia="zh-CN"/>
              </w:rPr>
              <w:t>велотранспортной</w:t>
            </w:r>
            <w:proofErr w:type="spellEnd"/>
            <w:r w:rsidRPr="00F43CEE">
              <w:rPr>
                <w:rFonts w:ascii="Times New Roman" w:eastAsia="SimSun" w:hAnsi="Times New Roman"/>
                <w:sz w:val="24"/>
                <w:szCs w:val="24"/>
                <w:lang w:eastAsia="zh-CN"/>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511" w:type="dxa"/>
            <w:vMerge/>
            <w:tcBorders>
              <w:left w:val="single" w:sz="4" w:space="0" w:color="000000"/>
              <w:right w:val="single" w:sz="4" w:space="0" w:color="000000"/>
            </w:tcBorders>
            <w:shd w:val="clear" w:color="auto" w:fill="auto"/>
          </w:tcPr>
          <w:p w:rsidR="007E5D78" w:rsidRPr="00F43CEE" w:rsidRDefault="007E5D78" w:rsidP="007E5D78">
            <w:pPr>
              <w:shd w:val="clear" w:color="auto" w:fill="FFFFFF" w:themeFill="background1"/>
              <w:rPr>
                <w:rFonts w:ascii="Times New Roman" w:hAnsi="Times New Roman"/>
                <w:sz w:val="24"/>
                <w:szCs w:val="24"/>
              </w:rPr>
            </w:pPr>
          </w:p>
        </w:tc>
      </w:tr>
      <w:tr w:rsidR="007E5D78" w:rsidRPr="00F43CEE" w:rsidTr="007E5D78">
        <w:tc>
          <w:tcPr>
            <w:tcW w:w="2809" w:type="dxa"/>
            <w:shd w:val="clear" w:color="auto" w:fill="FFFFFF" w:themeFill="background1"/>
            <w:vAlign w:val="center"/>
          </w:tcPr>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[12.0.2] - Благоустройство территории</w:t>
            </w:r>
          </w:p>
        </w:tc>
        <w:tc>
          <w:tcPr>
            <w:tcW w:w="3417" w:type="dxa"/>
            <w:tcBorders>
              <w:right w:val="single" w:sz="4" w:space="0" w:color="000000"/>
            </w:tcBorders>
            <w:shd w:val="clear" w:color="auto" w:fill="FFFFFF" w:themeFill="background1"/>
            <w:vAlign w:val="center"/>
          </w:tcPr>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1" w:type="dxa"/>
            <w:vMerge/>
            <w:tcBorders>
              <w:left w:val="single" w:sz="4" w:space="0" w:color="000000"/>
              <w:right w:val="single" w:sz="4" w:space="0" w:color="000000"/>
            </w:tcBorders>
            <w:shd w:val="clear" w:color="auto" w:fill="auto"/>
          </w:tcPr>
          <w:p w:rsidR="007E5D78" w:rsidRPr="00F43CEE" w:rsidRDefault="007E5D78" w:rsidP="007E5D78">
            <w:pPr>
              <w:shd w:val="clear" w:color="auto" w:fill="FFFFFF" w:themeFill="background1"/>
              <w:rPr>
                <w:rFonts w:ascii="Times New Roman" w:hAnsi="Times New Roman"/>
                <w:sz w:val="24"/>
                <w:szCs w:val="24"/>
              </w:rPr>
            </w:pPr>
          </w:p>
        </w:tc>
      </w:tr>
      <w:tr w:rsidR="007E5D78" w:rsidRPr="00F43CEE" w:rsidTr="007E5D78">
        <w:tc>
          <w:tcPr>
            <w:tcW w:w="2809" w:type="dxa"/>
            <w:vAlign w:val="center"/>
          </w:tcPr>
          <w:p w:rsidR="007E5D78" w:rsidRPr="00F43CEE" w:rsidRDefault="007E5D78" w:rsidP="007E5D78">
            <w:pPr>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[3.6.2] – Парки культуры и отдыха</w:t>
            </w:r>
          </w:p>
        </w:tc>
        <w:tc>
          <w:tcPr>
            <w:tcW w:w="3417" w:type="dxa"/>
            <w:tcBorders>
              <w:right w:val="single" w:sz="4" w:space="0" w:color="000000"/>
            </w:tcBorders>
            <w:vAlign w:val="center"/>
          </w:tcPr>
          <w:p w:rsidR="007E5D78" w:rsidRPr="00F43CEE" w:rsidRDefault="007E5D78" w:rsidP="007E5D78">
            <w:pPr>
              <w:rPr>
                <w:rFonts w:ascii="Times New Roman" w:eastAsia="SimSun" w:hAnsi="Times New Roman"/>
                <w:sz w:val="24"/>
                <w:szCs w:val="24"/>
                <w:lang w:eastAsia="zh-CN"/>
              </w:rPr>
            </w:pPr>
            <w:r w:rsidRPr="00F43CEE">
              <w:rPr>
                <w:rFonts w:ascii="Times New Roman" w:eastAsia="SimSun" w:hAnsi="Times New Roman"/>
                <w:sz w:val="24"/>
                <w:szCs w:val="24"/>
                <w:lang w:eastAsia="zh-CN"/>
              </w:rPr>
              <w:t>Размещение парков культуры и отдыха</w:t>
            </w:r>
          </w:p>
        </w:tc>
        <w:tc>
          <w:tcPr>
            <w:tcW w:w="8511" w:type="dxa"/>
            <w:vMerge/>
            <w:tcBorders>
              <w:left w:val="single" w:sz="4" w:space="0" w:color="000000"/>
              <w:bottom w:val="single" w:sz="4" w:space="0" w:color="000000"/>
              <w:right w:val="single" w:sz="4" w:space="0" w:color="000000"/>
            </w:tcBorders>
            <w:shd w:val="clear" w:color="auto" w:fill="auto"/>
          </w:tcPr>
          <w:p w:rsidR="007E5D78" w:rsidRPr="00F43CEE" w:rsidRDefault="007E5D78" w:rsidP="007E5D78">
            <w:pPr>
              <w:shd w:val="clear" w:color="auto" w:fill="FFFFFF" w:themeFill="background1"/>
              <w:rPr>
                <w:rFonts w:ascii="Times New Roman" w:hAnsi="Times New Roman"/>
                <w:sz w:val="24"/>
                <w:szCs w:val="24"/>
              </w:rPr>
            </w:pPr>
          </w:p>
        </w:tc>
      </w:tr>
    </w:tbl>
    <w:p w:rsidR="007E5D78" w:rsidRPr="00F43CEE"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F43CEE">
        <w:rPr>
          <w:rFonts w:ascii="Times New Roman" w:eastAsia="Times New Roman" w:hAnsi="Times New Roman" w:cs="Times New Roman"/>
          <w:b/>
          <w:iCs/>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7E5D78" w:rsidRPr="00F43CEE"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F43CEE">
        <w:rPr>
          <w:rFonts w:ascii="Times New Roman" w:eastAsia="Times New Roman" w:hAnsi="Times New Roman" w:cs="Times New Roman"/>
          <w:b/>
          <w:iCs/>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E5D78" w:rsidRPr="00F43CEE" w:rsidTr="007E5D78">
        <w:tc>
          <w:tcPr>
            <w:tcW w:w="2830" w:type="dxa"/>
          </w:tcPr>
          <w:p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Виды разрешенного использования земельных участков</w:t>
            </w:r>
          </w:p>
        </w:tc>
        <w:tc>
          <w:tcPr>
            <w:tcW w:w="3261" w:type="dxa"/>
          </w:tcPr>
          <w:p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Описание вида разрешенного использования земельного участка</w:t>
            </w:r>
          </w:p>
        </w:tc>
        <w:tc>
          <w:tcPr>
            <w:tcW w:w="8646" w:type="dxa"/>
          </w:tcPr>
          <w:p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E5D78" w:rsidRPr="00F43CEE" w:rsidTr="007E5D78">
        <w:tc>
          <w:tcPr>
            <w:tcW w:w="2830" w:type="dxa"/>
            <w:tcBorders>
              <w:top w:val="single" w:sz="4" w:space="0" w:color="000000"/>
              <w:left w:val="single" w:sz="4" w:space="0" w:color="000000"/>
              <w:bottom w:val="single" w:sz="4" w:space="0" w:color="000000"/>
            </w:tcBorders>
            <w:shd w:val="clear" w:color="auto" w:fill="auto"/>
          </w:tcPr>
          <w:p w:rsidR="007E5D78" w:rsidRPr="00F43CEE" w:rsidRDefault="007E5D78" w:rsidP="007E5D78">
            <w:pPr>
              <w:pStyle w:val="af8"/>
              <w:shd w:val="clear" w:color="auto" w:fill="FFFFFF" w:themeFill="background1"/>
              <w:jc w:val="left"/>
              <w:rPr>
                <w:rFonts w:ascii="Times New Roman" w:hAnsi="Times New Roman" w:cs="Times New Roman"/>
                <w:sz w:val="24"/>
                <w:szCs w:val="24"/>
              </w:rPr>
            </w:pPr>
            <w:r w:rsidRPr="00F43CEE">
              <w:rPr>
                <w:rFonts w:ascii="Times New Roman" w:eastAsia="SimSun" w:hAnsi="Times New Roman" w:cs="Times New Roman"/>
                <w:sz w:val="24"/>
                <w:szCs w:val="24"/>
              </w:rPr>
              <w:t>[</w:t>
            </w:r>
            <w:r w:rsidRPr="00F43CEE">
              <w:rPr>
                <w:rFonts w:ascii="Times New Roman" w:hAnsi="Times New Roman" w:cs="Times New Roman"/>
                <w:sz w:val="24"/>
                <w:szCs w:val="24"/>
              </w:rPr>
              <w:t>9.3</w:t>
            </w:r>
            <w:r w:rsidRPr="00F43CEE">
              <w:rPr>
                <w:rFonts w:ascii="Times New Roman" w:eastAsia="SimSun" w:hAnsi="Times New Roman" w:cs="Times New Roman"/>
                <w:sz w:val="24"/>
                <w:szCs w:val="24"/>
              </w:rPr>
              <w:t xml:space="preserve">]- </w:t>
            </w:r>
            <w:r w:rsidRPr="00F43CEE">
              <w:rPr>
                <w:rFonts w:ascii="Times New Roman" w:hAnsi="Times New Roman" w:cs="Times New Roman"/>
                <w:sz w:val="24"/>
                <w:szCs w:val="24"/>
              </w:rPr>
              <w:t>Историко-культурная деятельность</w:t>
            </w:r>
          </w:p>
          <w:p w:rsidR="007E5D78" w:rsidRPr="00F43CEE" w:rsidRDefault="007E5D78" w:rsidP="007E5D78">
            <w:pPr>
              <w:widowControl w:val="0"/>
              <w:shd w:val="clear" w:color="auto" w:fill="FFFFFF" w:themeFill="background1"/>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hAnsi="Times New Roman"/>
                <w:sz w:val="24"/>
                <w:szCs w:val="24"/>
              </w:rPr>
              <w:t>памятники истории и культуры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eastAsia="SimSun" w:hAnsi="Times New Roman"/>
                <w:sz w:val="24"/>
                <w:szCs w:val="24"/>
              </w:rPr>
              <w:t xml:space="preserve">- минимальная/максимальная площадь земельных участков  – </w:t>
            </w:r>
            <w:r w:rsidRPr="00F43CEE">
              <w:rPr>
                <w:rFonts w:ascii="Times New Roman" w:eastAsia="SimSun" w:hAnsi="Times New Roman"/>
                <w:b/>
                <w:sz w:val="24"/>
                <w:szCs w:val="24"/>
              </w:rPr>
              <w:t>10/20000 кв. м;</w:t>
            </w:r>
          </w:p>
          <w:p w:rsidR="007E5D78" w:rsidRPr="00F43CEE" w:rsidRDefault="007E5D78" w:rsidP="007E5D78">
            <w:pPr>
              <w:shd w:val="clear" w:color="auto" w:fill="FFFFFF" w:themeFill="background1"/>
              <w:tabs>
                <w:tab w:val="left" w:pos="2520"/>
              </w:tabs>
              <w:ind w:firstLine="34"/>
              <w:rPr>
                <w:rFonts w:ascii="Times New Roman" w:hAnsi="Times New Roman"/>
                <w:sz w:val="24"/>
                <w:szCs w:val="24"/>
              </w:rPr>
            </w:pPr>
            <w:r w:rsidRPr="00F43CEE">
              <w:rPr>
                <w:rFonts w:ascii="Times New Roman" w:hAnsi="Times New Roman"/>
                <w:sz w:val="24"/>
                <w:szCs w:val="24"/>
              </w:rPr>
              <w:t>- регламенты не распространяются.</w:t>
            </w:r>
          </w:p>
          <w:p w:rsidR="007E5D78" w:rsidRPr="00F43CEE" w:rsidRDefault="007E5D78" w:rsidP="007E5D78">
            <w:pPr>
              <w:shd w:val="clear" w:color="auto" w:fill="FFFFFF" w:themeFill="background1"/>
              <w:tabs>
                <w:tab w:val="left" w:pos="2520"/>
              </w:tabs>
              <w:ind w:firstLine="34"/>
              <w:rPr>
                <w:rFonts w:ascii="Times New Roman" w:hAnsi="Times New Roman"/>
                <w:sz w:val="24"/>
                <w:szCs w:val="24"/>
              </w:rPr>
            </w:pPr>
            <w:r w:rsidRPr="00F43CEE">
              <w:rPr>
                <w:rFonts w:ascii="Times New Roma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7E5D78" w:rsidRPr="00F43CEE"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rsidR="007E5D78" w:rsidRPr="00F43CEE"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F43CEE">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7E5D78" w:rsidRPr="00F43CEE"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F43CEE">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p w:rsidR="007E5D78" w:rsidRPr="00F43CEE"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tbl>
      <w:tblPr>
        <w:tblStyle w:val="afa"/>
        <w:tblW w:w="0" w:type="auto"/>
        <w:tblLook w:val="04A0" w:firstRow="1" w:lastRow="0" w:firstColumn="1" w:lastColumn="0" w:noHBand="0" w:noVBand="1"/>
      </w:tblPr>
      <w:tblGrid>
        <w:gridCol w:w="6941"/>
        <w:gridCol w:w="7619"/>
      </w:tblGrid>
      <w:tr w:rsidR="007E5D78" w:rsidRPr="00F43CEE" w:rsidTr="007E5D78">
        <w:tc>
          <w:tcPr>
            <w:tcW w:w="6941" w:type="dxa"/>
            <w:tcBorders>
              <w:top w:val="single" w:sz="4" w:space="0" w:color="000000"/>
              <w:left w:val="single" w:sz="4" w:space="0" w:color="000000"/>
              <w:bottom w:val="single" w:sz="4" w:space="0" w:color="000000"/>
            </w:tcBorders>
            <w:shd w:val="clear" w:color="auto" w:fill="auto"/>
            <w:vAlign w:val="center"/>
          </w:tcPr>
          <w:p w:rsidR="007E5D78" w:rsidRPr="00F43CEE" w:rsidRDefault="007E5D78" w:rsidP="007E5D78">
            <w:pPr>
              <w:shd w:val="clear" w:color="auto" w:fill="FFFFFF" w:themeFill="background1"/>
              <w:tabs>
                <w:tab w:val="left" w:pos="-1667"/>
              </w:tabs>
              <w:ind w:firstLine="426"/>
              <w:jc w:val="center"/>
              <w:rPr>
                <w:rFonts w:ascii="Times New Roman" w:hAnsi="Times New Roman"/>
                <w:sz w:val="24"/>
                <w:szCs w:val="24"/>
              </w:rPr>
            </w:pPr>
            <w:r w:rsidRPr="00F43CEE">
              <w:rPr>
                <w:rFonts w:ascii="Times New Roman" w:eastAsia="SimSun" w:hAnsi="Times New Roman"/>
                <w:b/>
                <w:sz w:val="24"/>
                <w:szCs w:val="24"/>
              </w:rPr>
              <w:t>Виды разрешенного использования земельных участков и</w:t>
            </w:r>
            <w:r w:rsidRPr="00F43CEE">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5D78" w:rsidRPr="00F43CEE" w:rsidRDefault="007E5D78" w:rsidP="007E5D78">
            <w:pPr>
              <w:shd w:val="clear" w:color="auto" w:fill="FFFFFF" w:themeFill="background1"/>
              <w:tabs>
                <w:tab w:val="left" w:pos="-6204"/>
              </w:tabs>
              <w:ind w:firstLine="426"/>
              <w:jc w:val="center"/>
              <w:rPr>
                <w:rFonts w:ascii="Times New Roman" w:hAnsi="Times New Roman"/>
                <w:sz w:val="24"/>
                <w:szCs w:val="24"/>
              </w:rPr>
            </w:pPr>
            <w:r w:rsidRPr="00F43CEE">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7E5D78" w:rsidRPr="00F43CEE" w:rsidTr="007E5D78">
        <w:tc>
          <w:tcPr>
            <w:tcW w:w="6941" w:type="dxa"/>
          </w:tcPr>
          <w:p w:rsidR="007E5D78" w:rsidRDefault="007E5D78" w:rsidP="007E5D78">
            <w:pPr>
              <w:shd w:val="clear" w:color="auto" w:fill="FFFFFF" w:themeFill="background1"/>
              <w:tabs>
                <w:tab w:val="left" w:pos="2520"/>
              </w:tabs>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rsidR="007E5D78" w:rsidRPr="00F43CEE"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7E5D78" w:rsidRPr="00F43CEE"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rsidR="007E5D78" w:rsidRPr="00F43CEE"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7E5D78" w:rsidRPr="00F43CEE" w:rsidRDefault="007E5D78" w:rsidP="007E5D78">
            <w:pPr>
              <w:shd w:val="clear" w:color="auto" w:fill="FFFFFF" w:themeFill="background1"/>
              <w:tabs>
                <w:tab w:val="left" w:pos="-6204"/>
              </w:tabs>
              <w:rPr>
                <w:rFonts w:ascii="Times New Roman" w:eastAsia="SimSun" w:hAnsi="Times New Roman"/>
                <w:sz w:val="24"/>
                <w:szCs w:val="24"/>
                <w:lang w:eastAsia="zh-CN"/>
              </w:rPr>
            </w:pPr>
            <w:r w:rsidRPr="00F43CEE">
              <w:rPr>
                <w:rFonts w:ascii="Times New Roman" w:eastAsia="SimSun" w:hAnsi="Times New Roman"/>
                <w:sz w:val="24"/>
                <w:szCs w:val="24"/>
                <w:lang w:eastAsia="zh-CN"/>
              </w:rPr>
              <w:t>Формирование земельного участка под размещение вспомогательных объектов не требуется.</w:t>
            </w:r>
          </w:p>
          <w:p w:rsidR="007E5D78" w:rsidRPr="00F43CEE" w:rsidRDefault="007E5D78" w:rsidP="007E5D78">
            <w:pPr>
              <w:shd w:val="clear" w:color="auto" w:fill="FFFFFF" w:themeFill="background1"/>
              <w:tabs>
                <w:tab w:val="left" w:pos="-6204"/>
              </w:tabs>
              <w:rPr>
                <w:rFonts w:ascii="Times New Roman" w:eastAsia="SimSun" w:hAnsi="Times New Roman"/>
                <w:sz w:val="24"/>
                <w:szCs w:val="24"/>
                <w:lang w:eastAsia="zh-CN"/>
              </w:rPr>
            </w:pPr>
            <w:r w:rsidRPr="00F43CEE">
              <w:rPr>
                <w:rFonts w:ascii="Times New Roman" w:eastAsia="SimSun" w:hAnsi="Times New Roman"/>
                <w:sz w:val="24"/>
                <w:szCs w:val="24"/>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rsidR="007E5D78" w:rsidRPr="00F43CEE" w:rsidRDefault="007E5D78" w:rsidP="007E5D78">
            <w:pPr>
              <w:shd w:val="clear" w:color="auto" w:fill="FFFFFF" w:themeFill="background1"/>
              <w:tabs>
                <w:tab w:val="left" w:pos="-6204"/>
              </w:tabs>
              <w:rPr>
                <w:rFonts w:ascii="Times New Roman" w:eastAsia="SimSun" w:hAnsi="Times New Roman"/>
                <w:sz w:val="24"/>
                <w:szCs w:val="24"/>
                <w:lang w:eastAsia="zh-CN"/>
              </w:rPr>
            </w:pPr>
          </w:p>
        </w:tc>
      </w:tr>
      <w:tr w:rsidR="007E5D78" w:rsidRPr="00F43CEE" w:rsidTr="007E5D78">
        <w:tc>
          <w:tcPr>
            <w:tcW w:w="6941" w:type="dxa"/>
          </w:tcPr>
          <w:p w:rsidR="007E5D78" w:rsidRPr="00F43CEE"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 площадки для мусоросборников</w:t>
            </w:r>
          </w:p>
        </w:tc>
        <w:tc>
          <w:tcPr>
            <w:tcW w:w="7619" w:type="dxa"/>
          </w:tcPr>
          <w:p w:rsidR="007E5D78" w:rsidRPr="00F43CEE" w:rsidRDefault="007E5D78" w:rsidP="007E5D78">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w:t>
            </w:r>
            <w:r w:rsidRPr="00F43CEE">
              <w:rPr>
                <w:rFonts w:ascii="Times New Roman" w:eastAsia="Times New Roman" w:hAnsi="Times New Roman"/>
                <w:sz w:val="24"/>
                <w:szCs w:val="24"/>
                <w:lang w:eastAsia="ru-RU"/>
              </w:rPr>
              <w:t>расстояния от площадок для мусоросборников до физкультурных площадок, площадок отдыха, а также до границ дошкольных образовательных организаций следует принимать не менее 20 м</w:t>
            </w:r>
            <w:r w:rsidRPr="00F43CEE">
              <w:rPr>
                <w:rFonts w:ascii="Times New Roman" w:eastAsia="Times New Roman" w:hAnsi="Times New Roman"/>
                <w:sz w:val="24"/>
                <w:szCs w:val="24"/>
                <w:lang w:eastAsia="zh-CN"/>
              </w:rPr>
              <w:t>;</w:t>
            </w:r>
          </w:p>
          <w:p w:rsidR="007E5D78" w:rsidRPr="00F43CEE" w:rsidRDefault="007E5D78" w:rsidP="007E5D78">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общее количество контейнеров не более 5 </w:t>
            </w:r>
            <w:proofErr w:type="spellStart"/>
            <w:r w:rsidRPr="00F43CEE">
              <w:rPr>
                <w:rFonts w:ascii="Times New Roman" w:eastAsia="Times New Roman" w:hAnsi="Times New Roman"/>
                <w:sz w:val="24"/>
                <w:szCs w:val="24"/>
                <w:lang w:eastAsia="zh-CN"/>
              </w:rPr>
              <w:t>шт</w:t>
            </w:r>
            <w:proofErr w:type="spellEnd"/>
            <w:r w:rsidRPr="00F43CEE">
              <w:rPr>
                <w:rFonts w:ascii="Times New Roman" w:eastAsia="Times New Roman" w:hAnsi="Times New Roman"/>
                <w:sz w:val="24"/>
                <w:szCs w:val="24"/>
                <w:lang w:eastAsia="zh-CN"/>
              </w:rPr>
              <w:t>;</w:t>
            </w:r>
          </w:p>
          <w:p w:rsidR="007E5D78" w:rsidRPr="00F43CEE" w:rsidRDefault="007E5D78" w:rsidP="007E5D78">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7E5D78" w:rsidRPr="00F43CEE" w:rsidTr="007E5D78">
        <w:tc>
          <w:tcPr>
            <w:tcW w:w="6941" w:type="dxa"/>
          </w:tcPr>
          <w:p w:rsidR="007E5D78" w:rsidRPr="00F43CEE"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rsidR="007E5D78" w:rsidRPr="00F43CEE" w:rsidRDefault="007E5D78" w:rsidP="007E5D78">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расстояние от границы смежного земельного участка не менее - 4 м;</w:t>
            </w:r>
          </w:p>
          <w:p w:rsidR="007E5D78" w:rsidRPr="00F43CEE" w:rsidRDefault="007E5D78" w:rsidP="007E5D78">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rsidR="007E5D78" w:rsidRPr="00F43CEE" w:rsidRDefault="007E5D78" w:rsidP="007E5D78">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r w:rsidR="007E5D78" w:rsidRPr="00F43CEE" w:rsidTr="007E5D78">
        <w:tc>
          <w:tcPr>
            <w:tcW w:w="6941" w:type="dxa"/>
          </w:tcPr>
          <w:p w:rsidR="007E5D78" w:rsidRPr="00F43CEE"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w:t>
            </w:r>
            <w:proofErr w:type="spellStart"/>
            <w:r w:rsidRPr="00F43CEE">
              <w:rPr>
                <w:rFonts w:ascii="Times New Roman" w:eastAsia="SimSun" w:hAnsi="Times New Roman"/>
                <w:sz w:val="24"/>
                <w:szCs w:val="24"/>
                <w:lang w:eastAsia="zh-CN"/>
              </w:rPr>
              <w:t>приобъектные</w:t>
            </w:r>
            <w:proofErr w:type="spellEnd"/>
            <w:r w:rsidRPr="00F43CEE">
              <w:rPr>
                <w:rFonts w:ascii="Times New Roman" w:eastAsia="SimSun" w:hAnsi="Times New Roman"/>
                <w:sz w:val="24"/>
                <w:szCs w:val="24"/>
                <w:lang w:eastAsia="zh-CN"/>
              </w:rPr>
              <w:t xml:space="preserve"> автостоянки для парковки автомобилей </w:t>
            </w:r>
          </w:p>
        </w:tc>
        <w:tc>
          <w:tcPr>
            <w:tcW w:w="7619" w:type="dxa"/>
          </w:tcPr>
          <w:p w:rsidR="007E5D78" w:rsidRPr="00F43CEE" w:rsidRDefault="007E5D78" w:rsidP="007E5D78">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радиус пешеходной доступности для маломобильных групп населения – 50 м;</w:t>
            </w:r>
          </w:p>
          <w:p w:rsidR="007E5D78" w:rsidRPr="00F43CEE" w:rsidRDefault="007E5D78" w:rsidP="007E5D78">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lastRenderedPageBreak/>
              <w:t xml:space="preserve">- расстояния до территорий школ, детских учреждений, ПТУ,             техникумов, площадок для отдыха, игр и спорта, детских при            вместимости до 10 </w:t>
            </w:r>
            <w:proofErr w:type="spellStart"/>
            <w:r w:rsidRPr="00F43CEE">
              <w:rPr>
                <w:rFonts w:ascii="Times New Roman" w:eastAsia="Times New Roman" w:hAnsi="Times New Roman"/>
                <w:sz w:val="24"/>
                <w:szCs w:val="24"/>
                <w:lang w:eastAsia="zh-CN"/>
              </w:rPr>
              <w:t>машино</w:t>
            </w:r>
            <w:proofErr w:type="spellEnd"/>
            <w:r w:rsidRPr="00F43CEE">
              <w:rPr>
                <w:rFonts w:ascii="Times New Roman" w:eastAsia="Times New Roman" w:hAnsi="Times New Roman"/>
                <w:sz w:val="24"/>
                <w:szCs w:val="24"/>
                <w:lang w:eastAsia="zh-CN"/>
              </w:rPr>
              <w:t xml:space="preserve">-мест – 25 м, 11-50 </w:t>
            </w:r>
            <w:proofErr w:type="spellStart"/>
            <w:r w:rsidRPr="00F43CEE">
              <w:rPr>
                <w:rFonts w:ascii="Times New Roman" w:eastAsia="Times New Roman" w:hAnsi="Times New Roman"/>
                <w:sz w:val="24"/>
                <w:szCs w:val="24"/>
                <w:lang w:eastAsia="zh-CN"/>
              </w:rPr>
              <w:t>машино</w:t>
            </w:r>
            <w:proofErr w:type="spellEnd"/>
            <w:r w:rsidRPr="00F43CEE">
              <w:rPr>
                <w:rFonts w:ascii="Times New Roman" w:eastAsia="Times New Roman" w:hAnsi="Times New Roman"/>
                <w:sz w:val="24"/>
                <w:szCs w:val="24"/>
                <w:lang w:eastAsia="zh-CN"/>
              </w:rPr>
              <w:t xml:space="preserve">-мест – 50 м,   51-100 </w:t>
            </w:r>
            <w:proofErr w:type="spellStart"/>
            <w:r w:rsidRPr="00F43CEE">
              <w:rPr>
                <w:rFonts w:ascii="Times New Roman" w:eastAsia="Times New Roman" w:hAnsi="Times New Roman"/>
                <w:sz w:val="24"/>
                <w:szCs w:val="24"/>
                <w:lang w:eastAsia="zh-CN"/>
              </w:rPr>
              <w:t>машино</w:t>
            </w:r>
            <w:proofErr w:type="spellEnd"/>
            <w:r w:rsidRPr="00F43CEE">
              <w:rPr>
                <w:rFonts w:ascii="Times New Roman" w:eastAsia="Times New Roman" w:hAnsi="Times New Roman"/>
                <w:sz w:val="24"/>
                <w:szCs w:val="24"/>
                <w:lang w:eastAsia="zh-CN"/>
              </w:rPr>
              <w:t xml:space="preserve">-мест – 50 м, 101-300 </w:t>
            </w:r>
            <w:proofErr w:type="spellStart"/>
            <w:r w:rsidRPr="00F43CEE">
              <w:rPr>
                <w:rFonts w:ascii="Times New Roman" w:eastAsia="Times New Roman" w:hAnsi="Times New Roman"/>
                <w:sz w:val="24"/>
                <w:szCs w:val="24"/>
                <w:lang w:eastAsia="zh-CN"/>
              </w:rPr>
              <w:t>машино</w:t>
            </w:r>
            <w:proofErr w:type="spellEnd"/>
            <w:r w:rsidRPr="00F43CEE">
              <w:rPr>
                <w:rFonts w:ascii="Times New Roman" w:eastAsia="Times New Roman" w:hAnsi="Times New Roman"/>
                <w:sz w:val="24"/>
                <w:szCs w:val="24"/>
                <w:lang w:eastAsia="zh-CN"/>
              </w:rPr>
              <w:t xml:space="preserve">-мест – 50 м, свыше 300 </w:t>
            </w:r>
            <w:proofErr w:type="spellStart"/>
            <w:r w:rsidRPr="00F43CEE">
              <w:rPr>
                <w:rFonts w:ascii="Times New Roman" w:eastAsia="Times New Roman" w:hAnsi="Times New Roman"/>
                <w:sz w:val="24"/>
                <w:szCs w:val="24"/>
                <w:lang w:eastAsia="zh-CN"/>
              </w:rPr>
              <w:t>машино</w:t>
            </w:r>
            <w:proofErr w:type="spellEnd"/>
            <w:r w:rsidRPr="00F43CEE">
              <w:rPr>
                <w:rFonts w:ascii="Times New Roman" w:eastAsia="Times New Roman" w:hAnsi="Times New Roman"/>
                <w:sz w:val="24"/>
                <w:szCs w:val="24"/>
                <w:lang w:eastAsia="zh-CN"/>
              </w:rPr>
              <w:t xml:space="preserve">-мест -50 м.   </w:t>
            </w:r>
          </w:p>
        </w:tc>
      </w:tr>
    </w:tbl>
    <w:p w:rsidR="007E5D78" w:rsidRPr="00F43CEE" w:rsidRDefault="007E5D78" w:rsidP="007E5D78">
      <w:pPr>
        <w:widowControl w:val="0"/>
        <w:shd w:val="clear" w:color="auto" w:fill="FFFFFF" w:themeFill="background1"/>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xml:space="preserve">Во всех территориальных зонах требуемое, количество </w:t>
      </w:r>
      <w:proofErr w:type="spellStart"/>
      <w:r w:rsidRPr="00F43CEE">
        <w:rPr>
          <w:rFonts w:ascii="Times New Roman" w:eastAsia="SimSun" w:hAnsi="Times New Roman" w:cs="Times New Roman"/>
          <w:sz w:val="24"/>
          <w:szCs w:val="24"/>
          <w:lang w:eastAsia="zh-CN"/>
        </w:rPr>
        <w:t>машиномест</w:t>
      </w:r>
      <w:proofErr w:type="spellEnd"/>
      <w:r w:rsidRPr="00F43CEE">
        <w:rPr>
          <w:rFonts w:ascii="Times New Roman" w:eastAsia="SimSun" w:hAnsi="Times New Roman" w:cs="Times New Roman"/>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в границах территорий общего пользования;</w:t>
      </w:r>
    </w:p>
    <w:p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40,41,42,43 настоящих Правил.</w:t>
      </w:r>
    </w:p>
    <w:p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p>
    <w:p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p>
    <w:p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p>
    <w:p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bCs/>
          <w:caps/>
          <w:sz w:val="24"/>
          <w:szCs w:val="24"/>
          <w:lang w:eastAsia="zh-CN"/>
        </w:rPr>
      </w:pPr>
    </w:p>
    <w:p w:rsidR="007E5D78" w:rsidRDefault="007E5D78" w:rsidP="007E5D78">
      <w:pPr>
        <w:shd w:val="clear" w:color="auto" w:fill="FFFFFF" w:themeFill="background1"/>
        <w:spacing w:after="0" w:line="240" w:lineRule="auto"/>
        <w:ind w:firstLine="426"/>
        <w:jc w:val="center"/>
        <w:rPr>
          <w:rFonts w:ascii="Times New Roman" w:eastAsia="SimSun" w:hAnsi="Times New Roman" w:cs="Times New Roman"/>
          <w:b/>
          <w:caps/>
          <w:sz w:val="32"/>
          <w:szCs w:val="32"/>
          <w:lang w:eastAsia="zh-CN"/>
        </w:rPr>
      </w:pPr>
    </w:p>
    <w:p w:rsidR="007E5D78" w:rsidRDefault="007E5D78" w:rsidP="007E5D78">
      <w:pPr>
        <w:shd w:val="clear" w:color="auto" w:fill="FFFFFF" w:themeFill="background1"/>
        <w:spacing w:after="0" w:line="240" w:lineRule="auto"/>
        <w:ind w:firstLine="426"/>
        <w:jc w:val="center"/>
        <w:rPr>
          <w:rFonts w:ascii="Times New Roman" w:eastAsia="SimSun" w:hAnsi="Times New Roman" w:cs="Times New Roman"/>
          <w:b/>
          <w:caps/>
          <w:sz w:val="32"/>
          <w:szCs w:val="32"/>
          <w:lang w:eastAsia="zh-CN"/>
        </w:rPr>
      </w:pPr>
    </w:p>
    <w:p w:rsidR="007E5D78" w:rsidRPr="00F43CEE" w:rsidRDefault="007E5D78" w:rsidP="007E5D78">
      <w:pPr>
        <w:shd w:val="clear" w:color="auto" w:fill="FFFFFF" w:themeFill="background1"/>
        <w:spacing w:after="0" w:line="240" w:lineRule="auto"/>
        <w:ind w:firstLine="426"/>
        <w:jc w:val="center"/>
        <w:rPr>
          <w:rFonts w:ascii="Times New Roman" w:eastAsia="SimSun" w:hAnsi="Times New Roman" w:cs="Times New Roman"/>
          <w:caps/>
          <w:sz w:val="32"/>
          <w:szCs w:val="32"/>
          <w:lang w:eastAsia="zh-CN"/>
        </w:rPr>
      </w:pPr>
      <w:r w:rsidRPr="00F43CEE">
        <w:rPr>
          <w:rFonts w:ascii="Times New Roman" w:eastAsia="SimSun" w:hAnsi="Times New Roman" w:cs="Times New Roman"/>
          <w:b/>
          <w:caps/>
          <w:sz w:val="32"/>
          <w:szCs w:val="32"/>
          <w:lang w:eastAsia="zh-CN"/>
        </w:rPr>
        <w:lastRenderedPageBreak/>
        <w:t>Зоны специального назначения</w:t>
      </w:r>
    </w:p>
    <w:p w:rsidR="007E5D78" w:rsidRPr="00F43CEE" w:rsidRDefault="007E5D78" w:rsidP="007E5D78">
      <w:pPr>
        <w:shd w:val="clear" w:color="auto" w:fill="FFFFFF" w:themeFill="background1"/>
        <w:spacing w:after="0" w:line="240" w:lineRule="auto"/>
        <w:ind w:firstLine="426"/>
        <w:jc w:val="center"/>
        <w:rPr>
          <w:rFonts w:ascii="Times New Roman" w:eastAsia="SimSun" w:hAnsi="Times New Roman" w:cs="Times New Roman"/>
          <w:i/>
          <w:sz w:val="28"/>
          <w:szCs w:val="28"/>
          <w:lang w:eastAsia="zh-CN"/>
        </w:rPr>
      </w:pPr>
      <w:r w:rsidRPr="00F43CEE">
        <w:rPr>
          <w:rFonts w:ascii="Times New Roman" w:eastAsia="Times New Roman" w:hAnsi="Times New Roman" w:cs="Times New Roman"/>
          <w:i/>
          <w:sz w:val="28"/>
          <w:szCs w:val="28"/>
          <w:lang w:eastAsia="ar-SA"/>
        </w:rPr>
        <w:t>В состав зон специального назначения могут включаться зоны, занятые кладбищами, крематориями, скотомогильниками,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7E5D78" w:rsidRPr="00F43CEE" w:rsidRDefault="007E5D78" w:rsidP="007E5D78">
      <w:pPr>
        <w:shd w:val="clear" w:color="auto" w:fill="FFFFFF" w:themeFill="background1"/>
        <w:spacing w:after="0" w:line="240" w:lineRule="auto"/>
        <w:ind w:firstLine="426"/>
        <w:jc w:val="center"/>
        <w:rPr>
          <w:rFonts w:ascii="Times New Roman" w:eastAsia="SimSun" w:hAnsi="Times New Roman" w:cs="Times New Roman"/>
          <w:sz w:val="24"/>
          <w:szCs w:val="24"/>
          <w:u w:val="single"/>
          <w:lang w:eastAsia="zh-CN"/>
        </w:rPr>
      </w:pPr>
    </w:p>
    <w:p w:rsidR="007E5D78" w:rsidRPr="00F43CEE" w:rsidRDefault="007E5D78" w:rsidP="007E5D78">
      <w:pPr>
        <w:shd w:val="clear" w:color="auto" w:fill="FFFFFF" w:themeFill="background1"/>
        <w:spacing w:after="0" w:line="240" w:lineRule="auto"/>
        <w:ind w:firstLine="426"/>
        <w:jc w:val="center"/>
        <w:rPr>
          <w:rFonts w:ascii="Times New Roman" w:eastAsia="SimSun" w:hAnsi="Times New Roman" w:cs="Times New Roman"/>
          <w:b/>
          <w:sz w:val="28"/>
          <w:szCs w:val="28"/>
          <w:u w:val="single"/>
          <w:lang w:eastAsia="zh-CN"/>
        </w:rPr>
      </w:pPr>
      <w:r w:rsidRPr="00F43CEE">
        <w:rPr>
          <w:rFonts w:ascii="Times New Roman" w:eastAsia="SimSun" w:hAnsi="Times New Roman" w:cs="Times New Roman"/>
          <w:b/>
          <w:sz w:val="28"/>
          <w:szCs w:val="28"/>
          <w:u w:val="single"/>
          <w:lang w:eastAsia="zh-CN"/>
        </w:rPr>
        <w:t>СН-1. Зона кладбищ</w:t>
      </w:r>
    </w:p>
    <w:p w:rsidR="007E5D78" w:rsidRPr="00F43CEE" w:rsidRDefault="007E5D78" w:rsidP="007E5D78">
      <w:pPr>
        <w:shd w:val="clear" w:color="auto" w:fill="FFFFFF" w:themeFill="background1"/>
        <w:spacing w:after="0" w:line="240" w:lineRule="auto"/>
        <w:ind w:firstLine="426"/>
        <w:jc w:val="center"/>
        <w:rPr>
          <w:rFonts w:ascii="Times New Roman" w:eastAsia="SimSun" w:hAnsi="Times New Roman" w:cs="Times New Roman"/>
          <w:b/>
          <w:sz w:val="28"/>
          <w:szCs w:val="28"/>
          <w:u w:val="single"/>
          <w:lang w:eastAsia="zh-CN"/>
        </w:rPr>
      </w:pPr>
    </w:p>
    <w:p w:rsidR="007E5D78" w:rsidRPr="00F43CEE"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F43CEE">
        <w:rPr>
          <w:rFonts w:ascii="Times New Roman" w:eastAsia="Times New Roman" w:hAnsi="Times New Roman" w:cs="Times New Roman"/>
          <w:b/>
          <w:sz w:val="24"/>
          <w:szCs w:val="24"/>
          <w:lang w:eastAsia="zh-CN"/>
        </w:rPr>
        <w:t xml:space="preserve">Основные виды разрешенного использования земельных участков и объектов капитального строительства, предельные </w:t>
      </w:r>
    </w:p>
    <w:p w:rsidR="007E5D78" w:rsidRPr="00F43CEE" w:rsidRDefault="007E5D78" w:rsidP="007E5D78">
      <w:pPr>
        <w:widowControl w:val="0"/>
        <w:shd w:val="clear" w:color="auto" w:fill="FFFFFF" w:themeFill="background1"/>
        <w:spacing w:after="0" w:line="240" w:lineRule="auto"/>
        <w:ind w:firstLine="426"/>
        <w:jc w:val="center"/>
      </w:pPr>
      <w:r w:rsidRPr="00F43CEE">
        <w:rPr>
          <w:rFonts w:ascii="Times New Roman" w:eastAsia="Times New Roman" w:hAnsi="Times New Roman" w:cs="Times New Roman"/>
          <w:b/>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E5D78" w:rsidRPr="00F43CEE" w:rsidTr="007E5D78">
        <w:tc>
          <w:tcPr>
            <w:tcW w:w="2830" w:type="dxa"/>
          </w:tcPr>
          <w:p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Виды разрешенного использования земельных участков</w:t>
            </w:r>
          </w:p>
        </w:tc>
        <w:tc>
          <w:tcPr>
            <w:tcW w:w="3261" w:type="dxa"/>
          </w:tcPr>
          <w:p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Описание вида разрешенного использования земельного участка</w:t>
            </w:r>
          </w:p>
        </w:tc>
        <w:tc>
          <w:tcPr>
            <w:tcW w:w="8646" w:type="dxa"/>
          </w:tcPr>
          <w:p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реконструкции объектов капитального строительства</w:t>
            </w:r>
          </w:p>
        </w:tc>
      </w:tr>
      <w:tr w:rsidR="007E5D78" w:rsidRPr="00F43CEE" w:rsidTr="007E5D78">
        <w:tc>
          <w:tcPr>
            <w:tcW w:w="2830" w:type="dxa"/>
          </w:tcPr>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w:t>
            </w:r>
            <w:r w:rsidRPr="00F43CEE">
              <w:rPr>
                <w:rFonts w:ascii="Times New Roman" w:hAnsi="Times New Roman"/>
                <w:sz w:val="24"/>
                <w:szCs w:val="24"/>
                <w:lang w:eastAsia="zh-CN"/>
              </w:rPr>
              <w:t>12.1</w:t>
            </w:r>
            <w:r w:rsidRPr="00F43CEE">
              <w:rPr>
                <w:rFonts w:ascii="Times New Roman" w:eastAsia="SimSun" w:hAnsi="Times New Roman"/>
                <w:sz w:val="24"/>
                <w:szCs w:val="24"/>
                <w:lang w:eastAsia="zh-CN"/>
              </w:rPr>
              <w:t>] - Ритуальная деятельность</w:t>
            </w:r>
          </w:p>
          <w:p w:rsidR="007E5D78" w:rsidRPr="00F43CEE" w:rsidRDefault="007E5D78" w:rsidP="007E5D78">
            <w:pPr>
              <w:widowControl w:val="0"/>
              <w:shd w:val="clear" w:color="auto" w:fill="FFFFFF" w:themeFill="background1"/>
              <w:rPr>
                <w:rFonts w:ascii="Times New Roman" w:hAnsi="Times New Roman"/>
                <w:sz w:val="24"/>
                <w:szCs w:val="24"/>
              </w:rPr>
            </w:pPr>
          </w:p>
        </w:tc>
        <w:tc>
          <w:tcPr>
            <w:tcW w:w="3261" w:type="dxa"/>
          </w:tcPr>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размещение кладбищ, крематориев и мест захоронения;</w:t>
            </w:r>
          </w:p>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размещение соответствующих культовых сооружений;</w:t>
            </w:r>
          </w:p>
        </w:tc>
        <w:tc>
          <w:tcPr>
            <w:tcW w:w="8646" w:type="dxa"/>
          </w:tcPr>
          <w:p w:rsidR="007E5D78" w:rsidRPr="00F43CEE" w:rsidRDefault="007E5D78" w:rsidP="007E5D78">
            <w:pPr>
              <w:shd w:val="clear" w:color="auto" w:fill="FFFFFF" w:themeFill="background1"/>
              <w:rPr>
                <w:rFonts w:ascii="Times New Roman" w:hAnsi="Times New Roman"/>
                <w:b/>
                <w:bCs/>
                <w:sz w:val="24"/>
                <w:szCs w:val="24"/>
              </w:rPr>
            </w:pPr>
            <w:r w:rsidRPr="00F43CEE">
              <w:rPr>
                <w:rFonts w:ascii="Times New Roman" w:hAnsi="Times New Roman"/>
                <w:bCs/>
                <w:sz w:val="24"/>
                <w:szCs w:val="24"/>
              </w:rPr>
              <w:t xml:space="preserve">- минимальный/максимальный размер земельного участка – </w:t>
            </w:r>
            <w:r w:rsidRPr="00F43CEE">
              <w:rPr>
                <w:rFonts w:ascii="Times New Roman" w:hAnsi="Times New Roman"/>
                <w:b/>
                <w:bCs/>
                <w:sz w:val="24"/>
                <w:szCs w:val="24"/>
              </w:rPr>
              <w:t xml:space="preserve">5000/400000 </w:t>
            </w:r>
            <w:proofErr w:type="spellStart"/>
            <w:r w:rsidRPr="00F43CEE">
              <w:rPr>
                <w:rFonts w:ascii="Times New Roman" w:hAnsi="Times New Roman"/>
                <w:b/>
                <w:bCs/>
                <w:sz w:val="24"/>
                <w:szCs w:val="24"/>
              </w:rPr>
              <w:t>кв.м</w:t>
            </w:r>
            <w:proofErr w:type="spellEnd"/>
            <w:r w:rsidRPr="00F43CEE">
              <w:rPr>
                <w:rFonts w:ascii="Times New Roman" w:hAnsi="Times New Roman"/>
                <w:b/>
                <w:bCs/>
                <w:sz w:val="24"/>
                <w:szCs w:val="24"/>
              </w:rPr>
              <w:t>;</w:t>
            </w:r>
          </w:p>
          <w:p w:rsidR="007E5D78" w:rsidRPr="00F43CEE" w:rsidRDefault="007E5D78" w:rsidP="007E5D78">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F43CEE">
              <w:rPr>
                <w:rFonts w:ascii="Times New Roman" w:eastAsia="SimSun" w:hAnsi="Times New Roman"/>
                <w:b/>
                <w:sz w:val="24"/>
                <w:szCs w:val="24"/>
                <w:lang w:eastAsia="zh-CN"/>
              </w:rPr>
              <w:t>50 м;</w:t>
            </w:r>
          </w:p>
          <w:p w:rsidR="007E5D78" w:rsidRPr="00F43CEE" w:rsidRDefault="007E5D78" w:rsidP="007E5D78">
            <w:pPr>
              <w:shd w:val="clear" w:color="auto" w:fill="FFFFFF" w:themeFill="background1"/>
              <w:rPr>
                <w:rFonts w:ascii="Times New Roman" w:hAnsi="Times New Roman"/>
                <w:b/>
                <w:bCs/>
                <w:sz w:val="24"/>
                <w:szCs w:val="24"/>
              </w:rPr>
            </w:pPr>
            <w:r w:rsidRPr="00F43CEE">
              <w:rPr>
                <w:rFonts w:ascii="Times New Roman" w:eastAsia="SimSun" w:hAnsi="Times New Roman"/>
                <w:sz w:val="24"/>
                <w:szCs w:val="24"/>
                <w:lang w:eastAsia="zh-CN"/>
              </w:rPr>
              <w:t xml:space="preserve">- максимальное количество надземных этажей зданий – </w:t>
            </w:r>
            <w:r w:rsidRPr="00F43CEE">
              <w:rPr>
                <w:rFonts w:ascii="Times New Roman" w:eastAsia="SimSun" w:hAnsi="Times New Roman"/>
                <w:b/>
                <w:sz w:val="24"/>
                <w:szCs w:val="24"/>
                <w:lang w:eastAsia="zh-CN"/>
              </w:rPr>
              <w:t>2 этажа;</w:t>
            </w:r>
          </w:p>
          <w:p w:rsidR="007E5D78" w:rsidRPr="00F43CEE" w:rsidRDefault="007E5D78" w:rsidP="007E5D78">
            <w:pPr>
              <w:shd w:val="clear" w:color="auto" w:fill="FFFFFF" w:themeFill="background1"/>
              <w:rPr>
                <w:rFonts w:ascii="Times New Roman" w:hAnsi="Times New Roman"/>
                <w:bCs/>
                <w:sz w:val="24"/>
                <w:szCs w:val="24"/>
              </w:rPr>
            </w:pPr>
            <w:r w:rsidRPr="00F43CEE">
              <w:rPr>
                <w:rFonts w:ascii="Times New Roman" w:eastAsia="SimSun" w:hAnsi="Times New Roman"/>
                <w:sz w:val="24"/>
                <w:szCs w:val="24"/>
                <w:lang w:eastAsia="zh-CN"/>
              </w:rPr>
              <w:t xml:space="preserve">- максимальная высота зданий и сооружений – </w:t>
            </w:r>
            <w:r w:rsidRPr="00F43CEE">
              <w:rPr>
                <w:rFonts w:ascii="Times New Roman" w:eastAsia="SimSun" w:hAnsi="Times New Roman"/>
                <w:b/>
                <w:sz w:val="24"/>
                <w:szCs w:val="24"/>
                <w:lang w:eastAsia="zh-CN"/>
              </w:rPr>
              <w:t>12 м</w:t>
            </w:r>
            <w:r w:rsidRPr="00F43CEE">
              <w:rPr>
                <w:rFonts w:ascii="Times New Roman" w:eastAsia="SimSun" w:hAnsi="Times New Roman"/>
                <w:sz w:val="24"/>
                <w:szCs w:val="24"/>
                <w:lang w:eastAsia="zh-CN"/>
              </w:rPr>
              <w:t>.</w:t>
            </w:r>
          </w:p>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максимальный процент застройки в границах земельного участка – </w:t>
            </w:r>
            <w:r w:rsidRPr="00F43CEE">
              <w:rPr>
                <w:rFonts w:ascii="Times New Roman" w:eastAsia="SimSun" w:hAnsi="Times New Roman"/>
                <w:b/>
                <w:sz w:val="24"/>
                <w:szCs w:val="24"/>
                <w:lang w:eastAsia="zh-CN"/>
              </w:rPr>
              <w:t>70%;</w:t>
            </w:r>
          </w:p>
          <w:p w:rsidR="007E5D78" w:rsidRPr="00F43CEE" w:rsidRDefault="007E5D78" w:rsidP="007E5D78">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минимальный отступ от границ земельного участка - </w:t>
            </w:r>
            <w:r w:rsidRPr="00F43CEE">
              <w:rPr>
                <w:rFonts w:ascii="Times New Roman" w:eastAsia="SimSun" w:hAnsi="Times New Roman"/>
                <w:b/>
                <w:sz w:val="24"/>
                <w:szCs w:val="24"/>
                <w:lang w:eastAsia="zh-CN"/>
              </w:rPr>
              <w:t>3 м;</w:t>
            </w:r>
          </w:p>
          <w:p w:rsidR="007E5D78" w:rsidRPr="00F43CEE" w:rsidRDefault="007E5D78" w:rsidP="007E5D78">
            <w:pPr>
              <w:shd w:val="clear" w:color="auto" w:fill="FFFFFF" w:themeFill="background1"/>
              <w:rPr>
                <w:rFonts w:ascii="Times New Roman" w:hAnsi="Times New Roman"/>
                <w:b/>
                <w:sz w:val="24"/>
                <w:szCs w:val="24"/>
              </w:rPr>
            </w:pPr>
            <w:r w:rsidRPr="00F43CEE">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F43CEE">
              <w:rPr>
                <w:rFonts w:ascii="Times New Roman" w:hAnsi="Times New Roman"/>
                <w:b/>
                <w:sz w:val="24"/>
                <w:szCs w:val="24"/>
              </w:rPr>
              <w:t xml:space="preserve"> м.</w:t>
            </w:r>
          </w:p>
        </w:tc>
      </w:tr>
      <w:tr w:rsidR="007E5D78" w:rsidRPr="00F43CEE"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[12.0]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F43CEE" w:rsidRDefault="007E5D78" w:rsidP="007E5D78">
            <w:pPr>
              <w:shd w:val="clear" w:color="auto" w:fill="FFFFFF" w:themeFill="background1"/>
              <w:jc w:val="both"/>
              <w:rPr>
                <w:rFonts w:ascii="Times New Roman" w:eastAsia="SimSun" w:hAnsi="Times New Roman"/>
                <w:sz w:val="24"/>
                <w:szCs w:val="24"/>
              </w:rPr>
            </w:pPr>
            <w:r w:rsidRPr="00F43CEE">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6" w:type="dxa"/>
            <w:vMerge w:val="restart"/>
          </w:tcPr>
          <w:p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hAnsi="Times New Roman"/>
                <w:sz w:val="24"/>
                <w:szCs w:val="24"/>
              </w:rPr>
              <w:t>Регламенты не устанавливаются.</w:t>
            </w:r>
          </w:p>
          <w:p w:rsidR="007E5D78" w:rsidRPr="00F43CEE" w:rsidRDefault="007E5D78" w:rsidP="007E5D78">
            <w:pPr>
              <w:shd w:val="clear" w:color="auto" w:fill="FFFFFF" w:themeFill="background1"/>
              <w:rPr>
                <w:rFonts w:ascii="Times New Roman" w:hAnsi="Times New Roman"/>
                <w:bCs/>
                <w:sz w:val="24"/>
                <w:szCs w:val="24"/>
              </w:rPr>
            </w:pPr>
            <w:r w:rsidRPr="00F43CEE">
              <w:rPr>
                <w:rFonts w:ascii="Times New Roman" w:hAnsi="Times New Roman"/>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w:t>
            </w:r>
            <w:proofErr w:type="spellStart"/>
            <w:r w:rsidRPr="00F43CEE">
              <w:rPr>
                <w:rFonts w:ascii="Times New Roman" w:hAnsi="Times New Roman"/>
                <w:sz w:val="24"/>
                <w:szCs w:val="24"/>
              </w:rPr>
              <w:t>регла</w:t>
            </w:r>
            <w:proofErr w:type="spellEnd"/>
            <w:r w:rsidRPr="00F43CEE">
              <w:rPr>
                <w:rFonts w:ascii="Times New Roman" w:hAnsi="Times New Roman"/>
                <w:sz w:val="24"/>
                <w:szCs w:val="24"/>
              </w:rPr>
              <w:t>-менты не устанавливаются, определяется уполномоченными федеральными ор-</w:t>
            </w:r>
            <w:proofErr w:type="spellStart"/>
            <w:r w:rsidRPr="00F43CEE">
              <w:rPr>
                <w:rFonts w:ascii="Times New Roman" w:hAnsi="Times New Roman"/>
                <w:sz w:val="24"/>
                <w:szCs w:val="24"/>
              </w:rPr>
              <w:t>ганами</w:t>
            </w:r>
            <w:proofErr w:type="spellEnd"/>
            <w:r w:rsidRPr="00F43CEE">
              <w:rPr>
                <w:rFonts w:ascii="Times New Roman" w:hAnsi="Times New Roman"/>
                <w:sz w:val="24"/>
                <w:szCs w:val="24"/>
              </w:rPr>
              <w:t xml:space="preserve">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7E5D78" w:rsidRPr="00F43CEE" w:rsidTr="007E5D78">
        <w:tc>
          <w:tcPr>
            <w:tcW w:w="2830" w:type="dxa"/>
            <w:shd w:val="clear" w:color="auto" w:fill="FFFFFF" w:themeFill="background1"/>
            <w:vAlign w:val="center"/>
          </w:tcPr>
          <w:p w:rsidR="007E5D78" w:rsidRPr="00F43CEE" w:rsidRDefault="007E5D78" w:rsidP="007E5D78">
            <w:pPr>
              <w:shd w:val="clear" w:color="auto" w:fill="FFFFFF" w:themeFill="background1"/>
              <w:rPr>
                <w:rFonts w:ascii="Times New Roman" w:hAnsi="Times New Roman"/>
                <w:sz w:val="24"/>
                <w:szCs w:val="24"/>
                <w:lang w:eastAsia="ar-SA"/>
              </w:rPr>
            </w:pPr>
            <w:r w:rsidRPr="00F43CEE">
              <w:rPr>
                <w:rFonts w:ascii="Times New Roman" w:eastAsia="SimSun" w:hAnsi="Times New Roman"/>
                <w:sz w:val="24"/>
                <w:szCs w:val="24"/>
                <w:lang w:eastAsia="zh-CN"/>
              </w:rPr>
              <w:t>[12.0.1] - Улично-дорожная сеть</w:t>
            </w:r>
          </w:p>
        </w:tc>
        <w:tc>
          <w:tcPr>
            <w:tcW w:w="3261" w:type="dxa"/>
            <w:shd w:val="clear" w:color="auto" w:fill="FFFFFF" w:themeFill="background1"/>
            <w:vAlign w:val="center"/>
          </w:tcPr>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Размещение объектов улично-дорожной сети: авто</w:t>
            </w:r>
            <w:r w:rsidRPr="00F43CEE">
              <w:rPr>
                <w:rFonts w:ascii="Times New Roman" w:eastAsia="SimSun" w:hAnsi="Times New Roman"/>
                <w:sz w:val="24"/>
                <w:szCs w:val="24"/>
                <w:lang w:eastAsia="zh-CN"/>
              </w:rPr>
              <w:lastRenderedPageBreak/>
              <w:t xml:space="preserve">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43CEE">
              <w:rPr>
                <w:rFonts w:ascii="Times New Roman" w:eastAsia="SimSun" w:hAnsi="Times New Roman"/>
                <w:sz w:val="24"/>
                <w:szCs w:val="24"/>
                <w:lang w:eastAsia="zh-CN"/>
              </w:rPr>
              <w:t>велотранспортной</w:t>
            </w:r>
            <w:proofErr w:type="spellEnd"/>
            <w:r w:rsidRPr="00F43CEE">
              <w:rPr>
                <w:rFonts w:ascii="Times New Roman" w:eastAsia="SimSun" w:hAnsi="Times New Roman"/>
                <w:sz w:val="24"/>
                <w:szCs w:val="24"/>
                <w:lang w:eastAsia="zh-CN"/>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46" w:type="dxa"/>
            <w:vMerge/>
            <w:shd w:val="clear" w:color="auto" w:fill="auto"/>
          </w:tcPr>
          <w:p w:rsidR="007E5D78" w:rsidRPr="00F43CEE" w:rsidRDefault="007E5D78" w:rsidP="007E5D78">
            <w:pPr>
              <w:shd w:val="clear" w:color="auto" w:fill="FFFFFF" w:themeFill="background1"/>
              <w:rPr>
                <w:rFonts w:ascii="Times New Roman" w:hAnsi="Times New Roman"/>
                <w:sz w:val="24"/>
                <w:szCs w:val="24"/>
              </w:rPr>
            </w:pPr>
          </w:p>
        </w:tc>
      </w:tr>
      <w:tr w:rsidR="007E5D78" w:rsidRPr="00F43CEE" w:rsidTr="007E5D78">
        <w:tc>
          <w:tcPr>
            <w:tcW w:w="2830" w:type="dxa"/>
            <w:shd w:val="clear" w:color="auto" w:fill="FFFFFF" w:themeFill="background1"/>
            <w:vAlign w:val="center"/>
          </w:tcPr>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[12.0.2] - Благоустройство территории</w:t>
            </w:r>
          </w:p>
        </w:tc>
        <w:tc>
          <w:tcPr>
            <w:tcW w:w="3261" w:type="dxa"/>
            <w:shd w:val="clear" w:color="auto" w:fill="FFFFFF" w:themeFill="background1"/>
            <w:vAlign w:val="center"/>
          </w:tcPr>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w:t>
            </w:r>
            <w:r w:rsidRPr="00F43CEE">
              <w:rPr>
                <w:rFonts w:ascii="Times New Roman" w:eastAsia="SimSun" w:hAnsi="Times New Roman"/>
                <w:sz w:val="24"/>
                <w:szCs w:val="24"/>
                <w:lang w:eastAsia="zh-CN"/>
              </w:rPr>
              <w:lastRenderedPageBreak/>
              <w:t>составные части благоустройства территории, общественных туалетов</w:t>
            </w:r>
          </w:p>
        </w:tc>
        <w:tc>
          <w:tcPr>
            <w:tcW w:w="8646" w:type="dxa"/>
            <w:vMerge/>
            <w:tcBorders>
              <w:bottom w:val="single" w:sz="4" w:space="0" w:color="000000"/>
            </w:tcBorders>
            <w:shd w:val="clear" w:color="auto" w:fill="auto"/>
          </w:tcPr>
          <w:p w:rsidR="007E5D78" w:rsidRPr="00F43CEE" w:rsidRDefault="007E5D78" w:rsidP="007E5D78">
            <w:pPr>
              <w:shd w:val="clear" w:color="auto" w:fill="FFFFFF" w:themeFill="background1"/>
              <w:rPr>
                <w:rFonts w:ascii="Times New Roman" w:hAnsi="Times New Roman"/>
                <w:sz w:val="24"/>
                <w:szCs w:val="24"/>
              </w:rPr>
            </w:pPr>
          </w:p>
        </w:tc>
      </w:tr>
    </w:tbl>
    <w:p w:rsidR="007E5D78" w:rsidRPr="00F43CEE"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rsidR="007E5D78" w:rsidRPr="00F43CEE"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F43CEE">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E5D78" w:rsidRPr="00F43CEE" w:rsidTr="007E5D78">
        <w:tc>
          <w:tcPr>
            <w:tcW w:w="2830" w:type="dxa"/>
          </w:tcPr>
          <w:p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Виды разрешенного использования земельных участков</w:t>
            </w:r>
          </w:p>
        </w:tc>
        <w:tc>
          <w:tcPr>
            <w:tcW w:w="3261" w:type="dxa"/>
          </w:tcPr>
          <w:p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Описание вида разрешенного использования земельного участка</w:t>
            </w:r>
          </w:p>
        </w:tc>
        <w:tc>
          <w:tcPr>
            <w:tcW w:w="8646" w:type="dxa"/>
          </w:tcPr>
          <w:p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E5D78" w:rsidRPr="00F43CEE" w:rsidTr="007E5D78">
        <w:tc>
          <w:tcPr>
            <w:tcW w:w="2830" w:type="dxa"/>
          </w:tcPr>
          <w:p w:rsidR="007E5D78" w:rsidRPr="00F43CEE" w:rsidRDefault="007E5D78" w:rsidP="007E5D78">
            <w:pPr>
              <w:shd w:val="clear" w:color="auto" w:fill="FFFFFF" w:themeFill="background1"/>
              <w:jc w:val="center"/>
              <w:rPr>
                <w:rFonts w:ascii="Times New Roman" w:hAnsi="Times New Roman"/>
                <w:b/>
                <w:sz w:val="24"/>
                <w:szCs w:val="24"/>
              </w:rPr>
            </w:pPr>
            <w:r>
              <w:rPr>
                <w:rFonts w:ascii="Times New Roman" w:eastAsia="SimSun" w:hAnsi="Times New Roman"/>
                <w:sz w:val="24"/>
                <w:szCs w:val="24"/>
                <w:lang w:eastAsia="zh-CN"/>
              </w:rPr>
              <w:t>не предусмотрены</w:t>
            </w:r>
          </w:p>
        </w:tc>
        <w:tc>
          <w:tcPr>
            <w:tcW w:w="3261" w:type="dxa"/>
          </w:tcPr>
          <w:p w:rsidR="007E5D78" w:rsidRPr="00F43CEE" w:rsidRDefault="007E5D78" w:rsidP="007E5D78">
            <w:pPr>
              <w:shd w:val="clear" w:color="auto" w:fill="FFFFFF" w:themeFill="background1"/>
              <w:jc w:val="center"/>
              <w:rPr>
                <w:rFonts w:ascii="Times New Roman" w:hAnsi="Times New Roman"/>
                <w:b/>
                <w:sz w:val="24"/>
                <w:szCs w:val="24"/>
              </w:rPr>
            </w:pPr>
            <w:r>
              <w:rPr>
                <w:rFonts w:ascii="Times New Roman" w:hAnsi="Times New Roman"/>
                <w:b/>
                <w:sz w:val="24"/>
                <w:szCs w:val="24"/>
              </w:rPr>
              <w:t>-</w:t>
            </w:r>
          </w:p>
        </w:tc>
        <w:tc>
          <w:tcPr>
            <w:tcW w:w="8646" w:type="dxa"/>
          </w:tcPr>
          <w:p w:rsidR="007E5D78" w:rsidRPr="00F43CEE" w:rsidRDefault="007E5D78" w:rsidP="007E5D78">
            <w:pPr>
              <w:shd w:val="clear" w:color="auto" w:fill="FFFFFF" w:themeFill="background1"/>
              <w:jc w:val="center"/>
              <w:rPr>
                <w:rFonts w:ascii="Times New Roman" w:hAnsi="Times New Roman"/>
                <w:b/>
                <w:sz w:val="24"/>
                <w:szCs w:val="24"/>
              </w:rPr>
            </w:pPr>
            <w:r>
              <w:rPr>
                <w:rFonts w:ascii="Times New Roman" w:hAnsi="Times New Roman"/>
                <w:b/>
                <w:sz w:val="24"/>
                <w:szCs w:val="24"/>
              </w:rPr>
              <w:t>-</w:t>
            </w:r>
          </w:p>
        </w:tc>
      </w:tr>
    </w:tbl>
    <w:p w:rsidR="007E5D78" w:rsidRPr="00F43CEE" w:rsidRDefault="007E5D78" w:rsidP="007E5D78">
      <w:pPr>
        <w:shd w:val="clear" w:color="auto" w:fill="FFFFFF" w:themeFill="background1"/>
      </w:pPr>
    </w:p>
    <w:p w:rsidR="007E5D78" w:rsidRPr="00F43CEE"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F43CEE">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7E5D78" w:rsidRPr="00F43CEE"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F43CEE">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p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p>
    <w:tbl>
      <w:tblPr>
        <w:tblStyle w:val="afa"/>
        <w:tblW w:w="0" w:type="auto"/>
        <w:tblLook w:val="04A0" w:firstRow="1" w:lastRow="0" w:firstColumn="1" w:lastColumn="0" w:noHBand="0" w:noVBand="1"/>
      </w:tblPr>
      <w:tblGrid>
        <w:gridCol w:w="6941"/>
        <w:gridCol w:w="7619"/>
      </w:tblGrid>
      <w:tr w:rsidR="007E5D78" w:rsidRPr="00F43CEE" w:rsidTr="007E5D78">
        <w:tc>
          <w:tcPr>
            <w:tcW w:w="6941" w:type="dxa"/>
            <w:tcBorders>
              <w:top w:val="single" w:sz="4" w:space="0" w:color="000000"/>
              <w:left w:val="single" w:sz="4" w:space="0" w:color="000000"/>
              <w:bottom w:val="single" w:sz="4" w:space="0" w:color="000000"/>
            </w:tcBorders>
            <w:shd w:val="clear" w:color="auto" w:fill="auto"/>
            <w:vAlign w:val="center"/>
          </w:tcPr>
          <w:p w:rsidR="007E5D78" w:rsidRPr="00F43CEE" w:rsidRDefault="007E5D78" w:rsidP="007E5D78">
            <w:pPr>
              <w:shd w:val="clear" w:color="auto" w:fill="FFFFFF" w:themeFill="background1"/>
              <w:tabs>
                <w:tab w:val="left" w:pos="-1667"/>
              </w:tabs>
              <w:ind w:firstLine="426"/>
              <w:jc w:val="center"/>
              <w:rPr>
                <w:rFonts w:ascii="Times New Roman" w:hAnsi="Times New Roman"/>
                <w:sz w:val="24"/>
                <w:szCs w:val="24"/>
              </w:rPr>
            </w:pPr>
            <w:r w:rsidRPr="00F43CEE">
              <w:rPr>
                <w:rFonts w:ascii="Times New Roman" w:eastAsia="SimSun" w:hAnsi="Times New Roman"/>
                <w:b/>
                <w:sz w:val="24"/>
                <w:szCs w:val="24"/>
              </w:rPr>
              <w:t>Виды разрешенного использования земельных участков и</w:t>
            </w:r>
            <w:r w:rsidRPr="00F43CEE">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5D78" w:rsidRPr="00F43CEE" w:rsidRDefault="007E5D78" w:rsidP="007E5D78">
            <w:pPr>
              <w:shd w:val="clear" w:color="auto" w:fill="FFFFFF" w:themeFill="background1"/>
              <w:tabs>
                <w:tab w:val="left" w:pos="-6204"/>
              </w:tabs>
              <w:ind w:firstLine="426"/>
              <w:jc w:val="center"/>
              <w:rPr>
                <w:rFonts w:ascii="Times New Roman" w:hAnsi="Times New Roman"/>
                <w:sz w:val="24"/>
                <w:szCs w:val="24"/>
              </w:rPr>
            </w:pPr>
            <w:r w:rsidRPr="00F43CEE">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7E5D78" w:rsidRPr="00F43CEE" w:rsidTr="007E5D78">
        <w:tc>
          <w:tcPr>
            <w:tcW w:w="6941" w:type="dxa"/>
          </w:tcPr>
          <w:p w:rsidR="007E5D78" w:rsidRDefault="007E5D78" w:rsidP="007E5D78">
            <w:pPr>
              <w:shd w:val="clear" w:color="auto" w:fill="FFFFFF" w:themeFill="background1"/>
              <w:tabs>
                <w:tab w:val="left" w:pos="2520"/>
              </w:tabs>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rsidR="007E5D78" w:rsidRPr="00F43CEE"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7E5D78" w:rsidRPr="00F43CEE"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rsidR="007E5D78" w:rsidRPr="00F43CEE"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7E5D78" w:rsidRPr="00F43CEE" w:rsidRDefault="007E5D78" w:rsidP="007E5D78">
            <w:pPr>
              <w:shd w:val="clear" w:color="auto" w:fill="FFFFFF" w:themeFill="background1"/>
              <w:tabs>
                <w:tab w:val="left" w:pos="-6204"/>
              </w:tabs>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Формирование земельного участка под размещение вспомогательных объектов не требуется.</w:t>
            </w:r>
          </w:p>
          <w:p w:rsidR="007E5D78" w:rsidRPr="00F43CEE" w:rsidRDefault="007E5D78" w:rsidP="007E5D78">
            <w:pPr>
              <w:shd w:val="clear" w:color="auto" w:fill="FFFFFF" w:themeFill="background1"/>
              <w:tabs>
                <w:tab w:val="left" w:pos="-6204"/>
              </w:tabs>
              <w:rPr>
                <w:rFonts w:ascii="Times New Roman" w:eastAsia="SimSun" w:hAnsi="Times New Roman"/>
                <w:sz w:val="24"/>
                <w:szCs w:val="24"/>
                <w:lang w:eastAsia="zh-CN"/>
              </w:rPr>
            </w:pPr>
            <w:r w:rsidRPr="00F43CEE">
              <w:rPr>
                <w:rFonts w:ascii="Times New Roman" w:eastAsia="SimSun" w:hAnsi="Times New Roman"/>
                <w:sz w:val="24"/>
                <w:szCs w:val="24"/>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rsidR="007E5D78" w:rsidRPr="00F43CEE" w:rsidRDefault="007E5D78" w:rsidP="007E5D78">
            <w:pPr>
              <w:shd w:val="clear" w:color="auto" w:fill="FFFFFF" w:themeFill="background1"/>
              <w:tabs>
                <w:tab w:val="left" w:pos="-6204"/>
              </w:tabs>
              <w:rPr>
                <w:rFonts w:ascii="Times New Roman" w:eastAsia="SimSun" w:hAnsi="Times New Roman"/>
                <w:sz w:val="24"/>
                <w:szCs w:val="24"/>
                <w:lang w:eastAsia="zh-CN"/>
              </w:rPr>
            </w:pPr>
          </w:p>
        </w:tc>
      </w:tr>
      <w:tr w:rsidR="007E5D78" w:rsidRPr="00F43CEE" w:rsidTr="007E5D78">
        <w:tc>
          <w:tcPr>
            <w:tcW w:w="6941" w:type="dxa"/>
          </w:tcPr>
          <w:p w:rsidR="007E5D78" w:rsidRPr="00F43CEE"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 площадки для мусоросборников</w:t>
            </w:r>
          </w:p>
        </w:tc>
        <w:tc>
          <w:tcPr>
            <w:tcW w:w="7619" w:type="dxa"/>
          </w:tcPr>
          <w:p w:rsidR="007E5D78" w:rsidRPr="00F43CEE" w:rsidRDefault="007E5D78" w:rsidP="007E5D78">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общее количество контейнеров не более 5 </w:t>
            </w:r>
            <w:proofErr w:type="spellStart"/>
            <w:r w:rsidRPr="00F43CEE">
              <w:rPr>
                <w:rFonts w:ascii="Times New Roman" w:eastAsia="Times New Roman" w:hAnsi="Times New Roman"/>
                <w:sz w:val="24"/>
                <w:szCs w:val="24"/>
                <w:lang w:eastAsia="zh-CN"/>
              </w:rPr>
              <w:t>шт</w:t>
            </w:r>
            <w:proofErr w:type="spellEnd"/>
            <w:r w:rsidRPr="00F43CEE">
              <w:rPr>
                <w:rFonts w:ascii="Times New Roman" w:eastAsia="Times New Roman" w:hAnsi="Times New Roman"/>
                <w:sz w:val="24"/>
                <w:szCs w:val="24"/>
                <w:lang w:eastAsia="zh-CN"/>
              </w:rPr>
              <w:t>;</w:t>
            </w:r>
          </w:p>
          <w:p w:rsidR="007E5D78" w:rsidRPr="00F43CEE" w:rsidRDefault="007E5D78" w:rsidP="007E5D78">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7E5D78" w:rsidRPr="00F43CEE" w:rsidTr="007E5D78">
        <w:tc>
          <w:tcPr>
            <w:tcW w:w="6941" w:type="dxa"/>
          </w:tcPr>
          <w:p w:rsidR="007E5D78" w:rsidRPr="00F43CEE"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rsidR="007E5D78" w:rsidRPr="00F43CEE" w:rsidRDefault="007E5D78" w:rsidP="007E5D78">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расстояние от границы смежного земельного участка не менее - 4 м;</w:t>
            </w:r>
          </w:p>
          <w:p w:rsidR="007E5D78" w:rsidRPr="00F43CEE" w:rsidRDefault="007E5D78" w:rsidP="007E5D78">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rsidR="007E5D78" w:rsidRPr="00F43CEE" w:rsidRDefault="007E5D78" w:rsidP="007E5D78">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r w:rsidR="007E5D78" w:rsidRPr="00F43CEE" w:rsidTr="007E5D78">
        <w:tc>
          <w:tcPr>
            <w:tcW w:w="6941" w:type="dxa"/>
          </w:tcPr>
          <w:p w:rsidR="007E5D78" w:rsidRPr="00F43CEE"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w:t>
            </w:r>
            <w:proofErr w:type="spellStart"/>
            <w:r w:rsidRPr="00F43CEE">
              <w:rPr>
                <w:rFonts w:ascii="Times New Roman" w:eastAsia="SimSun" w:hAnsi="Times New Roman"/>
                <w:sz w:val="24"/>
                <w:szCs w:val="24"/>
                <w:lang w:eastAsia="zh-CN"/>
              </w:rPr>
              <w:t>приобъектные</w:t>
            </w:r>
            <w:proofErr w:type="spellEnd"/>
            <w:r w:rsidRPr="00F43CEE">
              <w:rPr>
                <w:rFonts w:ascii="Times New Roman" w:eastAsia="SimSun" w:hAnsi="Times New Roman"/>
                <w:sz w:val="24"/>
                <w:szCs w:val="24"/>
                <w:lang w:eastAsia="zh-CN"/>
              </w:rPr>
              <w:t xml:space="preserve"> автостоянки для парковки автомобилей </w:t>
            </w:r>
          </w:p>
        </w:tc>
        <w:tc>
          <w:tcPr>
            <w:tcW w:w="7619" w:type="dxa"/>
          </w:tcPr>
          <w:p w:rsidR="007E5D78" w:rsidRPr="00F43CEE" w:rsidRDefault="007E5D78" w:rsidP="007E5D78">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радиус пешеходной доступности для маломобильных групп населения – 50 м.</w:t>
            </w:r>
          </w:p>
        </w:tc>
      </w:tr>
    </w:tbl>
    <w:p w:rsidR="007E5D78" w:rsidRPr="00F43CEE" w:rsidRDefault="007E5D78" w:rsidP="007E5D78">
      <w:pPr>
        <w:widowControl w:val="0"/>
        <w:shd w:val="clear" w:color="auto" w:fill="FFFFFF" w:themeFill="background1"/>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xml:space="preserve">Во всех территориальных зонах требуемое, количество </w:t>
      </w:r>
      <w:proofErr w:type="spellStart"/>
      <w:r w:rsidRPr="00F43CEE">
        <w:rPr>
          <w:rFonts w:ascii="Times New Roman" w:eastAsia="SimSun" w:hAnsi="Times New Roman" w:cs="Times New Roman"/>
          <w:sz w:val="24"/>
          <w:szCs w:val="24"/>
          <w:lang w:eastAsia="zh-CN"/>
        </w:rPr>
        <w:t>машино</w:t>
      </w:r>
      <w:proofErr w:type="spellEnd"/>
      <w:r w:rsidRPr="00F43CEE">
        <w:rPr>
          <w:rFonts w:ascii="Times New Roman" w:eastAsia="SimSun" w:hAnsi="Times New Roman" w:cs="Times New Roman"/>
          <w:sz w:val="24"/>
          <w:szCs w:val="24"/>
          <w:lang w:eastAsia="zh-CN"/>
        </w:rPr>
        <w:t xml:space="preserve">-мест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в границах территорий общего пользования;</w:t>
      </w:r>
    </w:p>
    <w:p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w:t>
      </w:r>
      <w:r w:rsidRPr="00F43CEE">
        <w:rPr>
          <w:rFonts w:ascii="Times New Roman" w:eastAsia="SimSun" w:hAnsi="Times New Roman" w:cs="Times New Roman"/>
          <w:sz w:val="24"/>
          <w:szCs w:val="24"/>
          <w:lang w:eastAsia="zh-CN"/>
        </w:rPr>
        <w:lastRenderedPageBreak/>
        <w:t>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bCs/>
          <w:caps/>
          <w:sz w:val="24"/>
          <w:szCs w:val="24"/>
          <w:lang w:eastAsia="zh-CN"/>
        </w:rPr>
      </w:pPr>
      <w:r w:rsidRPr="00F43CEE">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40,41,42,43 настоящих Правил.</w:t>
      </w:r>
    </w:p>
    <w:p w:rsidR="007E5D78" w:rsidRPr="00F43CEE" w:rsidRDefault="007E5D78" w:rsidP="007E5D78">
      <w:pPr>
        <w:shd w:val="clear" w:color="auto" w:fill="FFFFFF" w:themeFill="background1"/>
        <w:spacing w:after="0" w:line="240" w:lineRule="auto"/>
        <w:rPr>
          <w:rFonts w:ascii="Times New Roman" w:eastAsia="SimSun" w:hAnsi="Times New Roman" w:cs="Times New Roman"/>
          <w:b/>
          <w:bCs/>
          <w:caps/>
          <w:sz w:val="32"/>
          <w:szCs w:val="32"/>
          <w:lang w:eastAsia="zh-CN"/>
        </w:rPr>
      </w:pPr>
    </w:p>
    <w:p w:rsidR="007E5D78" w:rsidRPr="00F43CEE" w:rsidRDefault="007E5D78" w:rsidP="007E5D78">
      <w:pPr>
        <w:shd w:val="clear" w:color="auto" w:fill="FFFFFF" w:themeFill="background1"/>
        <w:spacing w:after="0" w:line="240" w:lineRule="auto"/>
        <w:ind w:firstLine="426"/>
        <w:jc w:val="center"/>
        <w:rPr>
          <w:rFonts w:ascii="Times New Roman" w:eastAsia="SimSun" w:hAnsi="Times New Roman" w:cs="Times New Roman"/>
          <w:bCs/>
          <w:caps/>
          <w:sz w:val="32"/>
          <w:szCs w:val="32"/>
          <w:lang w:eastAsia="zh-CN"/>
        </w:rPr>
      </w:pPr>
      <w:r w:rsidRPr="00F43CEE">
        <w:rPr>
          <w:rFonts w:ascii="Times New Roman" w:eastAsia="SimSun" w:hAnsi="Times New Roman" w:cs="Times New Roman"/>
          <w:b/>
          <w:bCs/>
          <w:caps/>
          <w:sz w:val="32"/>
          <w:szCs w:val="32"/>
          <w:lang w:eastAsia="zh-CN"/>
        </w:rPr>
        <w:t>иные виды территориальных зон</w:t>
      </w:r>
    </w:p>
    <w:p w:rsidR="007E5D78" w:rsidRPr="00F43CEE" w:rsidRDefault="007E5D78" w:rsidP="007E5D78">
      <w:pPr>
        <w:shd w:val="clear" w:color="auto" w:fill="FFFFFF" w:themeFill="background1"/>
        <w:spacing w:after="0" w:line="240" w:lineRule="auto"/>
        <w:ind w:firstLine="426"/>
        <w:jc w:val="center"/>
        <w:rPr>
          <w:rFonts w:ascii="Times New Roman" w:eastAsia="SimSun" w:hAnsi="Times New Roman" w:cs="Times New Roman"/>
          <w:sz w:val="28"/>
          <w:szCs w:val="28"/>
          <w:lang w:eastAsia="zh-CN"/>
        </w:rPr>
      </w:pPr>
    </w:p>
    <w:p w:rsidR="007E5D78" w:rsidRPr="00F43CEE" w:rsidRDefault="007E5D78" w:rsidP="007E5D78">
      <w:pPr>
        <w:shd w:val="clear" w:color="auto" w:fill="FFFFFF" w:themeFill="background1"/>
        <w:spacing w:after="0" w:line="240" w:lineRule="auto"/>
        <w:ind w:firstLine="426"/>
        <w:jc w:val="center"/>
        <w:rPr>
          <w:rFonts w:ascii="Times New Roman" w:eastAsia="SimSun" w:hAnsi="Times New Roman" w:cs="Times New Roman"/>
          <w:bCs/>
          <w:sz w:val="28"/>
          <w:szCs w:val="28"/>
          <w:u w:val="single"/>
          <w:lang w:eastAsia="zh-CN"/>
        </w:rPr>
      </w:pPr>
      <w:r w:rsidRPr="00F43CEE">
        <w:rPr>
          <w:rFonts w:ascii="Times New Roman" w:eastAsia="SimSun" w:hAnsi="Times New Roman" w:cs="Times New Roman"/>
          <w:b/>
          <w:bCs/>
          <w:sz w:val="28"/>
          <w:szCs w:val="28"/>
          <w:u w:val="single"/>
          <w:lang w:eastAsia="zh-CN"/>
        </w:rPr>
        <w:t>ИВ-1. Зона озеленения специального назначения</w:t>
      </w:r>
    </w:p>
    <w:p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i/>
          <w:sz w:val="28"/>
          <w:szCs w:val="28"/>
          <w:lang w:eastAsia="zh-CN"/>
        </w:rPr>
      </w:pPr>
      <w:r w:rsidRPr="00F43CEE">
        <w:rPr>
          <w:rFonts w:ascii="Times New Roman" w:eastAsia="SimSun" w:hAnsi="Times New Roman" w:cs="Times New Roman"/>
          <w:i/>
          <w:sz w:val="28"/>
          <w:szCs w:val="28"/>
          <w:lang w:eastAsia="zh-CN"/>
        </w:rPr>
        <w:t>Зона ИВ-1 предназначена для организации охраны окружающей среды и создания защитных и охранных зон, в том числе санитарно-защитных зон, озелененных территорий, зеленых зон, лесопарковых зон и иных защитных и охранных зон изъятых из интенсивного хозяйственного использования с ограниченным режимом природопользования.</w:t>
      </w:r>
    </w:p>
    <w:p w:rsidR="007E5D78" w:rsidRPr="00F43CEE" w:rsidRDefault="007E5D78" w:rsidP="007E5D78">
      <w:pPr>
        <w:shd w:val="clear" w:color="auto" w:fill="FFFFFF" w:themeFill="background1"/>
      </w:pPr>
    </w:p>
    <w:p w:rsidR="007E5D78" w:rsidRPr="00F43CEE"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F43CEE">
        <w:rPr>
          <w:rFonts w:ascii="Times New Roman" w:eastAsia="Times New Roman" w:hAnsi="Times New Roman" w:cs="Times New Roman"/>
          <w:b/>
          <w:sz w:val="24"/>
          <w:szCs w:val="24"/>
          <w:lang w:eastAsia="zh-CN"/>
        </w:rPr>
        <w:t xml:space="preserve">Основные виды разрешенного использования земельных участков и объектов капитального строительства, предельные </w:t>
      </w:r>
    </w:p>
    <w:p w:rsidR="007E5D78" w:rsidRPr="00F43CEE" w:rsidRDefault="007E5D78" w:rsidP="007E5D78">
      <w:pPr>
        <w:widowControl w:val="0"/>
        <w:shd w:val="clear" w:color="auto" w:fill="FFFFFF" w:themeFill="background1"/>
        <w:spacing w:after="0" w:line="240" w:lineRule="auto"/>
        <w:ind w:firstLine="426"/>
        <w:jc w:val="center"/>
      </w:pPr>
      <w:r w:rsidRPr="00F43CEE">
        <w:rPr>
          <w:rFonts w:ascii="Times New Roman" w:eastAsia="Times New Roman" w:hAnsi="Times New Roman" w:cs="Times New Roman"/>
          <w:b/>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E5D78" w:rsidRPr="00F43CEE" w:rsidTr="007E5D78">
        <w:tc>
          <w:tcPr>
            <w:tcW w:w="2830" w:type="dxa"/>
          </w:tcPr>
          <w:p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Виды разрешенного использования земельных участков</w:t>
            </w:r>
          </w:p>
        </w:tc>
        <w:tc>
          <w:tcPr>
            <w:tcW w:w="3261" w:type="dxa"/>
          </w:tcPr>
          <w:p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Описание вида разрешенного использования земельного участка</w:t>
            </w:r>
          </w:p>
        </w:tc>
        <w:tc>
          <w:tcPr>
            <w:tcW w:w="8646" w:type="dxa"/>
          </w:tcPr>
          <w:p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реконструкции объектов капитального строительства</w:t>
            </w:r>
          </w:p>
        </w:tc>
      </w:tr>
      <w:tr w:rsidR="007E5D78" w:rsidRPr="00F43CEE" w:rsidTr="007E5D78">
        <w:tc>
          <w:tcPr>
            <w:tcW w:w="2830" w:type="dxa"/>
          </w:tcPr>
          <w:p w:rsidR="007E5D78" w:rsidRPr="00F43CEE" w:rsidRDefault="007E5D78" w:rsidP="007E5D78">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lang w:eastAsia="zh-CN"/>
              </w:rPr>
              <w:t>[9.1] - Охрана природных территорий</w:t>
            </w:r>
          </w:p>
        </w:tc>
        <w:tc>
          <w:tcPr>
            <w:tcW w:w="3261" w:type="dxa"/>
          </w:tcPr>
          <w:p w:rsidR="007E5D78" w:rsidRPr="00F43CEE" w:rsidRDefault="007E5D78" w:rsidP="007E5D78">
            <w:pPr>
              <w:widowControl w:val="0"/>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w:t>
            </w:r>
            <w:r w:rsidRPr="00F43CEE">
              <w:rPr>
                <w:rFonts w:ascii="Times New Roman" w:eastAsia="SimSun" w:hAnsi="Times New Roman"/>
                <w:sz w:val="24"/>
                <w:szCs w:val="24"/>
                <w:lang w:eastAsia="zh-CN"/>
              </w:rPr>
              <w:lastRenderedPageBreak/>
              <w:t>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8646" w:type="dxa"/>
          </w:tcPr>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 xml:space="preserve">- минимальная/максимальная площадь земельных участков - </w:t>
            </w:r>
            <w:r w:rsidRPr="00F43CEE">
              <w:rPr>
                <w:rFonts w:ascii="Times New Roman" w:eastAsia="SimSun" w:hAnsi="Times New Roman"/>
                <w:b/>
                <w:sz w:val="24"/>
                <w:szCs w:val="24"/>
                <w:lang w:eastAsia="zh-CN"/>
              </w:rPr>
              <w:t>100 /</w:t>
            </w:r>
            <w:r w:rsidRPr="00F43CEE">
              <w:rPr>
                <w:rFonts w:ascii="Times New Roman" w:hAnsi="Times New Roman"/>
                <w:b/>
                <w:bCs/>
                <w:sz w:val="24"/>
                <w:szCs w:val="24"/>
              </w:rPr>
              <w:t>1000000 кв. м;</w:t>
            </w:r>
          </w:p>
          <w:p w:rsidR="007E5D78" w:rsidRPr="00F43CEE" w:rsidRDefault="007E5D78" w:rsidP="007E5D78">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F43CEE">
              <w:rPr>
                <w:rFonts w:ascii="Times New Roman" w:eastAsia="SimSun" w:hAnsi="Times New Roman"/>
                <w:b/>
                <w:sz w:val="24"/>
                <w:szCs w:val="24"/>
                <w:lang w:eastAsia="zh-CN"/>
              </w:rPr>
              <w:t xml:space="preserve">10 м; </w:t>
            </w:r>
          </w:p>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Times New Roman" w:hAnsi="Times New Roman"/>
                <w:sz w:val="24"/>
                <w:szCs w:val="24"/>
                <w:lang w:eastAsia="ar-SA"/>
              </w:rPr>
              <w:t>Застройка участков не допускается, м</w:t>
            </w:r>
            <w:r w:rsidRPr="00F43CEE">
              <w:rPr>
                <w:rFonts w:ascii="Times New Roman" w:eastAsia="SimSun" w:hAnsi="Times New Roman"/>
                <w:sz w:val="24"/>
                <w:szCs w:val="24"/>
                <w:lang w:eastAsia="zh-CN"/>
              </w:rPr>
              <w:t xml:space="preserve">инимальные отступы от границ участка в целях определения мест допустимого </w:t>
            </w:r>
            <w:r w:rsidRPr="00F43CEE">
              <w:rPr>
                <w:rFonts w:ascii="Times New Roman" w:eastAsia="Times New Roman" w:hAnsi="Times New Roman"/>
                <w:sz w:val="24"/>
                <w:szCs w:val="24"/>
                <w:lang w:eastAsia="ar-SA"/>
              </w:rPr>
              <w:t xml:space="preserve">размещения зданий, строений сооружений, максимальный процент застройки, максимальная этажность и максимальная </w:t>
            </w:r>
            <w:r w:rsidRPr="00F43CEE">
              <w:rPr>
                <w:rFonts w:ascii="Times New Roman" w:eastAsia="SimSun" w:hAnsi="Times New Roman"/>
                <w:sz w:val="24"/>
                <w:szCs w:val="24"/>
                <w:lang w:eastAsia="zh-CN"/>
              </w:rPr>
              <w:t>высота зданий, строений, сооружений от уровня земли</w:t>
            </w:r>
            <w:r w:rsidRPr="00F43CEE">
              <w:rPr>
                <w:rFonts w:ascii="Times New Roman" w:eastAsia="Times New Roman" w:hAnsi="Times New Roman"/>
                <w:sz w:val="24"/>
                <w:szCs w:val="24"/>
                <w:lang w:eastAsia="ar-SA"/>
              </w:rPr>
              <w:t xml:space="preserve"> не предусматриваются.</w:t>
            </w:r>
          </w:p>
          <w:p w:rsidR="007E5D78" w:rsidRPr="00F43CEE" w:rsidRDefault="007E5D78" w:rsidP="007E5D78">
            <w:pPr>
              <w:shd w:val="clear" w:color="auto" w:fill="FFFFFF" w:themeFill="background1"/>
              <w:rPr>
                <w:rFonts w:ascii="Times New Roman" w:hAnsi="Times New Roman"/>
                <w:sz w:val="24"/>
                <w:szCs w:val="24"/>
              </w:rPr>
            </w:pPr>
          </w:p>
        </w:tc>
      </w:tr>
      <w:tr w:rsidR="007E5D78" w:rsidRPr="00F43CEE" w:rsidTr="007E5D78">
        <w:tc>
          <w:tcPr>
            <w:tcW w:w="2830" w:type="dxa"/>
            <w:tcBorders>
              <w:top w:val="single" w:sz="4" w:space="0" w:color="000000"/>
              <w:left w:val="single" w:sz="4" w:space="0" w:color="000000"/>
              <w:bottom w:val="single" w:sz="4" w:space="0" w:color="000000"/>
            </w:tcBorders>
            <w:shd w:val="clear" w:color="auto" w:fill="FFFFFF" w:themeFill="background1"/>
          </w:tcPr>
          <w:p w:rsidR="007E5D78" w:rsidRPr="00F43CEE" w:rsidRDefault="007E5D78" w:rsidP="007E5D78">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lastRenderedPageBreak/>
              <w:t>[12.0]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FFFFFF" w:themeFill="background1"/>
          </w:tcPr>
          <w:p w:rsidR="007E5D78" w:rsidRPr="00F43CEE" w:rsidRDefault="007E5D78" w:rsidP="007E5D78">
            <w:pPr>
              <w:shd w:val="clear" w:color="auto" w:fill="FFFFFF" w:themeFill="background1"/>
              <w:jc w:val="both"/>
              <w:rPr>
                <w:rFonts w:ascii="Times New Roman" w:eastAsia="SimSun" w:hAnsi="Times New Roman"/>
                <w:sz w:val="24"/>
                <w:szCs w:val="24"/>
              </w:rPr>
            </w:pPr>
            <w:r w:rsidRPr="00F43CEE">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6" w:type="dxa"/>
            <w:vMerge w:val="restart"/>
          </w:tcPr>
          <w:p w:rsidR="007E5D78" w:rsidRPr="00F43CEE" w:rsidRDefault="007E5D78" w:rsidP="007E5D78">
            <w:pPr>
              <w:shd w:val="clear" w:color="auto" w:fill="FFFFFF" w:themeFill="background1"/>
              <w:rPr>
                <w:rFonts w:ascii="Times New Roman" w:hAnsi="Times New Roman"/>
                <w:sz w:val="24"/>
                <w:szCs w:val="24"/>
              </w:rPr>
            </w:pPr>
            <w:r w:rsidRPr="00F43CEE">
              <w:rPr>
                <w:rFonts w:ascii="Times New Roman" w:hAnsi="Times New Roman"/>
                <w:sz w:val="24"/>
                <w:szCs w:val="24"/>
              </w:rPr>
              <w:t>Регламенты не устанавливаются.</w:t>
            </w:r>
          </w:p>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7E5D78" w:rsidRPr="00F43CEE" w:rsidTr="007E5D78">
        <w:tc>
          <w:tcPr>
            <w:tcW w:w="2830" w:type="dxa"/>
            <w:shd w:val="clear" w:color="auto" w:fill="FFFFFF" w:themeFill="background1"/>
            <w:vAlign w:val="center"/>
          </w:tcPr>
          <w:p w:rsidR="007E5D78" w:rsidRPr="00F43CEE" w:rsidRDefault="007E5D78" w:rsidP="007E5D78">
            <w:pPr>
              <w:shd w:val="clear" w:color="auto" w:fill="FFFFFF" w:themeFill="background1"/>
              <w:rPr>
                <w:rFonts w:ascii="Times New Roman" w:hAnsi="Times New Roman"/>
                <w:sz w:val="24"/>
                <w:szCs w:val="24"/>
                <w:lang w:eastAsia="ar-SA"/>
              </w:rPr>
            </w:pPr>
            <w:r w:rsidRPr="00F43CEE">
              <w:rPr>
                <w:rFonts w:ascii="Times New Roman" w:eastAsia="SimSun" w:hAnsi="Times New Roman"/>
                <w:sz w:val="24"/>
                <w:szCs w:val="24"/>
                <w:lang w:eastAsia="zh-CN"/>
              </w:rPr>
              <w:t>[12.0.1] - Улично-дорожная сеть</w:t>
            </w:r>
          </w:p>
        </w:tc>
        <w:tc>
          <w:tcPr>
            <w:tcW w:w="3261" w:type="dxa"/>
            <w:shd w:val="clear" w:color="auto" w:fill="FFFFFF" w:themeFill="background1"/>
            <w:vAlign w:val="center"/>
          </w:tcPr>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43CEE">
              <w:rPr>
                <w:rFonts w:ascii="Times New Roman" w:eastAsia="SimSun" w:hAnsi="Times New Roman"/>
                <w:sz w:val="24"/>
                <w:szCs w:val="24"/>
                <w:lang w:eastAsia="zh-CN"/>
              </w:rPr>
              <w:t>велотранспортной</w:t>
            </w:r>
            <w:proofErr w:type="spellEnd"/>
            <w:r w:rsidRPr="00F43CEE">
              <w:rPr>
                <w:rFonts w:ascii="Times New Roman" w:eastAsia="SimSun" w:hAnsi="Times New Roman"/>
                <w:sz w:val="24"/>
                <w:szCs w:val="24"/>
                <w:lang w:eastAsia="zh-CN"/>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w:t>
            </w:r>
            <w:r w:rsidRPr="00F43CEE">
              <w:rPr>
                <w:rFonts w:ascii="Times New Roman" w:eastAsia="SimSun" w:hAnsi="Times New Roman"/>
                <w:sz w:val="24"/>
                <w:szCs w:val="24"/>
                <w:lang w:eastAsia="zh-CN"/>
              </w:rPr>
              <w:lastRenderedPageBreak/>
              <w:t>также некапитальных сооружений, предназначенных для охраны транспортных средств</w:t>
            </w:r>
          </w:p>
        </w:tc>
        <w:tc>
          <w:tcPr>
            <w:tcW w:w="8646" w:type="dxa"/>
            <w:vMerge/>
            <w:shd w:val="clear" w:color="auto" w:fill="auto"/>
          </w:tcPr>
          <w:p w:rsidR="007E5D78" w:rsidRPr="00F43CEE" w:rsidRDefault="007E5D78" w:rsidP="007E5D78">
            <w:pPr>
              <w:shd w:val="clear" w:color="auto" w:fill="FFFFFF" w:themeFill="background1"/>
              <w:rPr>
                <w:rFonts w:ascii="Times New Roman" w:hAnsi="Times New Roman"/>
                <w:sz w:val="24"/>
                <w:szCs w:val="24"/>
              </w:rPr>
            </w:pPr>
          </w:p>
        </w:tc>
      </w:tr>
      <w:tr w:rsidR="007E5D78" w:rsidRPr="00F43CEE" w:rsidTr="007E5D78">
        <w:tc>
          <w:tcPr>
            <w:tcW w:w="2830" w:type="dxa"/>
            <w:shd w:val="clear" w:color="auto" w:fill="FFFFFF" w:themeFill="background1"/>
            <w:vAlign w:val="center"/>
          </w:tcPr>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[12.0.2] - Благоустройство территории</w:t>
            </w:r>
          </w:p>
        </w:tc>
        <w:tc>
          <w:tcPr>
            <w:tcW w:w="3261" w:type="dxa"/>
            <w:shd w:val="clear" w:color="auto" w:fill="FFFFFF" w:themeFill="background1"/>
            <w:vAlign w:val="center"/>
          </w:tcPr>
          <w:p w:rsidR="007E5D78" w:rsidRPr="00F43CEE" w:rsidRDefault="007E5D78" w:rsidP="007E5D78">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46" w:type="dxa"/>
            <w:vMerge/>
            <w:tcBorders>
              <w:bottom w:val="single" w:sz="4" w:space="0" w:color="000000"/>
            </w:tcBorders>
            <w:shd w:val="clear" w:color="auto" w:fill="auto"/>
          </w:tcPr>
          <w:p w:rsidR="007E5D78" w:rsidRPr="00F43CEE" w:rsidRDefault="007E5D78" w:rsidP="007E5D78">
            <w:pPr>
              <w:shd w:val="clear" w:color="auto" w:fill="FFFFFF" w:themeFill="background1"/>
              <w:rPr>
                <w:rFonts w:ascii="Times New Roman" w:eastAsia="SimSun" w:hAnsi="Times New Roman"/>
                <w:sz w:val="24"/>
                <w:szCs w:val="24"/>
              </w:rPr>
            </w:pPr>
          </w:p>
        </w:tc>
      </w:tr>
    </w:tbl>
    <w:p w:rsidR="007E5D78" w:rsidRPr="00F43CEE"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rsidR="007E5D78" w:rsidRPr="00F43CEE" w:rsidRDefault="007E5D78" w:rsidP="007E5D78">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F43CEE">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E5D78" w:rsidRPr="00F43CEE" w:rsidTr="007E5D78">
        <w:tc>
          <w:tcPr>
            <w:tcW w:w="2830" w:type="dxa"/>
          </w:tcPr>
          <w:p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Виды разрешенного использования земельных участков</w:t>
            </w:r>
          </w:p>
        </w:tc>
        <w:tc>
          <w:tcPr>
            <w:tcW w:w="3261" w:type="dxa"/>
          </w:tcPr>
          <w:p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Описание вида разрешенного использования земельного участка</w:t>
            </w:r>
          </w:p>
        </w:tc>
        <w:tc>
          <w:tcPr>
            <w:tcW w:w="8646" w:type="dxa"/>
          </w:tcPr>
          <w:p w:rsidR="007E5D78" w:rsidRPr="00F43CEE" w:rsidRDefault="007E5D78" w:rsidP="007E5D78">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E5D78" w:rsidRPr="00F43CEE" w:rsidTr="007E5D78">
        <w:tc>
          <w:tcPr>
            <w:tcW w:w="2830" w:type="dxa"/>
          </w:tcPr>
          <w:p w:rsidR="007E5D78" w:rsidRPr="00F43CEE" w:rsidRDefault="007E5D78" w:rsidP="007E5D78">
            <w:pPr>
              <w:shd w:val="clear" w:color="auto" w:fill="FFFFFF" w:themeFill="background1"/>
              <w:autoSpaceDE w:val="0"/>
              <w:autoSpaceDN w:val="0"/>
              <w:adjustRightInd w:val="0"/>
              <w:jc w:val="center"/>
              <w:rPr>
                <w:rFonts w:ascii="Times New Roman" w:eastAsia="SimSun" w:hAnsi="Times New Roman"/>
                <w:sz w:val="24"/>
                <w:szCs w:val="24"/>
                <w:lang w:eastAsia="zh-CN"/>
              </w:rPr>
            </w:pPr>
            <w:r w:rsidRPr="00F43CEE">
              <w:rPr>
                <w:rFonts w:ascii="Times New Roman" w:eastAsia="SimSun" w:hAnsi="Times New Roman"/>
                <w:sz w:val="24"/>
                <w:szCs w:val="24"/>
                <w:lang w:eastAsia="zh-CN"/>
              </w:rPr>
              <w:t>не предусмотрены</w:t>
            </w:r>
          </w:p>
        </w:tc>
        <w:tc>
          <w:tcPr>
            <w:tcW w:w="3261" w:type="dxa"/>
          </w:tcPr>
          <w:p w:rsidR="007E5D78" w:rsidRPr="00F43CEE" w:rsidRDefault="007E5D78" w:rsidP="007E5D78">
            <w:pPr>
              <w:shd w:val="clear" w:color="auto" w:fill="FFFFFF" w:themeFill="background1"/>
              <w:autoSpaceDE w:val="0"/>
              <w:autoSpaceDN w:val="0"/>
              <w:adjustRightInd w:val="0"/>
              <w:jc w:val="center"/>
              <w:rPr>
                <w:rFonts w:ascii="Times New Roman" w:eastAsia="SimSun" w:hAnsi="Times New Roman"/>
                <w:sz w:val="24"/>
                <w:szCs w:val="24"/>
                <w:lang w:eastAsia="zh-CN"/>
              </w:rPr>
            </w:pPr>
            <w:r w:rsidRPr="00F43CEE">
              <w:rPr>
                <w:rFonts w:ascii="Times New Roman" w:eastAsia="SimSun" w:hAnsi="Times New Roman"/>
                <w:sz w:val="24"/>
                <w:szCs w:val="24"/>
                <w:lang w:eastAsia="zh-CN"/>
              </w:rPr>
              <w:t>-</w:t>
            </w:r>
          </w:p>
        </w:tc>
        <w:tc>
          <w:tcPr>
            <w:tcW w:w="8646" w:type="dxa"/>
          </w:tcPr>
          <w:p w:rsidR="007E5D78" w:rsidRPr="00F43CEE" w:rsidRDefault="007E5D78" w:rsidP="007E5D78">
            <w:pPr>
              <w:shd w:val="clear" w:color="auto" w:fill="FFFFFF" w:themeFill="background1"/>
              <w:jc w:val="center"/>
              <w:rPr>
                <w:rFonts w:ascii="Times New Roman" w:hAnsi="Times New Roman"/>
                <w:sz w:val="24"/>
                <w:szCs w:val="24"/>
              </w:rPr>
            </w:pPr>
            <w:r w:rsidRPr="00F43CEE">
              <w:rPr>
                <w:rFonts w:ascii="Times New Roman" w:hAnsi="Times New Roman"/>
                <w:sz w:val="24"/>
                <w:szCs w:val="24"/>
              </w:rPr>
              <w:t>-</w:t>
            </w:r>
          </w:p>
        </w:tc>
      </w:tr>
    </w:tbl>
    <w:p w:rsidR="007E5D78" w:rsidRPr="00F43CEE" w:rsidRDefault="007E5D78" w:rsidP="007E5D78">
      <w:pPr>
        <w:shd w:val="clear" w:color="auto" w:fill="FFFFFF" w:themeFill="background1"/>
      </w:pPr>
    </w:p>
    <w:p w:rsidR="007E5D78" w:rsidRPr="00F43CEE"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F43CEE">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7E5D78" w:rsidRPr="00F43CEE" w:rsidRDefault="007E5D78" w:rsidP="007E5D78">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F43CEE">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p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p>
    <w:tbl>
      <w:tblPr>
        <w:tblStyle w:val="afa"/>
        <w:tblW w:w="0" w:type="auto"/>
        <w:tblLook w:val="04A0" w:firstRow="1" w:lastRow="0" w:firstColumn="1" w:lastColumn="0" w:noHBand="0" w:noVBand="1"/>
      </w:tblPr>
      <w:tblGrid>
        <w:gridCol w:w="6941"/>
        <w:gridCol w:w="7619"/>
      </w:tblGrid>
      <w:tr w:rsidR="007E5D78" w:rsidRPr="00F43CEE" w:rsidTr="007E5D78">
        <w:tc>
          <w:tcPr>
            <w:tcW w:w="6941" w:type="dxa"/>
            <w:tcBorders>
              <w:top w:val="single" w:sz="4" w:space="0" w:color="000000"/>
              <w:left w:val="single" w:sz="4" w:space="0" w:color="000000"/>
              <w:bottom w:val="single" w:sz="4" w:space="0" w:color="000000"/>
            </w:tcBorders>
            <w:shd w:val="clear" w:color="auto" w:fill="auto"/>
            <w:vAlign w:val="center"/>
          </w:tcPr>
          <w:p w:rsidR="007E5D78" w:rsidRPr="00F43CEE" w:rsidRDefault="007E5D78" w:rsidP="007E5D78">
            <w:pPr>
              <w:shd w:val="clear" w:color="auto" w:fill="FFFFFF" w:themeFill="background1"/>
              <w:tabs>
                <w:tab w:val="left" w:pos="-1667"/>
              </w:tabs>
              <w:ind w:firstLine="426"/>
              <w:jc w:val="center"/>
              <w:rPr>
                <w:rFonts w:ascii="Times New Roman" w:hAnsi="Times New Roman"/>
                <w:sz w:val="24"/>
                <w:szCs w:val="24"/>
              </w:rPr>
            </w:pPr>
            <w:r w:rsidRPr="00F43CEE">
              <w:rPr>
                <w:rFonts w:ascii="Times New Roman" w:eastAsia="SimSun" w:hAnsi="Times New Roman"/>
                <w:b/>
                <w:sz w:val="24"/>
                <w:szCs w:val="24"/>
              </w:rPr>
              <w:lastRenderedPageBreak/>
              <w:t>Виды разрешенного использования земельных участков и</w:t>
            </w:r>
            <w:r w:rsidRPr="00F43CEE">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5D78" w:rsidRPr="00F43CEE" w:rsidRDefault="007E5D78" w:rsidP="007E5D78">
            <w:pPr>
              <w:shd w:val="clear" w:color="auto" w:fill="FFFFFF" w:themeFill="background1"/>
              <w:tabs>
                <w:tab w:val="left" w:pos="-6204"/>
              </w:tabs>
              <w:ind w:firstLine="426"/>
              <w:jc w:val="center"/>
              <w:rPr>
                <w:rFonts w:ascii="Times New Roman" w:hAnsi="Times New Roman"/>
                <w:sz w:val="24"/>
                <w:szCs w:val="24"/>
              </w:rPr>
            </w:pPr>
            <w:r w:rsidRPr="00F43CEE">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7E5D78" w:rsidRPr="00F43CEE" w:rsidTr="007E5D78">
        <w:tc>
          <w:tcPr>
            <w:tcW w:w="6941" w:type="dxa"/>
          </w:tcPr>
          <w:p w:rsidR="007E5D78" w:rsidRPr="008E7746" w:rsidRDefault="007E5D78" w:rsidP="007E5D78">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и объектов капитального строительства не установлены.</w:t>
            </w:r>
          </w:p>
          <w:p w:rsidR="007E5D78" w:rsidRPr="00F43CEE" w:rsidRDefault="007E5D78" w:rsidP="007E5D78">
            <w:pPr>
              <w:shd w:val="clear" w:color="auto" w:fill="FFFFFF" w:themeFill="background1"/>
              <w:tabs>
                <w:tab w:val="left" w:pos="2520"/>
              </w:tabs>
              <w:ind w:firstLine="426"/>
              <w:jc w:val="center"/>
              <w:rPr>
                <w:rFonts w:ascii="Times New Roman" w:eastAsia="SimSun" w:hAnsi="Times New Roman"/>
                <w:sz w:val="24"/>
                <w:szCs w:val="24"/>
                <w:lang w:eastAsia="zh-CN"/>
              </w:rPr>
            </w:pPr>
          </w:p>
        </w:tc>
        <w:tc>
          <w:tcPr>
            <w:tcW w:w="7619" w:type="dxa"/>
          </w:tcPr>
          <w:p w:rsidR="007E5D78" w:rsidRPr="00F43CEE" w:rsidRDefault="007E5D78" w:rsidP="007E5D78">
            <w:pPr>
              <w:shd w:val="clear" w:color="auto" w:fill="FFFFFF" w:themeFill="background1"/>
              <w:tabs>
                <w:tab w:val="left" w:pos="-6204"/>
              </w:tabs>
              <w:jc w:val="center"/>
              <w:rPr>
                <w:rFonts w:ascii="Times New Roman" w:eastAsia="SimSun" w:hAnsi="Times New Roman"/>
                <w:sz w:val="24"/>
                <w:szCs w:val="24"/>
                <w:lang w:eastAsia="zh-CN"/>
              </w:rPr>
            </w:pPr>
            <w:r w:rsidRPr="00F43CEE">
              <w:rPr>
                <w:rFonts w:ascii="Times New Roman" w:eastAsia="SimSun" w:hAnsi="Times New Roman"/>
                <w:sz w:val="24"/>
                <w:szCs w:val="24"/>
                <w:lang w:eastAsia="zh-CN"/>
              </w:rPr>
              <w:t>-</w:t>
            </w:r>
          </w:p>
        </w:tc>
      </w:tr>
    </w:tbl>
    <w:p w:rsidR="007E5D78" w:rsidRPr="00F43CEE" w:rsidRDefault="007E5D78" w:rsidP="007E5D78">
      <w:pPr>
        <w:widowControl w:val="0"/>
        <w:shd w:val="clear" w:color="auto" w:fill="FFFFFF" w:themeFill="background1"/>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В случае если земельные участки находятся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в границах территорий общего пользования;</w:t>
      </w:r>
    </w:p>
    <w:p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7E5D78" w:rsidRPr="00F43CEE" w:rsidRDefault="007E5D78" w:rsidP="007E5D78">
      <w:pPr>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 41, 42, 43 настоящих Правил.</w:t>
      </w:r>
    </w:p>
    <w:p w:rsidR="007E5D78" w:rsidRPr="00F43CEE" w:rsidRDefault="007E5D78" w:rsidP="007E5D78">
      <w:pPr>
        <w:shd w:val="clear" w:color="auto" w:fill="FFFFFF" w:themeFill="background1"/>
        <w:spacing w:after="0" w:line="240" w:lineRule="auto"/>
        <w:ind w:firstLine="426"/>
        <w:rPr>
          <w:rFonts w:ascii="Times New Roman" w:eastAsia="SimSun" w:hAnsi="Times New Roman" w:cs="Times New Roman"/>
          <w:bCs/>
          <w:caps/>
          <w:sz w:val="24"/>
          <w:szCs w:val="24"/>
          <w:lang w:eastAsia="zh-CN"/>
        </w:rPr>
      </w:pPr>
    </w:p>
    <w:p w:rsidR="007E5D78" w:rsidRPr="00F43CEE" w:rsidRDefault="007E5D78" w:rsidP="007E5D78">
      <w:pPr>
        <w:sectPr w:rsidR="007E5D78" w:rsidRPr="00F43CEE" w:rsidSect="00AA71A8">
          <w:pgSz w:w="16838" w:h="11906" w:orient="landscape"/>
          <w:pgMar w:top="1701" w:right="1134" w:bottom="567" w:left="1134" w:header="709" w:footer="709" w:gutter="0"/>
          <w:cols w:space="708"/>
          <w:docGrid w:linePitch="360"/>
        </w:sectPr>
      </w:pPr>
    </w:p>
    <w:p w:rsidR="007E5D78" w:rsidRPr="00F43CEE" w:rsidRDefault="007E5D78" w:rsidP="007E5D78">
      <w:pPr>
        <w:widowControl w:val="0"/>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r w:rsidRPr="00F43CEE">
        <w:rPr>
          <w:rFonts w:ascii="Times New Roman" w:eastAsia="Times New Roman" w:hAnsi="Times New Roman" w:cs="Times New Roman"/>
          <w:b/>
          <w:bCs/>
          <w:sz w:val="24"/>
          <w:szCs w:val="24"/>
          <w:lang w:eastAsia="ru-RU"/>
        </w:rPr>
        <w:lastRenderedPageBreak/>
        <w:t>Статья 43. Параметры разрешенного использования земельных участков и иных объектов недвижимости в различных территориальных зонах</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ab/>
        <w:t>Показатели плотности застройки участков территориальных зон:</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7373"/>
        <w:gridCol w:w="1321"/>
        <w:gridCol w:w="1359"/>
      </w:tblGrid>
      <w:tr w:rsidR="007E5D78" w:rsidRPr="00F43CEE" w:rsidTr="007E5D78">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E5D78" w:rsidRPr="00F43CEE" w:rsidRDefault="007E5D78" w:rsidP="007E5D78">
            <w:pPr>
              <w:widowControl w:val="0"/>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r w:rsidRPr="00F43CEE">
              <w:rPr>
                <w:rFonts w:ascii="Times New Roman" w:eastAsia="Times New Roman" w:hAnsi="Times New Roman" w:cs="Times New Roman"/>
                <w:b/>
                <w:bCs/>
                <w:sz w:val="24"/>
                <w:szCs w:val="24"/>
                <w:lang w:eastAsia="ru-RU"/>
              </w:rPr>
              <w:t>Территориальные зоны</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E5D78" w:rsidRPr="00F43CEE" w:rsidRDefault="007E5D78" w:rsidP="007E5D78">
            <w:pPr>
              <w:widowControl w:val="0"/>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r w:rsidRPr="00F43CEE">
              <w:rPr>
                <w:rFonts w:ascii="Times New Roman" w:eastAsia="Times New Roman" w:hAnsi="Times New Roman" w:cs="Times New Roman"/>
                <w:b/>
                <w:bCs/>
                <w:sz w:val="24"/>
                <w:szCs w:val="24"/>
                <w:lang w:eastAsia="ru-RU"/>
              </w:rPr>
              <w:t>Коэффициент застройки</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E5D78" w:rsidRPr="00F43CEE" w:rsidRDefault="007E5D78" w:rsidP="007E5D78">
            <w:pPr>
              <w:widowControl w:val="0"/>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r w:rsidRPr="00F43CEE">
              <w:rPr>
                <w:rFonts w:ascii="Times New Roman" w:eastAsia="Times New Roman" w:hAnsi="Times New Roman" w:cs="Times New Roman"/>
                <w:b/>
                <w:bCs/>
                <w:sz w:val="24"/>
                <w:szCs w:val="24"/>
                <w:lang w:eastAsia="ru-RU"/>
              </w:rPr>
              <w:t>Коэффициент плотности застройки</w:t>
            </w:r>
          </w:p>
        </w:tc>
      </w:tr>
      <w:tr w:rsidR="007E5D78" w:rsidRPr="00F43CEE" w:rsidTr="007E5D78">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Жилая</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tc>
      </w:tr>
      <w:tr w:rsidR="007E5D78" w:rsidRPr="00F43CEE" w:rsidTr="007E5D78">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Застройка многоквартирными многоэтажными жилыми домами</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0,4</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1,2</w:t>
            </w:r>
          </w:p>
        </w:tc>
      </w:tr>
      <w:tr w:rsidR="007E5D78" w:rsidRPr="00F43CEE" w:rsidTr="007E5D78">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То же - реконструируемая</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0,6</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1,6</w:t>
            </w:r>
          </w:p>
        </w:tc>
      </w:tr>
      <w:tr w:rsidR="007E5D78" w:rsidRPr="00F43CEE" w:rsidTr="007E5D78">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Застройка многоквартирными жилыми домами малой и средней этажности</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0,4</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0,8</w:t>
            </w:r>
          </w:p>
        </w:tc>
      </w:tr>
      <w:tr w:rsidR="007E5D78" w:rsidRPr="00F43CEE" w:rsidTr="007E5D78">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Застройка блокированными жилыми домами с </w:t>
            </w:r>
            <w:proofErr w:type="spellStart"/>
            <w:r w:rsidRPr="00F43CEE">
              <w:rPr>
                <w:rFonts w:ascii="Times New Roman" w:eastAsia="Times New Roman" w:hAnsi="Times New Roman" w:cs="Times New Roman"/>
                <w:bCs/>
                <w:sz w:val="24"/>
                <w:szCs w:val="24"/>
                <w:lang w:eastAsia="ru-RU"/>
              </w:rPr>
              <w:t>приквартирными</w:t>
            </w:r>
            <w:proofErr w:type="spellEnd"/>
            <w:r w:rsidRPr="00F43CEE">
              <w:rPr>
                <w:rFonts w:ascii="Times New Roman" w:eastAsia="Times New Roman" w:hAnsi="Times New Roman" w:cs="Times New Roman"/>
                <w:bCs/>
                <w:sz w:val="24"/>
                <w:szCs w:val="24"/>
                <w:lang w:eastAsia="ru-RU"/>
              </w:rPr>
              <w:t xml:space="preserve"> земельными участками</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0,3</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0,6</w:t>
            </w:r>
          </w:p>
        </w:tc>
      </w:tr>
      <w:tr w:rsidR="007E5D78" w:rsidRPr="00F43CEE" w:rsidTr="007E5D78">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Застройка одно-двухквартирными жилыми домами с приусадебными земельными участками</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0,2</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0,4</w:t>
            </w:r>
          </w:p>
        </w:tc>
      </w:tr>
      <w:tr w:rsidR="007E5D78" w:rsidRPr="00F43CEE" w:rsidTr="007E5D78">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Общественно-деловая</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tc>
      </w:tr>
      <w:tr w:rsidR="007E5D78" w:rsidRPr="00F43CEE" w:rsidTr="007E5D78">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Многофункциональная застройка</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1,0</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3,0</w:t>
            </w:r>
          </w:p>
        </w:tc>
      </w:tr>
      <w:tr w:rsidR="007E5D78" w:rsidRPr="00F43CEE" w:rsidTr="007E5D78">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Специализированная общественная застройка</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0,8</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2,4</w:t>
            </w:r>
          </w:p>
        </w:tc>
      </w:tr>
      <w:tr w:rsidR="007E5D78" w:rsidRPr="00F43CEE" w:rsidTr="007E5D78">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Производственная</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tc>
      </w:tr>
      <w:tr w:rsidR="007E5D78" w:rsidRPr="00F43CEE" w:rsidTr="007E5D78">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Промышленная</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0,8</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2,4</w:t>
            </w:r>
          </w:p>
        </w:tc>
      </w:tr>
      <w:tr w:rsidR="007E5D78" w:rsidRPr="00F43CEE" w:rsidTr="007E5D78">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Научно-производственная*</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0,6</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1,0</w:t>
            </w:r>
          </w:p>
        </w:tc>
      </w:tr>
      <w:tr w:rsidR="007E5D78" w:rsidRPr="00F43CEE" w:rsidTr="007E5D78">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Коммунально-складская</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0,6</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1,8</w:t>
            </w:r>
          </w:p>
        </w:tc>
      </w:tr>
      <w:tr w:rsidR="007E5D78" w:rsidRPr="00F43CEE" w:rsidTr="007E5D78">
        <w:trPr>
          <w:trHeight w:val="2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*Без учета опытных полей и полигонов, резервных территорий и санитарно-защитных зон.</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i/>
                <w:sz w:val="24"/>
                <w:szCs w:val="24"/>
                <w:lang w:eastAsia="ru-RU"/>
              </w:rPr>
            </w:pPr>
            <w:r w:rsidRPr="00F43CEE">
              <w:rPr>
                <w:rFonts w:ascii="Times New Roman" w:eastAsia="Times New Roman" w:hAnsi="Times New Roman" w:cs="Times New Roman"/>
                <w:bCs/>
                <w:i/>
                <w:sz w:val="24"/>
                <w:szCs w:val="24"/>
                <w:lang w:eastAsia="ru-RU"/>
              </w:rPr>
              <w:t>Примечания</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i/>
                <w:sz w:val="24"/>
                <w:szCs w:val="24"/>
                <w:lang w:eastAsia="ru-RU"/>
              </w:rPr>
            </w:pPr>
            <w:r w:rsidRPr="00F43CEE">
              <w:rPr>
                <w:rFonts w:ascii="Times New Roman" w:eastAsia="Times New Roman" w:hAnsi="Times New Roman" w:cs="Times New Roman"/>
                <w:bCs/>
                <w:i/>
                <w:sz w:val="24"/>
                <w:szCs w:val="24"/>
                <w:lang w:eastAsia="ru-RU"/>
              </w:rPr>
              <w:t>1 Для жилых, общественно-деловых зон коэффициенты застройки и коэффициенты плотности застройки приведены 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i/>
                <w:sz w:val="24"/>
                <w:szCs w:val="24"/>
                <w:lang w:eastAsia="ru-RU"/>
              </w:rPr>
            </w:pPr>
            <w:r w:rsidRPr="00F43CEE">
              <w:rPr>
                <w:rFonts w:ascii="Times New Roman" w:eastAsia="Times New Roman" w:hAnsi="Times New Roman" w:cs="Times New Roman"/>
                <w:bCs/>
                <w:i/>
                <w:sz w:val="24"/>
                <w:szCs w:val="24"/>
                <w:lang w:eastAsia="ru-RU"/>
              </w:rPr>
              <w:t>Для производственных зон указанные коэффициенты приведены для кварталов производственной застройки, включающей один или несколько объектов.</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i/>
                <w:sz w:val="24"/>
                <w:szCs w:val="24"/>
                <w:lang w:eastAsia="ru-RU"/>
              </w:rPr>
            </w:pPr>
            <w:r w:rsidRPr="00F43CEE">
              <w:rPr>
                <w:rFonts w:ascii="Times New Roman" w:eastAsia="Times New Roman" w:hAnsi="Times New Roman" w:cs="Times New Roman"/>
                <w:bCs/>
                <w:i/>
                <w:iCs/>
                <w:sz w:val="24"/>
                <w:szCs w:val="24"/>
                <w:lang w:eastAsia="ru-RU"/>
              </w:rPr>
              <w:t xml:space="preserve">2 </w:t>
            </w:r>
            <w:r w:rsidRPr="00F43CEE">
              <w:rPr>
                <w:rFonts w:ascii="Times New Roman" w:eastAsia="Times New Roman" w:hAnsi="Times New Roman" w:cs="Times New Roman"/>
                <w:bCs/>
                <w:i/>
                <w:sz w:val="24"/>
                <w:szCs w:val="24"/>
                <w:lang w:eastAsia="ru-RU"/>
              </w:rPr>
              <w:t>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i/>
                <w:sz w:val="24"/>
                <w:szCs w:val="24"/>
                <w:lang w:eastAsia="ru-RU"/>
              </w:rPr>
            </w:pPr>
            <w:r w:rsidRPr="00F43CEE">
              <w:rPr>
                <w:rFonts w:ascii="Times New Roman" w:eastAsia="Times New Roman" w:hAnsi="Times New Roman" w:cs="Times New Roman"/>
                <w:bCs/>
                <w:i/>
                <w:sz w:val="24"/>
                <w:szCs w:val="24"/>
                <w:lang w:eastAsia="ru-RU"/>
              </w:rPr>
              <w:t>3 Границами кварталов являются красные линии.</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i/>
                <w:sz w:val="24"/>
                <w:szCs w:val="24"/>
                <w:lang w:eastAsia="ru-RU"/>
              </w:rPr>
              <w:t>4 При реконструкции сложившихся кварталов жилых, общественно-деловых зон (включая надстройку этажей, мансард) необходимо предусматривать требуемый по расчету объем учреждений и предприятий обслуживания для проживающего в этих кварталах населения. Допускается учитывать имеющиеся в соседних кварталах учреждения обслуживания при соблюдении нормативных радиусов их доступности (кроме дошкольных учреждений и начальных школ). В условиях реконструкции существующей застройки плотность застройки допускается повышать, но не более чем на 30 % при соблюдении санитарно-гигиенических и противопожарных норм.</w:t>
            </w:r>
          </w:p>
        </w:tc>
      </w:tr>
    </w:tbl>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Обеспечение доступности объектов социальной инфраструктуры для инвалидов и других маломобильных групп населения.</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lastRenderedPageBreak/>
        <w:t>При планировке и застройке поселений необходимо обеспечивать доступность объектов социальной инфраструктуры для инвалидов и других маломобильных групп населения.</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со СНиП 35-01-2001, СП 35-101-2001, СП 35-102-2001, СП 31-102-99, СП 35-103-2001, СП 35-104-2001, СП 35-105-2002, СП 35-106-2003, СП 35-107-2003, СП 36-109-2005, СП 35-112-2005, СП 35-114-2006, СП 35-117-2006Ю ВСН-62-91*, РДС 35-201-99.</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Перечень объектов, доступных для инвалидов и других маломобильных групп населения,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объектов социальной инфраструктуры согласовываются в установленном порядке с органами социальной защиты населения Краснодарского края. </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Проектные решения объектов, доступных для маломобильных групп населения, должны обеспечивать:</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досягаемость мест целевого посещения и беспрепятственность перемещения внутри зданий и сооружений;</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безопасность путей движения (в том числе эвакуационных), а также мест проживания, обслуживания и приложения труда;</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удобство и комфорт среды жизнедеятельности.</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 учетом требований настоящих Нормативов.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Требования к зданиям, сооружениям и объектам социальной инфраструктуры</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Объекты социальной инфраструктуры должны оснащаться следующими специальными приспособлениями и оборудованием:</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визуальной и звуковой информацией, включая специальные знаки у строящихся, ремонтируемых объектов и звуковую сигнализацию у светофоров;</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телефонами-автоматами или иными средствами связи, доступными для инвалидов;</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санитарно-гигиеническими помещениями, доступными для инвалидов и других маломобильных групп населения;</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lastRenderedPageBreak/>
        <w:t>пандусами и поручнями у лестниц при входах в здания;</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пологими спусками у тротуаров в местах наземных переходов улиц, дорог, магистралей и остановок транспорта общего пользования;</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специальными указателями маршрутов движения инвалидов по территории вокзалов, парков и других рекреационных зон;</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Территориальные центры социального обслуживания граждан пожилого возраста и инвалидов согласно ГОСТ Р 52495-2005 должны быть следующих типов:</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круглосуточного пребывания;</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полустационарное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нестационарное учреждение социального обслуживания - учреждение социального обслуживания,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учреждение социального обслуживания на дому - учреждение социального обслуживания, обеспечивающее предоставление социальных услуг клиентам по месту проживания.</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проектироваться из не пожароопасных материалов и соответствовать требованиям СНиП 35-01-2001, СНиП 21-01-97*.</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Требования к параметрам проездов и проходов, обеспечивающих доступ инвалидов и маломобильных лиц</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транспорта.</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Ограждения участков должны обеспечивать возможность опорного движения маломобильных групп населения через проходы и вдоль них.</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Транспортные проезды и пешеходные дороги на пути к объектам, посещаемым инвалидами, допускается совмещать при соблюдении требований к параметрам путей движения.</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Ширина пути движения на участке при встречном движении инвалидов на креслах-колясках должна быть не менее 1,8 м с учетом габаритных размеров кресел-колясок.</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размером не менее 1,6 x 1,6 м через каждые 60 - 100 м пути для обеспечения возможности разъезда инвалидов на креслах-колясках.</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w:t>
      </w:r>
      <w:r w:rsidRPr="00F43CEE">
        <w:rPr>
          <w:rFonts w:ascii="Times New Roman" w:eastAsia="Times New Roman" w:hAnsi="Times New Roman" w:cs="Times New Roman"/>
          <w:bCs/>
          <w:sz w:val="24"/>
          <w:szCs w:val="24"/>
          <w:lang w:eastAsia="ru-RU"/>
        </w:rPr>
        <w:lastRenderedPageBreak/>
        <w:t>ветствии с требованиями правил дорожного движения. 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пешеходного движения, на участке, пешеходных дорогах, аллеях.</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Уклоны пути движения для проезда инвалидов на креслах-колясках не должны превышать:</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продольный - 5 процентов;</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поперечный - 1 - 2 процента.</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При устройстве съездов с тротуара около здания и в затесненных местах допускается увеличивать продольный уклон до 10 процентов на протяжении не более 10 м.</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Высота бордюров по краям пешеходных путей должна быть не менее 0,05 м.</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0,04 м.</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При невозможности организации отдельного наземного прохода для инвалидов и других маломобильных групп населения подземные и надземные переходы следует оборудовать пандусами и подъемными устройствами.</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Тактильные средства, выполняющие предупредительную функцию на покрытии пешеходных путей на участке, следует размещать не менее чем за 0,8 м до объекта информации, начала опасного участка, изменения направления движения, входа.</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Примечание.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Для открытых лестниц на перепадах рельефа рекомендуется принимать ширину </w:t>
      </w:r>
      <w:proofErr w:type="spellStart"/>
      <w:r w:rsidRPr="00F43CEE">
        <w:rPr>
          <w:rFonts w:ascii="Times New Roman" w:eastAsia="Times New Roman" w:hAnsi="Times New Roman" w:cs="Times New Roman"/>
          <w:bCs/>
          <w:sz w:val="24"/>
          <w:szCs w:val="24"/>
          <w:lang w:eastAsia="ru-RU"/>
        </w:rPr>
        <w:t>проступей</w:t>
      </w:r>
      <w:proofErr w:type="spellEnd"/>
      <w:r w:rsidRPr="00F43CEE">
        <w:rPr>
          <w:rFonts w:ascii="Times New Roman" w:eastAsia="Times New Roman" w:hAnsi="Times New Roman" w:cs="Times New Roman"/>
          <w:bCs/>
          <w:sz w:val="24"/>
          <w:szCs w:val="24"/>
          <w:lang w:eastAsia="ru-RU"/>
        </w:rPr>
        <w:t xml:space="preserve"> не менее 0,4 м, высоту подъемов ступеней - не более 0,12 м.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в пределах 1 - 2 процентов.</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Лестницы должны дублироваться пандусами, а при необходимости - другими средствами подъема.</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Объекты, нижняя кромка которых расположена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выступающих размеров пространство под этими объектами необходимо выделять бордюрным камнем, бортиком высотой не менее 0,05 м или ограждениями высотой не менее 0,7 м.</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край которых должен находиться от установленного оборудования на расстоянии 0,7 - 0,8 м. Формы и края подвесного оборудования должны быть скруглены.</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 - не менее 20 процентов мест.</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lastRenderedPageBreak/>
        <w:t>Места парковки оснащаются знаками, применяемыми в международной практике.</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100 м.</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Площадки и места отдыха следует размещать смежно вне габаритов путей движения мест отдыха и ожидания.</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Для озеленения участков объектов, посещаемых инвалидами и маломобильными группами населения, следует применять не травмирующие древесно-кустарниковые породы.</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Следует предусматривать линейную посадку деревьев и кустарников для формирования кромок путей пешеходного движения.</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0,04 м.</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p w:rsidR="007E5D78" w:rsidRPr="00F43CEE" w:rsidRDefault="007E5D78" w:rsidP="007E5D78">
      <w:pPr>
        <w:widowControl w:val="0"/>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r w:rsidRPr="00F43CEE">
        <w:rPr>
          <w:rFonts w:ascii="Times New Roman" w:eastAsia="Times New Roman" w:hAnsi="Times New Roman" w:cs="Times New Roman"/>
          <w:b/>
          <w:bCs/>
          <w:sz w:val="24"/>
          <w:szCs w:val="24"/>
          <w:lang w:eastAsia="ru-RU"/>
        </w:rPr>
        <w:t>Статья 44. Описание ограничений по условиям охраны объектов культурного наследия</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 Использование земельных участков и иных объектов недвижимости, которые не являются памятниками истории и культуры и расположены в пределах зон, обозначенных на карте статьи 40 настоящих Правил, определяется:</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1) градостроительными регламентами, определенными Частью </w:t>
      </w:r>
      <w:r w:rsidRPr="00F43CEE">
        <w:rPr>
          <w:rFonts w:ascii="Times New Roman" w:eastAsia="Times New Roman" w:hAnsi="Times New Roman" w:cs="Times New Roman"/>
          <w:bCs/>
          <w:sz w:val="24"/>
          <w:szCs w:val="24"/>
          <w:lang w:val="en-US" w:eastAsia="ru-RU"/>
        </w:rPr>
        <w:t>III</w:t>
      </w:r>
      <w:r w:rsidRPr="00F43CEE">
        <w:rPr>
          <w:rFonts w:ascii="Times New Roman" w:eastAsia="Times New Roman" w:hAnsi="Times New Roman" w:cs="Times New Roman"/>
          <w:bCs/>
          <w:sz w:val="24"/>
          <w:szCs w:val="24"/>
          <w:lang w:eastAsia="ru-RU"/>
        </w:rPr>
        <w:t xml:space="preserve"> настоящих Правил применительно к соответствующим территориальным зонам, обозначенным на карте статьи 40 настоящих Правил с учетом ограничений, определенных настоящей статьей;</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2) ограничениями, установленными проектами зон охраны памятников истории и культуры, а до утверждения указанного проекта – нормативными правовыми документами об использовании земельных участков и иных объектов недвижимости, расположенных в границах зон, отображенных на карте статьи 40 настоящих Правил. </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2. До утверждения в установленном порядке проекта зон охраны памятников объектов культурного наследия населенного пункта ограничения использования земельных участков и иных объектов недвижимости, которые не являются памятниками истории и культуры и расположены в границах зон, отображенных на карте статьи 40 настоящих Правил, определяются:</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Законом Краснодарского края от 6 января 2002 года № 487-КЗ «О землях недвижимых объектов культурного наследия (памятников истории и культуры) регионального и местного значения, расположенных на территории Краснодарского края, и зонах их охраны», на основании «Инструкции по организации зон охраны недвижимых памятников истории и культуры СССР», утвержденной приказом Министерства культуры СССР от 24 января 1986 года № 33, согласованной с Госстроем СССР письмом № ИП–6272 от 27 декабря 1985 года, которые применяется в части не противоречащей федеральным законам, введенным в действие после принятия указанных документов и которыми определены следующие положения:</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 Режимы использования памятника архитектуры:</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преимущественно по первоначальному назначению;</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все виды строительных и ремонтных работ, касающиеся ремонта, реконструкции и реставрации объекта историко-культурного наследия необходимо предварительно согласовывать с государственным органом по охране памятников.</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2) Режимы использования памятников истории и монументального искусства:</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экскурсионный показ;</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благоустройство и озеленение территории, не противоречащее сохранности и визуальному восприятию памятника;</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все виды строительных и ремонтных работ, касающиеся ремонта, реконструкции и рестав</w:t>
      </w:r>
      <w:r w:rsidRPr="00F43CEE">
        <w:rPr>
          <w:rFonts w:ascii="Times New Roman" w:eastAsia="Times New Roman" w:hAnsi="Times New Roman" w:cs="Times New Roman"/>
          <w:bCs/>
          <w:sz w:val="24"/>
          <w:szCs w:val="24"/>
          <w:lang w:eastAsia="ru-RU"/>
        </w:rPr>
        <w:lastRenderedPageBreak/>
        <w:t>рации объекта историко-культурного наследия необходимо предварительно согласовывать с государственным органом по охране памятников.</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3) Зоны охраны</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Необходимый состав зон охраны объекта культурного наследия определяется проектом зон охраны.</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3. Порядок установления зон охраны памятников</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 Зоны охраны памятников устанавливаются проектами зон охраны памятников в составе градостроительной документации.</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2) Проекты зон охраны памятников разрабатываются по заказу краевого органа охраны памятников, а также заказам органов местного самоуправления, собственников и пользователей памятников, согласованным с краевым органом охраны памятников:</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проектными институтами градостроительного профиля;</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специализированными учреждениями в области изучения и реставрации памятников;</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индивидуальными предпринимателями, специализирующимися в области изучения и реставрации памятников.</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Краевой орган охраны памятников может самостоятельно разрабатывать проекты зон охраны памятников по заказу субъектов градостроительной деятельности.</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3) Разработка проектов зон охраны памятников осуществляется как для отдельных памятников, их ансамблей и (или) комплексов, так и для исторических поселений и историко-культурных заповедников.</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4) Требования государственных органов противопожарного и санитарного надзора и других специальных органов в отношении памятников истории и культуры, а также их зон охраны и объектов, находящихся или проектируемых в пределах этих зон, подлежат обязательному согласованию с краевым органом охраны памятников и учитываются при определении особого правового режима содержания и использования зон охраны указанных памятников.</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5) Разработка проектов зон охраны памятников для поселений должна предшествовать разработке генерального плана данного поселения.</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6) Генеральный план или проект планировки исторического поселения, разработанные ранее без учета зон охраны памятников, подлежат корректировке в установленном порядке для приведения в соответствие с проектами зон охраны памятников.</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7) Зоны охраны и режим использования памятников садово-паркового и ландшафтного искусства и природных ландшафтов устанавливаются краевым органом охраны памятников совместно с территориальным органом федерального органа исполнительной власти в области охраны окружающей среды в соответствии с законодательством об охране и использовании памятников истории и культуры и охране природы.</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4. Временные границы зон охраны.</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В соответствии с Законом Краснодарского края от 06 июня 2002 года № 487-КЗ «О землях недвижимых объектов культурного наследия (памятников истории и культуры) регионального и местного значения, расположенных на территории Краснодарского края, и зонах их охраны», вокруг памятников историко-культурного значения определены временные границы охранных зон, в которых устанавливается особый режим охраны, содержания и использования земель историко-культурного назначения, запрещающий строительство и ограничивающий хозяйственную и иную деятельность, за исключением применения специальных мер, направленных на сохранение и регенерацию историко-градостроительной и природной среды данного памятника. </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Режим временной охранной зоны действует до разработки в установленном порядке проекта зон охраны данного памятника. При рассмотрении вопросов нового строительства в границах временной охранной зоны необходимо проведение тщательного исторического и градостроительного анализа, на основе которого определяется система ограничений (регламентов) которые фиксируются проектом зон охраны.</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Все виды земляных и строительных работ на территории временных охранных зон необходимо согласовывать с государственным органом охраны памятников на стадии отвода земельного </w:t>
      </w:r>
      <w:r w:rsidRPr="00F43CEE">
        <w:rPr>
          <w:rFonts w:ascii="Times New Roman" w:eastAsia="Times New Roman" w:hAnsi="Times New Roman" w:cs="Times New Roman"/>
          <w:bCs/>
          <w:sz w:val="24"/>
          <w:szCs w:val="24"/>
          <w:lang w:eastAsia="ru-RU"/>
        </w:rPr>
        <w:lastRenderedPageBreak/>
        <w:t>участка.</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После утверждения в установленном порядке проекта зон охраны объектов культурного наследия </w:t>
      </w:r>
      <w:proofErr w:type="spellStart"/>
      <w:r w:rsidRPr="00F43CEE">
        <w:rPr>
          <w:rFonts w:ascii="Times New Roman" w:eastAsia="Times New Roman" w:hAnsi="Times New Roman" w:cs="Times New Roman"/>
          <w:bCs/>
          <w:sz w:val="24"/>
          <w:szCs w:val="24"/>
          <w:lang w:eastAsia="ru-RU"/>
        </w:rPr>
        <w:t>Коноковского</w:t>
      </w:r>
      <w:proofErr w:type="spellEnd"/>
      <w:r w:rsidRPr="00F43CEE">
        <w:rPr>
          <w:rFonts w:ascii="Times New Roman" w:eastAsia="Times New Roman" w:hAnsi="Times New Roman" w:cs="Times New Roman"/>
          <w:bCs/>
          <w:sz w:val="24"/>
          <w:szCs w:val="24"/>
          <w:lang w:eastAsia="ru-RU"/>
        </w:rPr>
        <w:t xml:space="preserve"> сельского поселения в настоящую статью вносятся изменения в части границ зон действия ограничений по условиям охраны объектов культурного наследия.</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5. Установление временных границ зон охраны памятников истории, архитектуры, монументального искусства и археологии</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 Для сохранения памятников истории устанавливаются временные границы зон охраны в размере 60 метров от границ памятника по всему его периметру.</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2) Для производственных комплексов, являющихся памятниками истории, временные границы зон охраны устанавливаются в их настоящих размерах.</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3) Для памятников архитектуры, являющихся зданиями, устанавливаются временные границы зон охраны в размере 100 метров от границ памятника архитектуры по всему его периметру.</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Для памятников архитектуры, не являющихся зданиями, и памятников монументального искусства устанавливаются временные границы зон охраны в размере 40 метров от границ памятника по всему его периметру.</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4) Для памятников археологии (первое тысячелетие до н.э. - IV век н.э.) в зависимости от типа памятника устанавливаются следующие временные границы зон охраны:</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для поселений, городищ, грунтовых некрополей, селищ независимо от места их расположения - 500 метров от границ памятника по всему его периметру;</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для святилищ, крепостей, стоянок, грунтовых могильников и укреплений - 200 метров от границ памятника по всему его периметру;</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для курганов высотой:</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до 1 метра - 50 метров от подошвы кургана по всему его периметру;</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до 2 метров - 75 метров от подошвы кургана по всему его периметру;</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до 3 метров - 125 метров от подошвы кургана по всему его периметру;</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свыше 3 метров - 150 метров от подошвы кургана по всему его периметру;</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для дольменов - 50 метров от основания дольмена по всему его периметру.</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5) Границы зон охраны памятников археологии определяются индивидуально краевым органом охраны памятников с указанием границы территории, занятой данным памятником и его охранной зоной, по картографическим материалам, в случае их отсутствия - путем визуального обследования памятника археологии на местности специалистами-археологами, а при определении границ древних поселений, городищ и грунтовых могильников - путем визуального обследования территории и (или) закладки разведочных шурфов специалистами-археологами и оформляются в установленном порядке землеустроительной документацией.</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Указанные работы оплачиваются за счет право приобретателей земельных участков, в границах которых расположены памятники археологии и их зоны охраны.</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6. Режимы использования памятников археологии:</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запрещается:</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любые виды земляных, строительных и хозяйственных работ;</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раскопки, расчистки;</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посадка деревьев;</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рытье ям для хозяйственных и иных целей;</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устройство дорог и коммуникаций;</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использование территории памятников и их охранных зон под свалку</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мусора.</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7. Контроль за соблюдением ограничений по условиям охраны объектов культурного наследия определяется в порядке, определенном законодательством.</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8. После утверждения в установленном порядке проекта зон охраны памятников истории и культуры населенного пункта в настоящую статью вносятся дополнения и изменения в части определенных этим проектом ограничений по условиям охраны объектов культурного наследия, относящихся к использованию земельных участков и иных объектов недвижимости, которые не являются памятниками истории и культуры.</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p w:rsidR="007E5D78" w:rsidRPr="00F43CEE" w:rsidRDefault="007E5D78" w:rsidP="007E5D78">
      <w:pPr>
        <w:widowControl w:val="0"/>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r w:rsidRPr="00F43CEE">
        <w:rPr>
          <w:rFonts w:ascii="Times New Roman" w:eastAsia="Times New Roman" w:hAnsi="Times New Roman" w:cs="Times New Roman"/>
          <w:b/>
          <w:bCs/>
          <w:sz w:val="24"/>
          <w:szCs w:val="24"/>
          <w:lang w:eastAsia="ru-RU"/>
        </w:rPr>
        <w:t>Статья 45. Описание ограничений по экологическим и санитарно-эпидемиологическим условиям</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 Использование земельных участков и иных объектов недвижимости, расположенных в пределах зон, обозначенных на карте статьи 40 настоящих Правил, определяется:</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 градостроительными регламентами, определенными статьей 42 настоящих Правил применительно к соответствующим территориальным, обозначенным на карте статьи 40 настоящих Правил с учетом ограничений, определенных настоящей статьей;</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2) ограничениями, установленными законами, иными нормативными правовыми актами применительно к санитарно-защитным зонам, </w:t>
      </w:r>
      <w:proofErr w:type="spellStart"/>
      <w:r w:rsidRPr="00F43CEE">
        <w:rPr>
          <w:rFonts w:ascii="Times New Roman" w:eastAsia="Times New Roman" w:hAnsi="Times New Roman" w:cs="Times New Roman"/>
          <w:bCs/>
          <w:sz w:val="24"/>
          <w:szCs w:val="24"/>
          <w:lang w:eastAsia="ru-RU"/>
        </w:rPr>
        <w:t>водоохранным</w:t>
      </w:r>
      <w:proofErr w:type="spellEnd"/>
      <w:r w:rsidRPr="00F43CEE">
        <w:rPr>
          <w:rFonts w:ascii="Times New Roman" w:eastAsia="Times New Roman" w:hAnsi="Times New Roman" w:cs="Times New Roman"/>
          <w:bCs/>
          <w:sz w:val="24"/>
          <w:szCs w:val="24"/>
          <w:lang w:eastAsia="ru-RU"/>
        </w:rPr>
        <w:t xml:space="preserve"> зонам, иным зонам ограничений.</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2. Земельные участки и иные объекты недвижимости, которые расположены в пределах зон, обозначенных на карте статьи 40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w:t>
      </w:r>
      <w:proofErr w:type="spellStart"/>
      <w:r w:rsidRPr="00F43CEE">
        <w:rPr>
          <w:rFonts w:ascii="Times New Roman" w:eastAsia="Times New Roman" w:hAnsi="Times New Roman" w:cs="Times New Roman"/>
          <w:bCs/>
          <w:sz w:val="24"/>
          <w:szCs w:val="24"/>
          <w:lang w:eastAsia="ru-RU"/>
        </w:rPr>
        <w:t>водоохранным</w:t>
      </w:r>
      <w:proofErr w:type="spellEnd"/>
      <w:r w:rsidRPr="00F43CEE">
        <w:rPr>
          <w:rFonts w:ascii="Times New Roman" w:eastAsia="Times New Roman" w:hAnsi="Times New Roman" w:cs="Times New Roman"/>
          <w:bCs/>
          <w:sz w:val="24"/>
          <w:szCs w:val="24"/>
          <w:lang w:eastAsia="ru-RU"/>
        </w:rPr>
        <w:t xml:space="preserve"> зонам, иным зонам ограничений, являются объектами недвижимости, несоответствующими настоящим Правилам. </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Дальнейшее использование и строительные изменения указанных объектов недвижимости определяется статьей 4 настоящих Правил.</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3. Ограничения использования земельных участков и иных объектов недвижимости, расположенных в санитарно-защитных зонах, </w:t>
      </w:r>
      <w:proofErr w:type="spellStart"/>
      <w:r w:rsidRPr="00F43CEE">
        <w:rPr>
          <w:rFonts w:ascii="Times New Roman" w:eastAsia="Times New Roman" w:hAnsi="Times New Roman" w:cs="Times New Roman"/>
          <w:bCs/>
          <w:sz w:val="24"/>
          <w:szCs w:val="24"/>
          <w:lang w:eastAsia="ru-RU"/>
        </w:rPr>
        <w:t>водоохранных</w:t>
      </w:r>
      <w:proofErr w:type="spellEnd"/>
      <w:r w:rsidRPr="00F43CEE">
        <w:rPr>
          <w:rFonts w:ascii="Times New Roman" w:eastAsia="Times New Roman" w:hAnsi="Times New Roman" w:cs="Times New Roman"/>
          <w:bCs/>
          <w:sz w:val="24"/>
          <w:szCs w:val="24"/>
          <w:lang w:eastAsia="ru-RU"/>
        </w:rPr>
        <w:t xml:space="preserve"> зонах установлены следующими нормативными правовыми актами:</w:t>
      </w:r>
    </w:p>
    <w:p w:rsidR="007E5D78" w:rsidRPr="00F43CEE" w:rsidRDefault="007E5D78" w:rsidP="007E5D78">
      <w:pPr>
        <w:widowControl w:val="0"/>
        <w:numPr>
          <w:ilvl w:val="0"/>
          <w:numId w:val="8"/>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Федеральный закон от 10 января 2002 года №7-ФЗ «Об охране окружающей среды»;</w:t>
      </w:r>
    </w:p>
    <w:p w:rsidR="007E5D78" w:rsidRPr="00F43CEE" w:rsidRDefault="007E5D78" w:rsidP="007E5D78">
      <w:pPr>
        <w:widowControl w:val="0"/>
        <w:numPr>
          <w:ilvl w:val="0"/>
          <w:numId w:val="8"/>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Федеральный закон от 30 марта 1999 года №52-ФЗ «О санитарно-эпидемиологическом благополучии населения»;</w:t>
      </w:r>
    </w:p>
    <w:p w:rsidR="007E5D78" w:rsidRPr="00F43CEE" w:rsidRDefault="007E5D78" w:rsidP="007E5D78">
      <w:pPr>
        <w:widowControl w:val="0"/>
        <w:numPr>
          <w:ilvl w:val="0"/>
          <w:numId w:val="8"/>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Водный кодекс Российской Федерации от 3 июня 2006 года №74-ФЗ;</w:t>
      </w:r>
    </w:p>
    <w:p w:rsidR="007E5D78" w:rsidRPr="00F43CEE" w:rsidRDefault="007E5D78" w:rsidP="007E5D78">
      <w:pPr>
        <w:widowControl w:val="0"/>
        <w:numPr>
          <w:ilvl w:val="0"/>
          <w:numId w:val="8"/>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Федеральный закон от 14 марта 1995 года № 33-ФЗ «Об особо охраняемых природных территориях»;</w:t>
      </w:r>
    </w:p>
    <w:p w:rsidR="007E5D78" w:rsidRPr="00F43CEE" w:rsidRDefault="007E5D78" w:rsidP="007E5D78">
      <w:pPr>
        <w:widowControl w:val="0"/>
        <w:numPr>
          <w:ilvl w:val="0"/>
          <w:numId w:val="8"/>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Санитарно-эпидемиологические правила и нормативы (СанПиН) </w:t>
      </w:r>
      <w:r w:rsidRPr="00F43CEE">
        <w:rPr>
          <w:rFonts w:ascii="Times New Roman" w:eastAsia="Times New Roman" w:hAnsi="Times New Roman" w:cs="Times New Roman"/>
          <w:bCs/>
          <w:sz w:val="24"/>
          <w:szCs w:val="24"/>
          <w:lang w:eastAsia="ru-RU"/>
        </w:rPr>
        <w:br/>
        <w:t>2.2.1/2.1.1.1200-03 «Санитарно-защитные зоны и санитарная классификация предприятий, сооружений и иных объектов»;</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4. Для земельных участков и иных объектов недвижимости,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 виды запрещенного использования - в соответствии с СанПиН 2.2.1/2.1.1.1200-03 «Санитарно-защитные зоны и санитарная классификация предприятий, сооружений и иных объектов»;</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2) 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на основе СанПиН 2.2.1/2.1.1.1200-03 «Санитарно-защитные зоны и санитарная классификация предприятий, сооружений и иных объектов» с использованием процедур публичных слушаний.</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Виды запрещенного использования земельных участков и иных объектов недвижимости, расположенных в границах санитарно-защитных зон:</w:t>
      </w:r>
    </w:p>
    <w:p w:rsidR="007E5D78" w:rsidRPr="00F43CEE" w:rsidRDefault="007E5D78" w:rsidP="007E5D78">
      <w:pPr>
        <w:widowControl w:val="0"/>
        <w:numPr>
          <w:ilvl w:val="0"/>
          <w:numId w:val="9"/>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объекты для постоянного проживания людей; </w:t>
      </w:r>
    </w:p>
    <w:p w:rsidR="007E5D78" w:rsidRPr="00F43CEE" w:rsidRDefault="007E5D78" w:rsidP="007E5D78">
      <w:pPr>
        <w:widowControl w:val="0"/>
        <w:numPr>
          <w:ilvl w:val="0"/>
          <w:numId w:val="9"/>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коллективные или индивидуальные дачные и садово-огородные участки;</w:t>
      </w:r>
    </w:p>
    <w:p w:rsidR="007E5D78" w:rsidRPr="00F43CEE" w:rsidRDefault="007E5D78" w:rsidP="007E5D78">
      <w:pPr>
        <w:widowControl w:val="0"/>
        <w:numPr>
          <w:ilvl w:val="0"/>
          <w:numId w:val="9"/>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предприятия по производству лекарственных веществ, лекарственных средств и (или) лекарственных форм; </w:t>
      </w:r>
    </w:p>
    <w:p w:rsidR="007E5D78" w:rsidRPr="00F43CEE" w:rsidRDefault="007E5D78" w:rsidP="007E5D78">
      <w:pPr>
        <w:widowControl w:val="0"/>
        <w:numPr>
          <w:ilvl w:val="0"/>
          <w:numId w:val="9"/>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склады сырья и полупродуктов для фармацевтических предприятий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w:t>
      </w:r>
    </w:p>
    <w:p w:rsidR="007E5D78" w:rsidRPr="00F43CEE" w:rsidRDefault="007E5D78" w:rsidP="007E5D78">
      <w:pPr>
        <w:widowControl w:val="0"/>
        <w:numPr>
          <w:ilvl w:val="0"/>
          <w:numId w:val="9"/>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предприятия пищевых отраслей промышленности; </w:t>
      </w:r>
    </w:p>
    <w:p w:rsidR="007E5D78" w:rsidRPr="00F43CEE" w:rsidRDefault="007E5D78" w:rsidP="007E5D78">
      <w:pPr>
        <w:widowControl w:val="0"/>
        <w:numPr>
          <w:ilvl w:val="0"/>
          <w:numId w:val="9"/>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lastRenderedPageBreak/>
        <w:t xml:space="preserve">оптовые склады продовольственного сырья и пищевых продуктов; </w:t>
      </w:r>
    </w:p>
    <w:p w:rsidR="007E5D78" w:rsidRPr="00F43CEE" w:rsidRDefault="007E5D78" w:rsidP="007E5D78">
      <w:pPr>
        <w:widowControl w:val="0"/>
        <w:numPr>
          <w:ilvl w:val="0"/>
          <w:numId w:val="9"/>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комплексы водопроводных сооружений для подготовки и хранения питьевой воды;</w:t>
      </w:r>
    </w:p>
    <w:p w:rsidR="007E5D78" w:rsidRPr="00F43CEE" w:rsidRDefault="007E5D78" w:rsidP="007E5D78">
      <w:pPr>
        <w:widowControl w:val="0"/>
        <w:numPr>
          <w:ilvl w:val="0"/>
          <w:numId w:val="9"/>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размещение спортивных сооружений;</w:t>
      </w:r>
    </w:p>
    <w:p w:rsidR="007E5D78" w:rsidRPr="00F43CEE" w:rsidRDefault="007E5D78" w:rsidP="007E5D78">
      <w:pPr>
        <w:widowControl w:val="0"/>
        <w:numPr>
          <w:ilvl w:val="0"/>
          <w:numId w:val="9"/>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парки;</w:t>
      </w:r>
    </w:p>
    <w:p w:rsidR="007E5D78" w:rsidRPr="00F43CEE" w:rsidRDefault="007E5D78" w:rsidP="007E5D78">
      <w:pPr>
        <w:widowControl w:val="0"/>
        <w:numPr>
          <w:ilvl w:val="0"/>
          <w:numId w:val="9"/>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образовательные и детские учреждения;</w:t>
      </w:r>
    </w:p>
    <w:p w:rsidR="007E5D78" w:rsidRPr="00F43CEE" w:rsidRDefault="007E5D78" w:rsidP="007E5D78">
      <w:pPr>
        <w:widowControl w:val="0"/>
        <w:numPr>
          <w:ilvl w:val="0"/>
          <w:numId w:val="9"/>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лечебно-профилактические и оздоровительные учреждения общего пользования.</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w:t>
      </w:r>
    </w:p>
    <w:p w:rsidR="007E5D78" w:rsidRPr="00F43CEE" w:rsidRDefault="007E5D78" w:rsidP="007E5D78">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зеленые насаждения;</w:t>
      </w:r>
    </w:p>
    <w:p w:rsidR="007E5D78" w:rsidRPr="00F43CEE" w:rsidRDefault="007E5D78" w:rsidP="007E5D78">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малые формы и элементы благоустройства;</w:t>
      </w:r>
    </w:p>
    <w:p w:rsidR="007E5D78" w:rsidRPr="00F43CEE" w:rsidRDefault="007E5D78" w:rsidP="007E5D78">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сельхозугодия для выращивания технических культур, не используемых для производства продуктов питания;</w:t>
      </w:r>
    </w:p>
    <w:p w:rsidR="007E5D78" w:rsidRPr="00F43CEE" w:rsidRDefault="007E5D78" w:rsidP="007E5D78">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предприятия, их отдельные здания и сооружения с производствами меньшего класса вредности, чем основное производство;</w:t>
      </w:r>
    </w:p>
    <w:p w:rsidR="007E5D78" w:rsidRPr="00F43CEE" w:rsidRDefault="007E5D78" w:rsidP="007E5D78">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пожарные депо;</w:t>
      </w:r>
    </w:p>
    <w:p w:rsidR="007E5D78" w:rsidRPr="00F43CEE" w:rsidRDefault="007E5D78" w:rsidP="007E5D78">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бани;</w:t>
      </w:r>
    </w:p>
    <w:p w:rsidR="007E5D78" w:rsidRPr="00F43CEE" w:rsidRDefault="007E5D78" w:rsidP="007E5D78">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прачечные;</w:t>
      </w:r>
    </w:p>
    <w:p w:rsidR="007E5D78" w:rsidRPr="00F43CEE" w:rsidRDefault="007E5D78" w:rsidP="007E5D78">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объекты торговли и общественного питания;</w:t>
      </w:r>
    </w:p>
    <w:p w:rsidR="007E5D78" w:rsidRPr="00F43CEE" w:rsidRDefault="007E5D78" w:rsidP="007E5D78">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мотели;</w:t>
      </w:r>
    </w:p>
    <w:p w:rsidR="007E5D78" w:rsidRPr="00F43CEE" w:rsidRDefault="007E5D78" w:rsidP="007E5D78">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гаражи, площадки и сооружения для хранения общественного и индивидуального транспорта;</w:t>
      </w:r>
    </w:p>
    <w:p w:rsidR="007E5D78" w:rsidRPr="00F43CEE" w:rsidRDefault="007E5D78" w:rsidP="007E5D78">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автозаправочные станции;</w:t>
      </w:r>
    </w:p>
    <w:p w:rsidR="007E5D78" w:rsidRPr="00F43CEE" w:rsidRDefault="007E5D78" w:rsidP="007E5D78">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связанные с обслуживанием данного предприятия здания управления, конструкторские бюро, учебные заведения, поликлиники, научно-исследовательские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
    <w:p w:rsidR="007E5D78" w:rsidRPr="00F43CEE" w:rsidRDefault="007E5D78" w:rsidP="007E5D78">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нежилые помещения для дежурного аварийного персонала и охраны предприятий, помещения для пребывания работающих по вахтовому методу;</w:t>
      </w:r>
    </w:p>
    <w:p w:rsidR="007E5D78" w:rsidRPr="00F43CEE" w:rsidRDefault="007E5D78" w:rsidP="007E5D78">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электроподстанции;</w:t>
      </w:r>
    </w:p>
    <w:p w:rsidR="007E5D78" w:rsidRPr="00F43CEE" w:rsidRDefault="007E5D78" w:rsidP="007E5D78">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артезианские скважины для технического водоснабжения;</w:t>
      </w:r>
    </w:p>
    <w:p w:rsidR="007E5D78" w:rsidRPr="00F43CEE" w:rsidRDefault="007E5D78" w:rsidP="007E5D78">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proofErr w:type="spellStart"/>
      <w:r w:rsidRPr="00F43CEE">
        <w:rPr>
          <w:rFonts w:ascii="Times New Roman" w:eastAsia="Times New Roman" w:hAnsi="Times New Roman" w:cs="Times New Roman"/>
          <w:bCs/>
          <w:sz w:val="24"/>
          <w:szCs w:val="24"/>
          <w:lang w:eastAsia="ru-RU"/>
        </w:rPr>
        <w:t>водоохлаждающие</w:t>
      </w:r>
      <w:proofErr w:type="spellEnd"/>
      <w:r w:rsidRPr="00F43CEE">
        <w:rPr>
          <w:rFonts w:ascii="Times New Roman" w:eastAsia="Times New Roman" w:hAnsi="Times New Roman" w:cs="Times New Roman"/>
          <w:bCs/>
          <w:sz w:val="24"/>
          <w:szCs w:val="24"/>
          <w:lang w:eastAsia="ru-RU"/>
        </w:rPr>
        <w:t xml:space="preserve"> сооружения для подготовки технической воды;</w:t>
      </w:r>
    </w:p>
    <w:p w:rsidR="007E5D78" w:rsidRPr="00F43CEE" w:rsidRDefault="007E5D78" w:rsidP="007E5D78">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канализационные насосные станции;</w:t>
      </w:r>
    </w:p>
    <w:p w:rsidR="007E5D78" w:rsidRPr="00F43CEE" w:rsidRDefault="007E5D78" w:rsidP="007E5D78">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сооружения оборотного водоснабжения;</w:t>
      </w:r>
    </w:p>
    <w:p w:rsidR="007E5D78" w:rsidRPr="00F43CEE" w:rsidRDefault="007E5D78" w:rsidP="007E5D78">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питомники растений для озеленения </w:t>
      </w:r>
      <w:proofErr w:type="spellStart"/>
      <w:r w:rsidRPr="00F43CEE">
        <w:rPr>
          <w:rFonts w:ascii="Times New Roman" w:eastAsia="Times New Roman" w:hAnsi="Times New Roman" w:cs="Times New Roman"/>
          <w:bCs/>
          <w:sz w:val="24"/>
          <w:szCs w:val="24"/>
          <w:lang w:eastAsia="ru-RU"/>
        </w:rPr>
        <w:t>промплощадки</w:t>
      </w:r>
      <w:proofErr w:type="spellEnd"/>
      <w:r w:rsidRPr="00F43CEE">
        <w:rPr>
          <w:rFonts w:ascii="Times New Roman" w:eastAsia="Times New Roman" w:hAnsi="Times New Roman" w:cs="Times New Roman"/>
          <w:bCs/>
          <w:sz w:val="24"/>
          <w:szCs w:val="24"/>
          <w:lang w:eastAsia="ru-RU"/>
        </w:rPr>
        <w:t>, предприятий и санитарно-защитной зоны.</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roofErr w:type="spellStart"/>
      <w:r w:rsidRPr="00F43CEE">
        <w:rPr>
          <w:rFonts w:ascii="Times New Roman" w:eastAsia="Times New Roman" w:hAnsi="Times New Roman" w:cs="Times New Roman"/>
          <w:bCs/>
          <w:sz w:val="24"/>
          <w:szCs w:val="24"/>
          <w:lang w:eastAsia="ru-RU"/>
        </w:rPr>
        <w:t>Водоохранные</w:t>
      </w:r>
      <w:proofErr w:type="spellEnd"/>
      <w:r w:rsidRPr="00F43CEE">
        <w:rPr>
          <w:rFonts w:ascii="Times New Roman" w:eastAsia="Times New Roman" w:hAnsi="Times New Roman" w:cs="Times New Roman"/>
          <w:bCs/>
          <w:sz w:val="24"/>
          <w:szCs w:val="24"/>
          <w:lang w:eastAsia="ru-RU"/>
        </w:rPr>
        <w:t xml:space="preserve"> зоны и прибрежные защитные полосы</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1) </w:t>
      </w:r>
      <w:proofErr w:type="spellStart"/>
      <w:r w:rsidRPr="00F43CEE">
        <w:rPr>
          <w:rFonts w:ascii="Times New Roman" w:eastAsia="Times New Roman" w:hAnsi="Times New Roman" w:cs="Times New Roman"/>
          <w:bCs/>
          <w:sz w:val="24"/>
          <w:szCs w:val="24"/>
          <w:lang w:eastAsia="ru-RU"/>
        </w:rPr>
        <w:t>Водоохранные</w:t>
      </w:r>
      <w:proofErr w:type="spellEnd"/>
      <w:r w:rsidRPr="00F43CEE">
        <w:rPr>
          <w:rFonts w:ascii="Times New Roman" w:eastAsia="Times New Roman" w:hAnsi="Times New Roman" w:cs="Times New Roman"/>
          <w:bCs/>
          <w:sz w:val="24"/>
          <w:szCs w:val="24"/>
          <w:lang w:eastAsia="ru-RU"/>
        </w:rPr>
        <w:t xml:space="preserve"> зоны выделяются в целях:</w:t>
      </w:r>
    </w:p>
    <w:p w:rsidR="007E5D78" w:rsidRPr="00F43CEE" w:rsidRDefault="007E5D78" w:rsidP="007E5D78">
      <w:pPr>
        <w:widowControl w:val="0"/>
        <w:numPr>
          <w:ilvl w:val="0"/>
          <w:numId w:val="11"/>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предупреждения и предотвращения микробного и химического загрязнения поверхностных вод;</w:t>
      </w:r>
    </w:p>
    <w:p w:rsidR="007E5D78" w:rsidRPr="00F43CEE" w:rsidRDefault="007E5D78" w:rsidP="007E5D78">
      <w:pPr>
        <w:widowControl w:val="0"/>
        <w:numPr>
          <w:ilvl w:val="0"/>
          <w:numId w:val="11"/>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предотвращения загрязнения, засорения, заиления и истощения водных объектов;</w:t>
      </w:r>
    </w:p>
    <w:p w:rsidR="007E5D78" w:rsidRPr="00F43CEE" w:rsidRDefault="007E5D78" w:rsidP="007E5D78">
      <w:pPr>
        <w:widowControl w:val="0"/>
        <w:numPr>
          <w:ilvl w:val="0"/>
          <w:numId w:val="11"/>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сохранения среды обитания объектов водного, животного и растительного мира.</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2) Ширина </w:t>
      </w:r>
      <w:proofErr w:type="spellStart"/>
      <w:r w:rsidRPr="00F43CEE">
        <w:rPr>
          <w:rFonts w:ascii="Times New Roman" w:eastAsia="Times New Roman" w:hAnsi="Times New Roman" w:cs="Times New Roman"/>
          <w:bCs/>
          <w:sz w:val="24"/>
          <w:szCs w:val="24"/>
          <w:lang w:eastAsia="ru-RU"/>
        </w:rPr>
        <w:t>водоохранной</w:t>
      </w:r>
      <w:proofErr w:type="spellEnd"/>
      <w:r w:rsidRPr="00F43CEE">
        <w:rPr>
          <w:rFonts w:ascii="Times New Roman" w:eastAsia="Times New Roman" w:hAnsi="Times New Roman" w:cs="Times New Roman"/>
          <w:bCs/>
          <w:sz w:val="24"/>
          <w:szCs w:val="24"/>
          <w:lang w:eastAsia="ru-RU"/>
        </w:rPr>
        <w:t xml:space="preserve"> зоны рек или ручьев устанавливается от их истока для рек или ручьев протяженностью:</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до десяти километров - в размере 50 метров;</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от десяти до пятидесяти километров - в размере 100 метров;</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от пятидесяти километров и более - в размере 200 метров.</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3) Для реки, ручья протяженностью менее десяти километров от истока до устья </w:t>
      </w:r>
      <w:proofErr w:type="spellStart"/>
      <w:r w:rsidRPr="00F43CEE">
        <w:rPr>
          <w:rFonts w:ascii="Times New Roman" w:eastAsia="Times New Roman" w:hAnsi="Times New Roman" w:cs="Times New Roman"/>
          <w:bCs/>
          <w:sz w:val="24"/>
          <w:szCs w:val="24"/>
          <w:lang w:eastAsia="ru-RU"/>
        </w:rPr>
        <w:t>водоохранная</w:t>
      </w:r>
      <w:proofErr w:type="spellEnd"/>
      <w:r w:rsidRPr="00F43CEE">
        <w:rPr>
          <w:rFonts w:ascii="Times New Roman" w:eastAsia="Times New Roman" w:hAnsi="Times New Roman" w:cs="Times New Roman"/>
          <w:bCs/>
          <w:sz w:val="24"/>
          <w:szCs w:val="24"/>
          <w:lang w:eastAsia="ru-RU"/>
        </w:rPr>
        <w:t xml:space="preserve"> зона совпадает с прибрежной защитной полосой. Радиус </w:t>
      </w:r>
      <w:proofErr w:type="spellStart"/>
      <w:r w:rsidRPr="00F43CEE">
        <w:rPr>
          <w:rFonts w:ascii="Times New Roman" w:eastAsia="Times New Roman" w:hAnsi="Times New Roman" w:cs="Times New Roman"/>
          <w:bCs/>
          <w:sz w:val="24"/>
          <w:szCs w:val="24"/>
          <w:lang w:eastAsia="ru-RU"/>
        </w:rPr>
        <w:t>водоохранной</w:t>
      </w:r>
      <w:proofErr w:type="spellEnd"/>
      <w:r w:rsidRPr="00F43CEE">
        <w:rPr>
          <w:rFonts w:ascii="Times New Roman" w:eastAsia="Times New Roman" w:hAnsi="Times New Roman" w:cs="Times New Roman"/>
          <w:bCs/>
          <w:sz w:val="24"/>
          <w:szCs w:val="24"/>
          <w:lang w:eastAsia="ru-RU"/>
        </w:rPr>
        <w:t xml:space="preserve"> зоны для истоков реки, </w:t>
      </w:r>
      <w:r w:rsidRPr="00F43CEE">
        <w:rPr>
          <w:rFonts w:ascii="Times New Roman" w:eastAsia="Times New Roman" w:hAnsi="Times New Roman" w:cs="Times New Roman"/>
          <w:bCs/>
          <w:sz w:val="24"/>
          <w:szCs w:val="24"/>
          <w:lang w:eastAsia="ru-RU"/>
        </w:rPr>
        <w:lastRenderedPageBreak/>
        <w:t>ручья устанавливается в размере пятидесяти метров.</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4) Ширина </w:t>
      </w:r>
      <w:proofErr w:type="spellStart"/>
      <w:r w:rsidRPr="00F43CEE">
        <w:rPr>
          <w:rFonts w:ascii="Times New Roman" w:eastAsia="Times New Roman" w:hAnsi="Times New Roman" w:cs="Times New Roman"/>
          <w:bCs/>
          <w:sz w:val="24"/>
          <w:szCs w:val="24"/>
          <w:lang w:eastAsia="ru-RU"/>
        </w:rPr>
        <w:t>водоохранной</w:t>
      </w:r>
      <w:proofErr w:type="spellEnd"/>
      <w:r w:rsidRPr="00F43CEE">
        <w:rPr>
          <w:rFonts w:ascii="Times New Roman" w:eastAsia="Times New Roman" w:hAnsi="Times New Roman" w:cs="Times New Roman"/>
          <w:bCs/>
          <w:sz w:val="24"/>
          <w:szCs w:val="24"/>
          <w:lang w:eastAsia="ru-RU"/>
        </w:rPr>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5) </w:t>
      </w:r>
      <w:proofErr w:type="spellStart"/>
      <w:r w:rsidRPr="00F43CEE">
        <w:rPr>
          <w:rFonts w:ascii="Times New Roman" w:eastAsia="Times New Roman" w:hAnsi="Times New Roman" w:cs="Times New Roman"/>
          <w:bCs/>
          <w:sz w:val="24"/>
          <w:szCs w:val="24"/>
          <w:lang w:eastAsia="ru-RU"/>
        </w:rPr>
        <w:t>Водоохранные</w:t>
      </w:r>
      <w:proofErr w:type="spellEnd"/>
      <w:r w:rsidRPr="00F43CEE">
        <w:rPr>
          <w:rFonts w:ascii="Times New Roman" w:eastAsia="Times New Roman" w:hAnsi="Times New Roman" w:cs="Times New Roman"/>
          <w:bCs/>
          <w:sz w:val="24"/>
          <w:szCs w:val="24"/>
          <w:lang w:eastAsia="ru-RU"/>
        </w:rPr>
        <w:t xml:space="preserve"> зоны магистральных или межхозяйственных каналов совпадают по ширине с полосами отводов таких каналов.</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6) </w:t>
      </w:r>
      <w:proofErr w:type="spellStart"/>
      <w:r w:rsidRPr="00F43CEE">
        <w:rPr>
          <w:rFonts w:ascii="Times New Roman" w:eastAsia="Times New Roman" w:hAnsi="Times New Roman" w:cs="Times New Roman"/>
          <w:bCs/>
          <w:sz w:val="24"/>
          <w:szCs w:val="24"/>
          <w:lang w:eastAsia="ru-RU"/>
        </w:rPr>
        <w:t>Водоохранные</w:t>
      </w:r>
      <w:proofErr w:type="spellEnd"/>
      <w:r w:rsidRPr="00F43CEE">
        <w:rPr>
          <w:rFonts w:ascii="Times New Roman" w:eastAsia="Times New Roman" w:hAnsi="Times New Roman" w:cs="Times New Roman"/>
          <w:bCs/>
          <w:sz w:val="24"/>
          <w:szCs w:val="24"/>
          <w:lang w:eastAsia="ru-RU"/>
        </w:rPr>
        <w:t xml:space="preserve"> зоны рек, их частей, помещенных в закрытые коллекторы, не устанавливаются.</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7) 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8) 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9) Ширина прибрежной защитной полосы озера, водохранилища, имеющих особо ценное </w:t>
      </w:r>
      <w:proofErr w:type="spellStart"/>
      <w:r w:rsidRPr="00F43CEE">
        <w:rPr>
          <w:rFonts w:ascii="Times New Roman" w:eastAsia="Times New Roman" w:hAnsi="Times New Roman" w:cs="Times New Roman"/>
          <w:bCs/>
          <w:sz w:val="24"/>
          <w:szCs w:val="24"/>
          <w:lang w:eastAsia="ru-RU"/>
        </w:rPr>
        <w:t>рыбохозяйственное</w:t>
      </w:r>
      <w:proofErr w:type="spellEnd"/>
      <w:r w:rsidRPr="00F43CEE">
        <w:rPr>
          <w:rFonts w:ascii="Times New Roman" w:eastAsia="Times New Roman" w:hAnsi="Times New Roman" w:cs="Times New Roman"/>
          <w:bCs/>
          <w:sz w:val="24"/>
          <w:szCs w:val="24"/>
          <w:lang w:eastAsia="ru-RU"/>
        </w:rPr>
        <w:t xml:space="preserve">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10) На территориях поселений при наличии ливневой канализации и набережных границы прибрежных защитных полос совпадают с парапетами набережных. Ширина водоохраной зоны на таких территориях устанавливается от парапета набережной. При отсутствии набережной ширина </w:t>
      </w:r>
      <w:proofErr w:type="spellStart"/>
      <w:r w:rsidRPr="00F43CEE">
        <w:rPr>
          <w:rFonts w:ascii="Times New Roman" w:eastAsia="Times New Roman" w:hAnsi="Times New Roman" w:cs="Times New Roman"/>
          <w:bCs/>
          <w:sz w:val="24"/>
          <w:szCs w:val="24"/>
          <w:lang w:eastAsia="ru-RU"/>
        </w:rPr>
        <w:t>водоохранной</w:t>
      </w:r>
      <w:proofErr w:type="spellEnd"/>
      <w:r w:rsidRPr="00F43CEE">
        <w:rPr>
          <w:rFonts w:ascii="Times New Roman" w:eastAsia="Times New Roman" w:hAnsi="Times New Roman" w:cs="Times New Roman"/>
          <w:bCs/>
          <w:sz w:val="24"/>
          <w:szCs w:val="24"/>
          <w:lang w:eastAsia="ru-RU"/>
        </w:rPr>
        <w:t xml:space="preserve"> зоны, прибрежной защитной полосы измеряется от береговой линии.</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11) В границах </w:t>
      </w:r>
      <w:proofErr w:type="spellStart"/>
      <w:r w:rsidRPr="00F43CEE">
        <w:rPr>
          <w:rFonts w:ascii="Times New Roman" w:eastAsia="Times New Roman" w:hAnsi="Times New Roman" w:cs="Times New Roman"/>
          <w:bCs/>
          <w:sz w:val="24"/>
          <w:szCs w:val="24"/>
          <w:lang w:eastAsia="ru-RU"/>
        </w:rPr>
        <w:t>водоохранных</w:t>
      </w:r>
      <w:proofErr w:type="spellEnd"/>
      <w:r w:rsidRPr="00F43CEE">
        <w:rPr>
          <w:rFonts w:ascii="Times New Roman" w:eastAsia="Times New Roman" w:hAnsi="Times New Roman" w:cs="Times New Roman"/>
          <w:bCs/>
          <w:sz w:val="24"/>
          <w:szCs w:val="24"/>
          <w:lang w:eastAsia="ru-RU"/>
        </w:rPr>
        <w:t xml:space="preserve"> зон запрещаются:</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использование сточных вод для удобрения почв;</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осуществление авиационных мер по борьбе с вредителями и болезнями растений;</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12) В границах </w:t>
      </w:r>
      <w:proofErr w:type="spellStart"/>
      <w:r w:rsidRPr="00F43CEE">
        <w:rPr>
          <w:rFonts w:ascii="Times New Roman" w:eastAsia="Times New Roman" w:hAnsi="Times New Roman" w:cs="Times New Roman"/>
          <w:bCs/>
          <w:sz w:val="24"/>
          <w:szCs w:val="24"/>
          <w:lang w:eastAsia="ru-RU"/>
        </w:rPr>
        <w:t>водоохранных</w:t>
      </w:r>
      <w:proofErr w:type="spellEnd"/>
      <w:r w:rsidRPr="00F43CEE">
        <w:rPr>
          <w:rFonts w:ascii="Times New Roman" w:eastAsia="Times New Roman" w:hAnsi="Times New Roman" w:cs="Times New Roman"/>
          <w:bCs/>
          <w:sz w:val="24"/>
          <w:szCs w:val="24"/>
          <w:lang w:eastAsia="ru-RU"/>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13) В границах прибрежных защитных полос наряду с установленными настоящей статьи правил ограничениями запрещаются:</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распашка земель;</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размещение отвалов размываемых грунтов;</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выпас сельскохозяйственных животных и организация для них летних лагерей, ванн.</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14) Установление на местности границ </w:t>
      </w:r>
      <w:proofErr w:type="spellStart"/>
      <w:r w:rsidRPr="00F43CEE">
        <w:rPr>
          <w:rFonts w:ascii="Times New Roman" w:eastAsia="Times New Roman" w:hAnsi="Times New Roman" w:cs="Times New Roman"/>
          <w:bCs/>
          <w:sz w:val="24"/>
          <w:szCs w:val="24"/>
          <w:lang w:eastAsia="ru-RU"/>
        </w:rPr>
        <w:t>водоохранных</w:t>
      </w:r>
      <w:proofErr w:type="spellEnd"/>
      <w:r w:rsidRPr="00F43CEE">
        <w:rPr>
          <w:rFonts w:ascii="Times New Roman" w:eastAsia="Times New Roman" w:hAnsi="Times New Roman" w:cs="Times New Roman"/>
          <w:bCs/>
          <w:sz w:val="24"/>
          <w:szCs w:val="24"/>
          <w:lang w:eastAsia="ru-RU"/>
        </w:rPr>
        <w:t xml:space="preserve"> зон и границ прибрежных защитных полос водных объектов, в том числе посредством специальных информационных знаков, осуществляется в соответствии с Постановлением правительства Российской Федерации от 10 января 2009 года №17 «Об утверждении правил установления на местности границ </w:t>
      </w:r>
      <w:proofErr w:type="spellStart"/>
      <w:r w:rsidRPr="00F43CEE">
        <w:rPr>
          <w:rFonts w:ascii="Times New Roman" w:eastAsia="Times New Roman" w:hAnsi="Times New Roman" w:cs="Times New Roman"/>
          <w:bCs/>
          <w:sz w:val="24"/>
          <w:szCs w:val="24"/>
          <w:lang w:eastAsia="ru-RU"/>
        </w:rPr>
        <w:t>водоохранных</w:t>
      </w:r>
      <w:proofErr w:type="spellEnd"/>
      <w:r w:rsidRPr="00F43CEE">
        <w:rPr>
          <w:rFonts w:ascii="Times New Roman" w:eastAsia="Times New Roman" w:hAnsi="Times New Roman" w:cs="Times New Roman"/>
          <w:bCs/>
          <w:sz w:val="24"/>
          <w:szCs w:val="24"/>
          <w:lang w:eastAsia="ru-RU"/>
        </w:rPr>
        <w:t xml:space="preserve"> зон и границ прибрежных защитных полос водных объектов».</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p w:rsidR="007E5D78" w:rsidRPr="00F43CEE" w:rsidRDefault="007E5D78" w:rsidP="007E5D78">
      <w:pPr>
        <w:widowControl w:val="0"/>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r w:rsidRPr="00F43CEE">
        <w:rPr>
          <w:rFonts w:ascii="Times New Roman" w:eastAsia="Times New Roman" w:hAnsi="Times New Roman" w:cs="Times New Roman"/>
          <w:b/>
          <w:bCs/>
          <w:sz w:val="24"/>
          <w:szCs w:val="24"/>
          <w:lang w:eastAsia="ru-RU"/>
        </w:rPr>
        <w:t>Статья 46. Иные ограничения использования земельных участков и объектов капитального строительства</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p w:rsidR="007E5D78" w:rsidRPr="00F43CEE" w:rsidRDefault="007E5D78" w:rsidP="007E5D78">
      <w:pPr>
        <w:widowControl w:val="0"/>
        <w:numPr>
          <w:ilvl w:val="0"/>
          <w:numId w:val="12"/>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В лесах, расположенных на территориях национальных парков, природных парков и государственных природных заказников, запрещается проведение сплошных рубок лесных насаждений, если иное не предусмотрено правовым режимом функциональных зон, установленных в границах </w:t>
      </w:r>
      <w:r w:rsidRPr="00F43CEE">
        <w:rPr>
          <w:rFonts w:ascii="Times New Roman" w:eastAsia="Times New Roman" w:hAnsi="Times New Roman" w:cs="Times New Roman"/>
          <w:bCs/>
          <w:sz w:val="24"/>
          <w:szCs w:val="24"/>
          <w:lang w:eastAsia="ru-RU"/>
        </w:rPr>
        <w:lastRenderedPageBreak/>
        <w:t>этих особо охраняемых природных территорий.</w:t>
      </w:r>
    </w:p>
    <w:p w:rsidR="007E5D78" w:rsidRPr="00F43CEE" w:rsidRDefault="007E5D78" w:rsidP="007E5D78">
      <w:pPr>
        <w:widowControl w:val="0"/>
        <w:numPr>
          <w:ilvl w:val="0"/>
          <w:numId w:val="12"/>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В пределах внутренних водных путей, расположенных за пределами территорий поселений, организации внутреннего водного транспорта вправе использовать безвозмездно для работ, связанных с судоходством, береговую полосу - полосу земли шириной 20 метров от края воды вглубь берега при среднемноголетнем уровне воды на свободных реках и нормальном уровне воды на искусственно созданных внутренних водных путях. На берегу, имеющем уклон более 45 градусов, береговая полоса определяется от края берега вглубь берега. </w:t>
      </w:r>
      <w:hyperlink r:id="rId77" w:history="1">
        <w:r w:rsidRPr="00F43CEE">
          <w:rPr>
            <w:rFonts w:ascii="Times New Roman" w:eastAsia="Times New Roman" w:hAnsi="Times New Roman" w:cs="Times New Roman"/>
            <w:bCs/>
            <w:sz w:val="24"/>
            <w:szCs w:val="24"/>
            <w:lang w:eastAsia="ru-RU"/>
          </w:rPr>
          <w:t>Особые условия</w:t>
        </w:r>
      </w:hyperlink>
      <w:r w:rsidRPr="00F43CEE">
        <w:rPr>
          <w:rFonts w:ascii="Times New Roman" w:eastAsia="Times New Roman" w:hAnsi="Times New Roman" w:cs="Times New Roman"/>
          <w:bCs/>
          <w:sz w:val="24"/>
          <w:szCs w:val="24"/>
          <w:lang w:eastAsia="ru-RU"/>
        </w:rPr>
        <w:t xml:space="preserve"> пользования береговой полосой устанавливаются Правительством Российской Федерации.</w:t>
      </w:r>
    </w:p>
    <w:p w:rsidR="007E5D78" w:rsidRPr="00F43CEE" w:rsidRDefault="007E5D78" w:rsidP="007E5D78">
      <w:pPr>
        <w:widowControl w:val="0"/>
        <w:numPr>
          <w:ilvl w:val="0"/>
          <w:numId w:val="12"/>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Иностранные граждане, иностранные юридические лица, лица без гражданства, а также юридические лица, в уставном (складочном) капитале которых доля иностранных граждан, иностранных юридических лиц, лиц без гражданства составляет более чем 50 процентов, могут обладать земельными участками из земель сельскохозяйственного назначения только на праве аренды.</w:t>
      </w:r>
    </w:p>
    <w:p w:rsidR="007E5D78" w:rsidRPr="00F43CEE" w:rsidRDefault="007E5D78" w:rsidP="007E5D78">
      <w:pPr>
        <w:widowControl w:val="0"/>
        <w:numPr>
          <w:ilvl w:val="0"/>
          <w:numId w:val="12"/>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Собственники, владельцы и пользователи земельных участков, на которых размещены геодезические пункты, обязаны уведомлять федеральный орган исполнительной власти в области геодезии и картографии и его территориальные органы о всех случаях повреждения или уничтожения геодезических пунктов, а также предоставлять возможность подъезда (подхода) к геодезическим пунктам при проведении геодезических и картографических работ.</w:t>
      </w:r>
    </w:p>
    <w:p w:rsidR="007E5D78" w:rsidRPr="00F43CEE" w:rsidRDefault="007E5D78" w:rsidP="007E5D78">
      <w:pPr>
        <w:widowControl w:val="0"/>
        <w:numPr>
          <w:ilvl w:val="0"/>
          <w:numId w:val="12"/>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На земельные участки, через которые осуществляется проход или проезд к стационарным пунктам наблюдений, входящим в государственную наблюдательную сеть гидрометеорологической службы, могут быть установлены сервитуты в порядке, определенном законодательством Российской Федерации.</w:t>
      </w:r>
    </w:p>
    <w:p w:rsidR="007E5D78" w:rsidRPr="00F43CEE" w:rsidRDefault="007E5D78" w:rsidP="007E5D78">
      <w:pPr>
        <w:widowControl w:val="0"/>
        <w:numPr>
          <w:ilvl w:val="0"/>
          <w:numId w:val="12"/>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Земельные участки (их части) полосы отвода железных дорог, не занятые объектами железнодорожного транспорта и объектами, предназначенными для обеспечения безопасности движения и эксплуатации железнодорожного транспорта, могут использоваться в соответствии с </w:t>
      </w:r>
      <w:hyperlink r:id="rId78" w:history="1">
        <w:r w:rsidRPr="00F43CEE">
          <w:rPr>
            <w:rFonts w:ascii="Times New Roman" w:eastAsia="Times New Roman" w:hAnsi="Times New Roman" w:cs="Times New Roman"/>
            <w:bCs/>
            <w:sz w:val="24"/>
            <w:szCs w:val="24"/>
            <w:lang w:eastAsia="ru-RU"/>
          </w:rPr>
          <w:t>законодательством</w:t>
        </w:r>
      </w:hyperlink>
      <w:r w:rsidRPr="00F43CEE">
        <w:rPr>
          <w:rFonts w:ascii="Times New Roman" w:eastAsia="Times New Roman" w:hAnsi="Times New Roman" w:cs="Times New Roman"/>
          <w:bCs/>
          <w:sz w:val="24"/>
          <w:szCs w:val="24"/>
          <w:lang w:eastAsia="ru-RU"/>
        </w:rPr>
        <w:t xml:space="preserve"> Российской Федерации для сельскохозяйственного производства,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и иных целей при условии соблюдения требований безопасности движения, установленных федеральными законами.</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границах полосы отвода в целях обеспечения безопасности движения и эксплуатации железнодорожного транспорта заинтересованная организация обязана обеспечить следующий режим использования земельных участков:</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а) не допускать размещение капитальных зданий и сооружений, многолетних насаждений и других объектов, ухудшающих видимость железнодорожного пути и создающих угрозу безопасности движения и эксплуатации железнодорожного транспорта;</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б) не допускать в местах расположения инженерных коммуникаций 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расположения водопроводных, канализационных сетей и водозаборных сооружений - проведение сельскохозяйственных работ;</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не допускать в местах прилегания к сельскохозяйственным угодьям разрастание сорной травянистой и древесно-кустарниковой растительности;</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г) не допускать в местах прилегания к лесным массивам скопление сухостоя, валежника, порубочных остатков и других горючих материалов;</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 отделять границу полосы отвода от опушки естественного леса противопожарной опашкой шириной от 3 до 5 метров или минерализованной полосой шириной не менее 3 метров.</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границах охранных зон в целях обеспечения безопасности движения и эксплуатации железнодорожного транспорта могут быть установлены запреты или ограничения на осуществление следующих видов деятельности:</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lastRenderedPageBreak/>
        <w:t>а) строительство капитальных зданий и сооружений, устройство временных дорог, вырубка древесной и кустарниковой растительности, удаление дернового покрова, проведение земляных работ, за исключением случаев, когда осуществление указанной деятельности необходимо для обеспечения устойчивой, бесперебойной и безопасной работы железнодорожного транспорта, повышения качества обслуживания пользователей услугами железнодорожного транспорта, а также в связи с устройством, обслуживанием и ремонтом линейных сооружений;</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б) распашка земель;</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выпас скота;</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г) выпуск поверхностных и хозяйственно-бытовых вод.</w:t>
      </w:r>
    </w:p>
    <w:p w:rsidR="007E5D78" w:rsidRPr="00F43CEE" w:rsidRDefault="007E5D78" w:rsidP="007E5D78">
      <w:pPr>
        <w:widowControl w:val="0"/>
        <w:numPr>
          <w:ilvl w:val="0"/>
          <w:numId w:val="12"/>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На земельных участках для строительства, эксплуатации и ремонта объектов систем газоснабжения, устанавливаются охранные зоны с особыми условиями использования таких земельных участков. Владельцы земельных участков расположенных в указанных зонах при их хозяйственном использовании не могут строить какие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rsidR="007E5D78" w:rsidRPr="00F43CEE" w:rsidRDefault="007E5D78" w:rsidP="007E5D78">
      <w:pPr>
        <w:widowControl w:val="0"/>
        <w:numPr>
          <w:ilvl w:val="0"/>
          <w:numId w:val="12"/>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На территории муниципального образования в соответствии с законодательством могут быть выделены зоны, в которых не предоставляются садовые, огородные и дачные земельные участки или ограничиваются права на их использование (особо охраняемые природные территории, территории с зарегистрированными залежами полезных ископаемых, особо ценные сельскохозяйственные угодья, резервные территории развития поселения, территории с развитыми карстовыми, оползневыми, селевыми и другими природными процессами, представляющими угрозу жизни или здоровью граждан, угрозу сохранности их имущества).</w:t>
      </w:r>
    </w:p>
    <w:p w:rsidR="007E5D78" w:rsidRPr="00F43CEE" w:rsidRDefault="007E5D78" w:rsidP="007E5D78">
      <w:pPr>
        <w:widowControl w:val="0"/>
        <w:numPr>
          <w:ilvl w:val="0"/>
          <w:numId w:val="12"/>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Для каждого аэродрома устанавливается </w:t>
      </w:r>
      <w:proofErr w:type="spellStart"/>
      <w:r w:rsidRPr="00F43CEE">
        <w:rPr>
          <w:rFonts w:ascii="Times New Roman" w:eastAsia="Times New Roman" w:hAnsi="Times New Roman" w:cs="Times New Roman"/>
          <w:bCs/>
          <w:sz w:val="24"/>
          <w:szCs w:val="24"/>
          <w:lang w:eastAsia="ru-RU"/>
        </w:rPr>
        <w:t>приаэродромная</w:t>
      </w:r>
      <w:proofErr w:type="spellEnd"/>
      <w:r w:rsidRPr="00F43CEE">
        <w:rPr>
          <w:rFonts w:ascii="Times New Roman" w:eastAsia="Times New Roman" w:hAnsi="Times New Roman" w:cs="Times New Roman"/>
          <w:bCs/>
          <w:sz w:val="24"/>
          <w:szCs w:val="24"/>
          <w:lang w:eastAsia="ru-RU"/>
        </w:rPr>
        <w:t xml:space="preserve"> территория. </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В пределах </w:t>
      </w:r>
      <w:proofErr w:type="spellStart"/>
      <w:r w:rsidRPr="00F43CEE">
        <w:rPr>
          <w:rFonts w:ascii="Times New Roman" w:eastAsia="Times New Roman" w:hAnsi="Times New Roman" w:cs="Times New Roman"/>
          <w:bCs/>
          <w:sz w:val="24"/>
          <w:szCs w:val="24"/>
          <w:lang w:eastAsia="ru-RU"/>
        </w:rPr>
        <w:t>приаэродромной</w:t>
      </w:r>
      <w:proofErr w:type="spellEnd"/>
      <w:r w:rsidRPr="00F43CEE">
        <w:rPr>
          <w:rFonts w:ascii="Times New Roman" w:eastAsia="Times New Roman" w:hAnsi="Times New Roman" w:cs="Times New Roman"/>
          <w:bCs/>
          <w:sz w:val="24"/>
          <w:szCs w:val="24"/>
          <w:lang w:eastAsia="ru-RU"/>
        </w:rPr>
        <w:t xml:space="preserve"> территории запрещается проектирование, строительство и развитие сельского поселения, а также строительство и реконструкция промышленных, сельскохозяйственных объектов, объектов капитального и индивидуального жилищного строительства и иных объектов без согласования со старшим авиационным начальником аэродрома.</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Запрещается размещать в полосах воздушных подходов на удалении до 30 км, а вне полос воздушных подходов - до 15 км от контрольной точки аэродрома объекты выбросов (размещения) отходов, животноводческие фермы, скотобойни и другие объекты, способствующие привлечению и массовому скоплению птиц.</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пределах границ района аэродрома (вертодрома, посадочной площадки) запрещается строительство без согласования старшего авиационного начальника аэродрома (вертодрома, посадочной площадки):</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а) объектов высотой 50 м и более относительно уровня аэродрома (вертодрома);</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б) линий связи и электропередачи, а также других источников радио- и электромагнитных излучений, которые могут создавать помехи для работы радиотехнических средств;</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взрывоопасных объектов;</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г) факельных устройств для аварийного сжигания сбрасываемых газов высотой 50 м и более (с учетом возможной высоты выброса пламени);</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 промышленных и иных предприятий и сооружений, деятельность которых может привести к ухудшению видимости в районе аэродрома (вертодрома).</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Строительство и размещение объектов вне района аэродрома (вертодрома), если их истинная высота превышает 50 м, согласовываются с территориальным органом Федерального агентства воздушного транспорта.</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p w:rsidR="00A67D21" w:rsidRDefault="00A67D21" w:rsidP="007E5D78">
      <w:pPr>
        <w:widowControl w:val="0"/>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p>
    <w:p w:rsidR="00A67D21" w:rsidRDefault="00A67D21" w:rsidP="007E5D78">
      <w:pPr>
        <w:widowControl w:val="0"/>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p>
    <w:p w:rsidR="00A67D21" w:rsidRDefault="00A67D21" w:rsidP="007E5D78">
      <w:pPr>
        <w:widowControl w:val="0"/>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43CEE">
        <w:rPr>
          <w:rFonts w:ascii="Times New Roman" w:eastAsia="Times New Roman" w:hAnsi="Times New Roman" w:cs="Times New Roman"/>
          <w:b/>
          <w:bCs/>
          <w:sz w:val="24"/>
          <w:szCs w:val="24"/>
          <w:lang w:eastAsia="ru-RU"/>
        </w:rPr>
        <w:t>ГЛАВА 14. ЗАКЛЮЧИТЕЛЬНЫЕ ПОЛОЖЕНИЯ</w:t>
      </w:r>
    </w:p>
    <w:p w:rsidR="007E5D78" w:rsidRPr="00F43CEE" w:rsidRDefault="007E5D78" w:rsidP="007E5D78">
      <w:pPr>
        <w:widowControl w:val="0"/>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p>
    <w:p w:rsidR="007E5D78" w:rsidRPr="00F43CEE" w:rsidRDefault="007E5D78" w:rsidP="007E5D78">
      <w:pPr>
        <w:widowControl w:val="0"/>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r w:rsidRPr="00F43CEE">
        <w:rPr>
          <w:rFonts w:ascii="Times New Roman" w:eastAsia="Times New Roman" w:hAnsi="Times New Roman" w:cs="Times New Roman"/>
          <w:b/>
          <w:bCs/>
          <w:sz w:val="24"/>
          <w:szCs w:val="24"/>
          <w:lang w:eastAsia="ru-RU"/>
        </w:rPr>
        <w:t>Статья 47. Действие настоящих Правил по отношению к ранее возникшим правоотношениям</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 Настоящие Правила вступает в силу со дня их официального опубликования.</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2. Ранее принятые нормативные правовые акты органов местного самоуправления поселения по вопросам землепользования и застройки применяются в части, не противоречащей настоящим Правилам.</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3. Требования к образуемым и измененным земельным участкам:</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 предельные (максимальные и минимальные) размеры земельных участков, в отношении которых в соответствии с </w:t>
      </w:r>
      <w:hyperlink r:id="rId79" w:history="1">
        <w:r w:rsidRPr="00F43CEE">
          <w:rPr>
            <w:rFonts w:ascii="Times New Roman" w:eastAsia="Times New Roman" w:hAnsi="Times New Roman" w:cs="Times New Roman"/>
            <w:bCs/>
            <w:sz w:val="24"/>
            <w:szCs w:val="24"/>
            <w:lang w:eastAsia="ru-RU"/>
          </w:rPr>
          <w:t>законодательством</w:t>
        </w:r>
      </w:hyperlink>
      <w:r w:rsidRPr="00F43CEE">
        <w:rPr>
          <w:rFonts w:ascii="Times New Roman" w:eastAsia="Times New Roman" w:hAnsi="Times New Roman" w:cs="Times New Roman"/>
          <w:bCs/>
          <w:sz w:val="24"/>
          <w:szCs w:val="24"/>
          <w:lang w:eastAsia="ru-RU"/>
        </w:rPr>
        <w:t xml:space="preserve"> о градостроительной деятельности устанавливаются градостроительные регламенты, определяются такими градостроительными регламентами.</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 предельные (максимальные и минимальные) размеры земельных участков, на которые действие градостроительных регламентов </w:t>
      </w:r>
      <w:hyperlink r:id="rId80" w:history="1">
        <w:r w:rsidRPr="00F43CEE">
          <w:rPr>
            <w:rFonts w:ascii="Times New Roman" w:eastAsia="Times New Roman" w:hAnsi="Times New Roman" w:cs="Times New Roman"/>
            <w:bCs/>
            <w:sz w:val="24"/>
            <w:szCs w:val="24"/>
            <w:lang w:eastAsia="ru-RU"/>
          </w:rPr>
          <w:t>не распространяется</w:t>
        </w:r>
      </w:hyperlink>
      <w:r w:rsidRPr="00F43CEE">
        <w:rPr>
          <w:rFonts w:ascii="Times New Roman" w:eastAsia="Times New Roman" w:hAnsi="Times New Roman" w:cs="Times New Roman"/>
          <w:bCs/>
          <w:sz w:val="24"/>
          <w:szCs w:val="24"/>
          <w:lang w:eastAsia="ru-RU"/>
        </w:rPr>
        <w:t xml:space="preserve"> или в отношении которых градостроительные регламенты </w:t>
      </w:r>
      <w:hyperlink r:id="rId81" w:history="1">
        <w:r w:rsidRPr="00F43CEE">
          <w:rPr>
            <w:rFonts w:ascii="Times New Roman" w:eastAsia="Times New Roman" w:hAnsi="Times New Roman" w:cs="Times New Roman"/>
            <w:bCs/>
            <w:sz w:val="24"/>
            <w:szCs w:val="24"/>
            <w:lang w:eastAsia="ru-RU"/>
          </w:rPr>
          <w:t>не устанавливаются</w:t>
        </w:r>
      </w:hyperlink>
      <w:r w:rsidRPr="00F43CEE">
        <w:rPr>
          <w:rFonts w:ascii="Times New Roman" w:eastAsia="Times New Roman" w:hAnsi="Times New Roman" w:cs="Times New Roman"/>
          <w:bCs/>
          <w:sz w:val="24"/>
          <w:szCs w:val="24"/>
          <w:lang w:eastAsia="ru-RU"/>
        </w:rPr>
        <w:t>, определяются в соответствии с Земельным кодексом РФ, другими федеральными законами.</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4. Собственник земельного участка имеет право возводить жилые, производственные, культурно-бытовые и иные здания, строения, сооружения в соответствии с целевым назначением земельного участка и его </w:t>
      </w:r>
      <w:hyperlink r:id="rId82" w:history="1">
        <w:r w:rsidRPr="00F43CEE">
          <w:rPr>
            <w:rFonts w:ascii="Times New Roman" w:eastAsia="Times New Roman" w:hAnsi="Times New Roman" w:cs="Times New Roman"/>
            <w:bCs/>
            <w:sz w:val="24"/>
            <w:szCs w:val="24"/>
            <w:lang w:eastAsia="ru-RU"/>
          </w:rPr>
          <w:t>разрешенным использованием</w:t>
        </w:r>
      </w:hyperlink>
      <w:r w:rsidRPr="00F43CEE">
        <w:rPr>
          <w:rFonts w:ascii="Times New Roman" w:eastAsia="Times New Roman" w:hAnsi="Times New Roman" w:cs="Times New Roman"/>
          <w:bCs/>
          <w:sz w:val="24"/>
          <w:szCs w:val="24"/>
          <w:lang w:eastAsia="ru-RU"/>
        </w:rPr>
        <w:t xml:space="preserve"> с соблюдением требований градостроительных регламентов.</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5. Земельный участок и прочно связанные с ним объекты недвижимости не соответствуют установленному градостроительному регламенту территориальных зон в случае, если:</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виды их использования не входят в перечень видов разрешенного использования;</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их размеры не соответствуют предельным значениям, установленным градостроительным регламентом.</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Указанные земельные участки и прочно связанные с ними объекты недвижимости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людей, окружающей среды, памятников истории и культуры.</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регламентами.</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p w:rsidR="007E5D78" w:rsidRPr="00F43CEE" w:rsidRDefault="007E5D78" w:rsidP="007E5D78">
      <w:pPr>
        <w:widowControl w:val="0"/>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r w:rsidRPr="00F43CEE">
        <w:rPr>
          <w:rFonts w:ascii="Times New Roman" w:eastAsia="Times New Roman" w:hAnsi="Times New Roman" w:cs="Times New Roman"/>
          <w:b/>
          <w:bCs/>
          <w:sz w:val="24"/>
          <w:szCs w:val="24"/>
          <w:lang w:eastAsia="ru-RU"/>
        </w:rPr>
        <w:t>Статья 48. Действие настоящих Правил по отношению к градостроительной документации</w:t>
      </w:r>
    </w:p>
    <w:p w:rsidR="007E5D78" w:rsidRPr="00F43CEE" w:rsidRDefault="007E5D78" w:rsidP="007E5D78">
      <w:pPr>
        <w:widowControl w:val="0"/>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p>
    <w:p w:rsidR="007E5D78" w:rsidRPr="00F43CEE" w:rsidRDefault="007E5D78" w:rsidP="007E5D78">
      <w:pPr>
        <w:widowControl w:val="0"/>
        <w:numPr>
          <w:ilvl w:val="0"/>
          <w:numId w:val="4"/>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результатов публичных слушаний и предложений заинтересованных лиц.</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Несоответствие правил землепользования и застройки генеральному плану поселения, схеме </w:t>
      </w:r>
      <w:r w:rsidRPr="00F43CEE">
        <w:rPr>
          <w:rFonts w:ascii="Times New Roman" w:eastAsia="Times New Roman" w:hAnsi="Times New Roman" w:cs="Times New Roman"/>
          <w:bCs/>
          <w:sz w:val="24"/>
          <w:szCs w:val="24"/>
          <w:lang w:eastAsia="ru-RU"/>
        </w:rPr>
        <w:lastRenderedPageBreak/>
        <w:t>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 является основанием для рассмотрения главой местной администрации вопроса о внесении изменений в правила землепользования и застройки.</w:t>
      </w:r>
    </w:p>
    <w:p w:rsidR="007E5D78" w:rsidRPr="00F43CEE" w:rsidRDefault="007E5D78" w:rsidP="007E5D78">
      <w:pPr>
        <w:widowControl w:val="0"/>
        <w:numPr>
          <w:ilvl w:val="0"/>
          <w:numId w:val="4"/>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Подготовка документации по планировке территории осуществляется на основании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На основании документации по планировке территории, утвержденной главой местной администрации поселения, представительный орган местного самоуправления вправе вносить изменения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rsidR="007E5D78" w:rsidRPr="00F43CEE" w:rsidRDefault="007E5D78" w:rsidP="007E5D78">
      <w:pPr>
        <w:widowControl w:val="0"/>
        <w:numPr>
          <w:ilvl w:val="0"/>
          <w:numId w:val="4"/>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градостроительном плане земельного участка должна указываются:</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о всех предусмотренных градостроительным регламентом видах разрешенного использования земельного участка;</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rsidR="007E5D78" w:rsidRPr="00F43CEE" w:rsidRDefault="007E5D78" w:rsidP="007E5D78">
      <w:pPr>
        <w:widowControl w:val="0"/>
        <w:numPr>
          <w:ilvl w:val="0"/>
          <w:numId w:val="4"/>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Calibri" w:hAnsi="Times New Roman" w:cs="Times New Roman"/>
          <w:sz w:val="24"/>
          <w:szCs w:val="24"/>
          <w:lang w:eastAsia="ru-RU"/>
        </w:rPr>
      </w:pPr>
    </w:p>
    <w:p w:rsidR="007E5D78" w:rsidRPr="00F43CEE" w:rsidRDefault="007E5D78" w:rsidP="007E5D78">
      <w:pPr>
        <w:widowControl w:val="0"/>
        <w:autoSpaceDE w:val="0"/>
        <w:autoSpaceDN w:val="0"/>
        <w:adjustRightInd w:val="0"/>
        <w:spacing w:after="0" w:line="240" w:lineRule="auto"/>
        <w:ind w:firstLine="426"/>
        <w:jc w:val="both"/>
        <w:rPr>
          <w:rFonts w:ascii="Times New Roman" w:eastAsia="Calibri" w:hAnsi="Times New Roman" w:cs="Times New Roman"/>
          <w:sz w:val="24"/>
          <w:szCs w:val="24"/>
          <w:lang w:eastAsia="ru-RU"/>
        </w:rPr>
      </w:pPr>
    </w:p>
    <w:p w:rsidR="007E5D78" w:rsidRPr="00F43CEE" w:rsidRDefault="007E5D78" w:rsidP="007E5D78">
      <w:pPr>
        <w:widowControl w:val="0"/>
        <w:autoSpaceDE w:val="0"/>
        <w:autoSpaceDN w:val="0"/>
        <w:adjustRightInd w:val="0"/>
        <w:spacing w:after="0" w:line="240" w:lineRule="auto"/>
        <w:ind w:firstLine="426"/>
        <w:jc w:val="both"/>
        <w:rPr>
          <w:rFonts w:ascii="Times New Roman" w:eastAsia="Calibri" w:hAnsi="Times New Roman" w:cs="Times New Roman"/>
          <w:sz w:val="24"/>
          <w:szCs w:val="24"/>
          <w:lang w:eastAsia="ru-RU"/>
        </w:rPr>
      </w:pPr>
    </w:p>
    <w:p w:rsidR="007E5D78" w:rsidRPr="00F43CEE" w:rsidRDefault="007E5D78" w:rsidP="007E5D78">
      <w:pPr>
        <w:widowControl w:val="0"/>
        <w:autoSpaceDE w:val="0"/>
        <w:autoSpaceDN w:val="0"/>
        <w:adjustRightInd w:val="0"/>
        <w:spacing w:after="0" w:line="240" w:lineRule="auto"/>
        <w:ind w:firstLine="426"/>
        <w:jc w:val="both"/>
        <w:rPr>
          <w:rFonts w:ascii="Times New Roman" w:eastAsia="Calibri" w:hAnsi="Times New Roman" w:cs="Times New Roman"/>
          <w:sz w:val="24"/>
          <w:szCs w:val="24"/>
          <w:lang w:eastAsia="ru-RU"/>
        </w:rPr>
      </w:pPr>
    </w:p>
    <w:p w:rsidR="007E5D78" w:rsidRPr="00F43CEE" w:rsidRDefault="007E5D78" w:rsidP="007E5D78">
      <w:pPr>
        <w:widowControl w:val="0"/>
        <w:autoSpaceDE w:val="0"/>
        <w:autoSpaceDN w:val="0"/>
        <w:adjustRightInd w:val="0"/>
        <w:spacing w:after="0" w:line="240" w:lineRule="auto"/>
        <w:ind w:firstLine="426"/>
        <w:jc w:val="both"/>
        <w:rPr>
          <w:rFonts w:ascii="Times New Roman" w:eastAsia="Calibri" w:hAnsi="Times New Roman" w:cs="Times New Roman"/>
          <w:sz w:val="24"/>
          <w:szCs w:val="24"/>
          <w:lang w:eastAsia="ru-RU"/>
        </w:rPr>
      </w:pPr>
      <w:r w:rsidRPr="00F43CEE">
        <w:rPr>
          <w:rFonts w:ascii="Times New Roman" w:eastAsia="Calibri" w:hAnsi="Times New Roman" w:cs="Times New Roman"/>
          <w:sz w:val="24"/>
          <w:szCs w:val="24"/>
          <w:lang w:eastAsia="ru-RU"/>
        </w:rPr>
        <w:t>Глава муниципального образования</w:t>
      </w:r>
    </w:p>
    <w:p w:rsidR="007E5D78" w:rsidRPr="00F43CEE" w:rsidRDefault="007E5D78" w:rsidP="007E5D78">
      <w:pPr>
        <w:widowControl w:val="0"/>
        <w:autoSpaceDE w:val="0"/>
        <w:autoSpaceDN w:val="0"/>
        <w:adjustRightInd w:val="0"/>
        <w:spacing w:after="0" w:line="240" w:lineRule="auto"/>
        <w:ind w:firstLine="426"/>
        <w:jc w:val="both"/>
        <w:rPr>
          <w:rFonts w:ascii="Times New Roman" w:eastAsia="Calibri" w:hAnsi="Times New Roman" w:cs="Times New Roman"/>
          <w:sz w:val="24"/>
          <w:szCs w:val="24"/>
          <w:lang w:eastAsia="ru-RU"/>
        </w:rPr>
      </w:pPr>
      <w:r w:rsidRPr="00F43CEE">
        <w:rPr>
          <w:rFonts w:ascii="Times New Roman" w:eastAsia="Calibri" w:hAnsi="Times New Roman" w:cs="Times New Roman"/>
          <w:sz w:val="24"/>
          <w:szCs w:val="24"/>
          <w:lang w:eastAsia="ru-RU"/>
        </w:rPr>
        <w:t xml:space="preserve">Успенский район                                                                    </w:t>
      </w:r>
      <w:r w:rsidRPr="00F43CEE">
        <w:rPr>
          <w:rFonts w:ascii="Times New Roman" w:eastAsia="Calibri" w:hAnsi="Times New Roman" w:cs="Times New Roman"/>
          <w:sz w:val="24"/>
          <w:szCs w:val="24"/>
          <w:lang w:eastAsia="ru-RU"/>
        </w:rPr>
        <w:tab/>
      </w:r>
      <w:r w:rsidRPr="00F43CEE">
        <w:rPr>
          <w:rFonts w:ascii="Times New Roman" w:eastAsia="Calibri" w:hAnsi="Times New Roman" w:cs="Times New Roman"/>
          <w:sz w:val="24"/>
          <w:szCs w:val="24"/>
          <w:lang w:eastAsia="ru-RU"/>
        </w:rPr>
        <w:tab/>
      </w:r>
      <w:r w:rsidRPr="00F43CEE">
        <w:rPr>
          <w:rFonts w:ascii="Times New Roman" w:eastAsia="Calibri" w:hAnsi="Times New Roman" w:cs="Times New Roman"/>
          <w:sz w:val="24"/>
          <w:szCs w:val="24"/>
          <w:lang w:eastAsia="ru-RU"/>
        </w:rPr>
        <w:tab/>
        <w:t xml:space="preserve">           Г.К. Бахилин</w:t>
      </w:r>
    </w:p>
    <w:p w:rsidR="00DC3844" w:rsidRPr="00F43CEE" w:rsidRDefault="00DC3844" w:rsidP="008104A0">
      <w:pPr>
        <w:keepNext/>
        <w:keepLines/>
        <w:overflowPunct w:val="0"/>
        <w:autoSpaceDE w:val="0"/>
        <w:autoSpaceDN w:val="0"/>
        <w:adjustRightInd w:val="0"/>
        <w:spacing w:after="0" w:line="240" w:lineRule="auto"/>
        <w:jc w:val="both"/>
      </w:pPr>
    </w:p>
    <w:sectPr w:rsidR="00DC3844" w:rsidRPr="00F43CEE" w:rsidSect="00DC3844">
      <w:footerReference w:type="default" r:id="rId83"/>
      <w:pgSz w:w="11906" w:h="16838"/>
      <w:pgMar w:top="1134" w:right="567"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769A" w:rsidRDefault="0028769A" w:rsidP="00E257AA">
      <w:pPr>
        <w:spacing w:after="0" w:line="240" w:lineRule="auto"/>
      </w:pPr>
      <w:r>
        <w:separator/>
      </w:r>
    </w:p>
  </w:endnote>
  <w:endnote w:type="continuationSeparator" w:id="0">
    <w:p w:rsidR="0028769A" w:rsidRDefault="0028769A" w:rsidP="00E257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tarSymbol">
    <w:altName w:val="Arial Unicode MS"/>
    <w:charset w:val="02"/>
    <w:family w:val="auto"/>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altName w:val="Courier New"/>
    <w:panose1 w:val="00000400000000000000"/>
    <w:charset w:val="00"/>
    <w:family w:val="roman"/>
    <w:pitch w:val="variable"/>
    <w:sig w:usb0="00008003" w:usb1="00000000" w:usb2="00000000" w:usb3="00000000" w:csb0="00000001" w:csb1="00000000"/>
  </w:font>
  <w:font w:name="Andale Sans UI">
    <w:altName w:val="Times New Roman"/>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4662394"/>
      <w:docPartObj>
        <w:docPartGallery w:val="Page Numbers (Bottom of Page)"/>
        <w:docPartUnique/>
      </w:docPartObj>
    </w:sdtPr>
    <w:sdtEndPr/>
    <w:sdtContent>
      <w:p w:rsidR="0059031D" w:rsidRDefault="0059031D">
        <w:pPr>
          <w:pStyle w:val="af3"/>
          <w:jc w:val="right"/>
        </w:pPr>
        <w:r>
          <w:fldChar w:fldCharType="begin"/>
        </w:r>
        <w:r>
          <w:instrText>PAGE   \* MERGEFORMAT</w:instrText>
        </w:r>
        <w:r>
          <w:fldChar w:fldCharType="separate"/>
        </w:r>
        <w:r w:rsidR="00822124">
          <w:rPr>
            <w:noProof/>
          </w:rPr>
          <w:t>244</w:t>
        </w:r>
        <w:r>
          <w:rPr>
            <w:noProof/>
          </w:rPr>
          <w:fldChar w:fldCharType="end"/>
        </w:r>
      </w:p>
    </w:sdtContent>
  </w:sdt>
  <w:p w:rsidR="0059031D" w:rsidRDefault="0059031D">
    <w:pPr>
      <w:pStyle w:val="af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8827716"/>
      <w:docPartObj>
        <w:docPartGallery w:val="Page Numbers (Bottom of Page)"/>
        <w:docPartUnique/>
      </w:docPartObj>
    </w:sdtPr>
    <w:sdtEndPr/>
    <w:sdtContent>
      <w:p w:rsidR="0059031D" w:rsidRDefault="0059031D">
        <w:pPr>
          <w:pStyle w:val="af3"/>
          <w:jc w:val="right"/>
        </w:pPr>
        <w:r>
          <w:fldChar w:fldCharType="begin"/>
        </w:r>
        <w:r>
          <w:instrText>PAGE   \* MERGEFORMAT</w:instrText>
        </w:r>
        <w:r>
          <w:fldChar w:fldCharType="separate"/>
        </w:r>
        <w:r w:rsidR="00D14BCD">
          <w:rPr>
            <w:noProof/>
          </w:rPr>
          <w:t>273</w:t>
        </w:r>
        <w:r>
          <w:rPr>
            <w:noProof/>
          </w:rPr>
          <w:fldChar w:fldCharType="end"/>
        </w:r>
      </w:p>
    </w:sdtContent>
  </w:sdt>
  <w:p w:rsidR="0059031D" w:rsidRDefault="0059031D">
    <w:pPr>
      <w:pStyle w:val="af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769A" w:rsidRDefault="0028769A" w:rsidP="00E257AA">
      <w:pPr>
        <w:spacing w:after="0" w:line="240" w:lineRule="auto"/>
      </w:pPr>
      <w:r>
        <w:separator/>
      </w:r>
    </w:p>
  </w:footnote>
  <w:footnote w:type="continuationSeparator" w:id="0">
    <w:p w:rsidR="0028769A" w:rsidRDefault="0028769A" w:rsidP="00E257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720"/>
        </w:tabs>
        <w:ind w:left="720" w:hanging="720"/>
      </w:pPr>
    </w:lvl>
    <w:lvl w:ilvl="3">
      <w:start w:val="1"/>
      <w:numFmt w:val="none"/>
      <w:pStyle w:val="4"/>
      <w:suff w:val="nothing"/>
      <w:lvlText w:val=""/>
      <w:lvlJc w:val="left"/>
      <w:pPr>
        <w:tabs>
          <w:tab w:val="num" w:pos="0"/>
        </w:tabs>
        <w:ind w:left="0" w:firstLine="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4"/>
    <w:lvl w:ilvl="0">
      <w:start w:val="1"/>
      <w:numFmt w:val="decimal"/>
      <w:lvlText w:val="%1."/>
      <w:lvlJc w:val="left"/>
      <w:pPr>
        <w:tabs>
          <w:tab w:val="num" w:pos="708"/>
        </w:tabs>
        <w:ind w:left="1211" w:hanging="360"/>
      </w:pPr>
    </w:lvl>
  </w:abstractNum>
  <w:abstractNum w:abstractNumId="2" w15:restartNumberingAfterBreak="0">
    <w:nsid w:val="00000003"/>
    <w:multiLevelType w:val="singleLevel"/>
    <w:tmpl w:val="00000003"/>
    <w:name w:val="WW8Num5"/>
    <w:lvl w:ilvl="0">
      <w:start w:val="1"/>
      <w:numFmt w:val="decimal"/>
      <w:suff w:val="space"/>
      <w:lvlText w:val="%1."/>
      <w:lvlJc w:val="left"/>
      <w:pPr>
        <w:tabs>
          <w:tab w:val="num" w:pos="0"/>
        </w:tabs>
        <w:ind w:left="510" w:hanging="340"/>
      </w:pPr>
      <w:rPr>
        <w:rFonts w:eastAsia="Calibri"/>
        <w:lang w:eastAsia="ru-RU"/>
      </w:rPr>
    </w:lvl>
  </w:abstractNum>
  <w:abstractNum w:abstractNumId="3" w15:restartNumberingAfterBreak="0">
    <w:nsid w:val="0000000E"/>
    <w:multiLevelType w:val="singleLevel"/>
    <w:tmpl w:val="0000000E"/>
    <w:lvl w:ilvl="0">
      <w:start w:val="10"/>
      <w:numFmt w:val="bullet"/>
      <w:lvlText w:val="-"/>
      <w:lvlJc w:val="left"/>
      <w:pPr>
        <w:tabs>
          <w:tab w:val="num" w:pos="1080"/>
        </w:tabs>
        <w:ind w:left="1080" w:hanging="360"/>
      </w:pPr>
      <w:rPr>
        <w:rFonts w:ascii="StarSymbol" w:hAnsi="StarSymbol"/>
      </w:rPr>
    </w:lvl>
  </w:abstractNum>
  <w:abstractNum w:abstractNumId="4" w15:restartNumberingAfterBreak="0">
    <w:nsid w:val="0000000F"/>
    <w:multiLevelType w:val="multilevel"/>
    <w:tmpl w:val="0000000F"/>
    <w:name w:val="WW8Num17"/>
    <w:lvl w:ilvl="0">
      <w:start w:val="1"/>
      <w:numFmt w:val="bullet"/>
      <w:lvlText w:val=""/>
      <w:lvlJc w:val="left"/>
      <w:pPr>
        <w:tabs>
          <w:tab w:val="num" w:pos="1440"/>
        </w:tabs>
        <w:ind w:left="1440" w:hanging="360"/>
      </w:pPr>
      <w:rPr>
        <w:rFonts w:ascii="Symbol" w:hAnsi="Symbol" w:cs="Symbol"/>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5" w15:restartNumberingAfterBreak="0">
    <w:nsid w:val="00000010"/>
    <w:multiLevelType w:val="singleLevel"/>
    <w:tmpl w:val="00000010"/>
    <w:name w:val="WW8Num16"/>
    <w:lvl w:ilvl="0">
      <w:start w:val="1"/>
      <w:numFmt w:val="bullet"/>
      <w:lvlText w:val=""/>
      <w:lvlJc w:val="left"/>
      <w:pPr>
        <w:tabs>
          <w:tab w:val="num" w:pos="737"/>
        </w:tabs>
        <w:ind w:left="737" w:hanging="340"/>
      </w:pPr>
      <w:rPr>
        <w:rFonts w:ascii="Symbol" w:hAnsi="Symbol" w:cs="Symbol"/>
      </w:rPr>
    </w:lvl>
  </w:abstractNum>
  <w:abstractNum w:abstractNumId="6" w15:restartNumberingAfterBreak="0">
    <w:nsid w:val="00000011"/>
    <w:multiLevelType w:val="multilevel"/>
    <w:tmpl w:val="00000011"/>
    <w:lvl w:ilvl="0">
      <w:start w:val="1"/>
      <w:numFmt w:val="bullet"/>
      <w:lvlText w:val=""/>
      <w:lvlJc w:val="left"/>
      <w:pPr>
        <w:tabs>
          <w:tab w:val="num" w:pos="1440"/>
        </w:tabs>
        <w:ind w:left="1440" w:hanging="360"/>
      </w:pPr>
      <w:rPr>
        <w:rFonts w:ascii="Symbol" w:hAnsi="Symbol" w:cs="Symbol"/>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7" w15:restartNumberingAfterBreak="0">
    <w:nsid w:val="1D6270CE"/>
    <w:multiLevelType w:val="hybridMultilevel"/>
    <w:tmpl w:val="5CF6B796"/>
    <w:lvl w:ilvl="0" w:tplc="C74AF30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15:restartNumberingAfterBreak="0">
    <w:nsid w:val="2F5214DC"/>
    <w:multiLevelType w:val="hybridMultilevel"/>
    <w:tmpl w:val="02501E0E"/>
    <w:lvl w:ilvl="0" w:tplc="18C21B48">
      <w:numFmt w:val="bullet"/>
      <w:lvlText w:val="-"/>
      <w:lvlJc w:val="left"/>
      <w:pPr>
        <w:ind w:left="780" w:hanging="360"/>
      </w:pPr>
      <w:rPr>
        <w:rFonts w:ascii="Times New Roman" w:eastAsia="SimSun" w:hAnsi="Times New Roman" w:cs="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9" w15:restartNumberingAfterBreak="0">
    <w:nsid w:val="3D1C17F5"/>
    <w:multiLevelType w:val="hybridMultilevel"/>
    <w:tmpl w:val="31B45284"/>
    <w:lvl w:ilvl="0" w:tplc="6F1CEBB6">
      <w:start w:val="1"/>
      <w:numFmt w:val="decimal"/>
      <w:suff w:val="space"/>
      <w:lvlText w:val="%1."/>
      <w:lvlJc w:val="left"/>
      <w:pPr>
        <w:ind w:left="510" w:hanging="3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55C700A4"/>
    <w:multiLevelType w:val="hybridMultilevel"/>
    <w:tmpl w:val="E516185C"/>
    <w:lvl w:ilvl="0" w:tplc="4384883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15:restartNumberingAfterBreak="0">
    <w:nsid w:val="578E25C1"/>
    <w:multiLevelType w:val="hybridMultilevel"/>
    <w:tmpl w:val="B1602992"/>
    <w:lvl w:ilvl="0" w:tplc="DFE866A8">
      <w:numFmt w:val="bullet"/>
      <w:lvlText w:val="-"/>
      <w:lvlJc w:val="left"/>
      <w:pPr>
        <w:ind w:left="786" w:hanging="360"/>
      </w:pPr>
      <w:rPr>
        <w:rFonts w:ascii="Times New Roman" w:eastAsia="SimSu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num w:numId="1">
    <w:abstractNumId w:val="0"/>
  </w:num>
  <w:num w:numId="2">
    <w:abstractNumId w:val="1"/>
  </w:num>
  <w:num w:numId="3">
    <w:abstractNumId w:val="2"/>
  </w:num>
  <w:num w:numId="4">
    <w:abstractNumId w:val="9"/>
  </w:num>
  <w:num w:numId="5">
    <w:abstractNumId w:val="7"/>
  </w:num>
  <w:num w:numId="6">
    <w:abstractNumId w:val="11"/>
  </w:num>
  <w:num w:numId="7">
    <w:abstractNumId w:val="8"/>
  </w:num>
  <w:num w:numId="8">
    <w:abstractNumId w:val="4"/>
  </w:num>
  <w:num w:numId="9">
    <w:abstractNumId w:val="6"/>
  </w:num>
  <w:num w:numId="10">
    <w:abstractNumId w:val="5"/>
  </w:num>
  <w:num w:numId="11">
    <w:abstractNumId w:val="3"/>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0F75"/>
    <w:rsid w:val="000023A9"/>
    <w:rsid w:val="00011C01"/>
    <w:rsid w:val="000209FB"/>
    <w:rsid w:val="00024914"/>
    <w:rsid w:val="00030B11"/>
    <w:rsid w:val="000322E6"/>
    <w:rsid w:val="00035213"/>
    <w:rsid w:val="00035DCF"/>
    <w:rsid w:val="00035FF5"/>
    <w:rsid w:val="000371CF"/>
    <w:rsid w:val="00037A7D"/>
    <w:rsid w:val="00042496"/>
    <w:rsid w:val="000435AE"/>
    <w:rsid w:val="00046F04"/>
    <w:rsid w:val="000540DD"/>
    <w:rsid w:val="000578F4"/>
    <w:rsid w:val="00061CA4"/>
    <w:rsid w:val="00062210"/>
    <w:rsid w:val="0006460A"/>
    <w:rsid w:val="00066E1B"/>
    <w:rsid w:val="0007028C"/>
    <w:rsid w:val="00071C6B"/>
    <w:rsid w:val="00075341"/>
    <w:rsid w:val="00077BD9"/>
    <w:rsid w:val="00092772"/>
    <w:rsid w:val="000927F5"/>
    <w:rsid w:val="00094456"/>
    <w:rsid w:val="000A00EB"/>
    <w:rsid w:val="000A0266"/>
    <w:rsid w:val="000A1D13"/>
    <w:rsid w:val="000A26A9"/>
    <w:rsid w:val="000A3B89"/>
    <w:rsid w:val="000A4D03"/>
    <w:rsid w:val="000A501B"/>
    <w:rsid w:val="000A7F71"/>
    <w:rsid w:val="000B0A33"/>
    <w:rsid w:val="000B1020"/>
    <w:rsid w:val="000B3A0A"/>
    <w:rsid w:val="000B494E"/>
    <w:rsid w:val="000C20ED"/>
    <w:rsid w:val="000C2D88"/>
    <w:rsid w:val="000C4741"/>
    <w:rsid w:val="000C5185"/>
    <w:rsid w:val="000C7C4F"/>
    <w:rsid w:val="000D0CA5"/>
    <w:rsid w:val="000D7A9E"/>
    <w:rsid w:val="000E2995"/>
    <w:rsid w:val="000E4A43"/>
    <w:rsid w:val="000E77FC"/>
    <w:rsid w:val="000F43F2"/>
    <w:rsid w:val="00103341"/>
    <w:rsid w:val="00103A0E"/>
    <w:rsid w:val="001040E4"/>
    <w:rsid w:val="00106B91"/>
    <w:rsid w:val="00107F4E"/>
    <w:rsid w:val="0011196D"/>
    <w:rsid w:val="00114A7D"/>
    <w:rsid w:val="00116DAB"/>
    <w:rsid w:val="00117BC0"/>
    <w:rsid w:val="00123936"/>
    <w:rsid w:val="00125FD0"/>
    <w:rsid w:val="00126567"/>
    <w:rsid w:val="00130C82"/>
    <w:rsid w:val="001318B5"/>
    <w:rsid w:val="00136B16"/>
    <w:rsid w:val="00140051"/>
    <w:rsid w:val="0014007C"/>
    <w:rsid w:val="001459D7"/>
    <w:rsid w:val="001575FC"/>
    <w:rsid w:val="00160A0A"/>
    <w:rsid w:val="001625BE"/>
    <w:rsid w:val="001638A1"/>
    <w:rsid w:val="00165382"/>
    <w:rsid w:val="00165C32"/>
    <w:rsid w:val="00166279"/>
    <w:rsid w:val="00166967"/>
    <w:rsid w:val="00170519"/>
    <w:rsid w:val="00173280"/>
    <w:rsid w:val="001736DB"/>
    <w:rsid w:val="00177BF8"/>
    <w:rsid w:val="00177C0E"/>
    <w:rsid w:val="001809B9"/>
    <w:rsid w:val="00182191"/>
    <w:rsid w:val="00184746"/>
    <w:rsid w:val="00187F00"/>
    <w:rsid w:val="00191299"/>
    <w:rsid w:val="00192804"/>
    <w:rsid w:val="0019357C"/>
    <w:rsid w:val="001973AC"/>
    <w:rsid w:val="001A4344"/>
    <w:rsid w:val="001A4BE9"/>
    <w:rsid w:val="001A7915"/>
    <w:rsid w:val="001B2234"/>
    <w:rsid w:val="001B2A02"/>
    <w:rsid w:val="001B2EA7"/>
    <w:rsid w:val="001B4565"/>
    <w:rsid w:val="001B5DA9"/>
    <w:rsid w:val="001B67EE"/>
    <w:rsid w:val="001B6B1D"/>
    <w:rsid w:val="001C02E6"/>
    <w:rsid w:val="001C08B2"/>
    <w:rsid w:val="001C3C78"/>
    <w:rsid w:val="001C3CBB"/>
    <w:rsid w:val="001C6C02"/>
    <w:rsid w:val="001D0984"/>
    <w:rsid w:val="001D1C10"/>
    <w:rsid w:val="001D6270"/>
    <w:rsid w:val="001E25FC"/>
    <w:rsid w:val="001E2C95"/>
    <w:rsid w:val="001E5190"/>
    <w:rsid w:val="001E5716"/>
    <w:rsid w:val="001E64D0"/>
    <w:rsid w:val="001E6FA7"/>
    <w:rsid w:val="001F015A"/>
    <w:rsid w:val="001F18E9"/>
    <w:rsid w:val="001F4B7D"/>
    <w:rsid w:val="00200D24"/>
    <w:rsid w:val="002054A6"/>
    <w:rsid w:val="00205770"/>
    <w:rsid w:val="00212D1A"/>
    <w:rsid w:val="00215C7C"/>
    <w:rsid w:val="002202A8"/>
    <w:rsid w:val="00221A9B"/>
    <w:rsid w:val="00222275"/>
    <w:rsid w:val="00222586"/>
    <w:rsid w:val="00224EAE"/>
    <w:rsid w:val="00225E3B"/>
    <w:rsid w:val="00241C30"/>
    <w:rsid w:val="0024686F"/>
    <w:rsid w:val="00252BFB"/>
    <w:rsid w:val="00254DED"/>
    <w:rsid w:val="002550FC"/>
    <w:rsid w:val="0025691D"/>
    <w:rsid w:val="00260B65"/>
    <w:rsid w:val="00260D4B"/>
    <w:rsid w:val="0026190F"/>
    <w:rsid w:val="00265A05"/>
    <w:rsid w:val="00265E4D"/>
    <w:rsid w:val="002667EA"/>
    <w:rsid w:val="0026699D"/>
    <w:rsid w:val="002674AD"/>
    <w:rsid w:val="00270DAC"/>
    <w:rsid w:val="00274E78"/>
    <w:rsid w:val="00275E54"/>
    <w:rsid w:val="00276114"/>
    <w:rsid w:val="00276C54"/>
    <w:rsid w:val="0028769A"/>
    <w:rsid w:val="0029383C"/>
    <w:rsid w:val="00294364"/>
    <w:rsid w:val="00295731"/>
    <w:rsid w:val="00295AF8"/>
    <w:rsid w:val="002963BE"/>
    <w:rsid w:val="002A17DC"/>
    <w:rsid w:val="002A26CC"/>
    <w:rsid w:val="002A3DEF"/>
    <w:rsid w:val="002A71F3"/>
    <w:rsid w:val="002B0432"/>
    <w:rsid w:val="002B7C62"/>
    <w:rsid w:val="002C1AE2"/>
    <w:rsid w:val="002C620C"/>
    <w:rsid w:val="002D118C"/>
    <w:rsid w:val="002D2B4D"/>
    <w:rsid w:val="002D2BB9"/>
    <w:rsid w:val="002D75BC"/>
    <w:rsid w:val="002D7E48"/>
    <w:rsid w:val="002E4C29"/>
    <w:rsid w:val="002F52B8"/>
    <w:rsid w:val="002F5584"/>
    <w:rsid w:val="0030334A"/>
    <w:rsid w:val="00304F7C"/>
    <w:rsid w:val="00305A49"/>
    <w:rsid w:val="003063E5"/>
    <w:rsid w:val="00312E76"/>
    <w:rsid w:val="003157C2"/>
    <w:rsid w:val="0032428D"/>
    <w:rsid w:val="003244E2"/>
    <w:rsid w:val="003302D1"/>
    <w:rsid w:val="003304AF"/>
    <w:rsid w:val="003314B0"/>
    <w:rsid w:val="00331A44"/>
    <w:rsid w:val="0033310F"/>
    <w:rsid w:val="003427BC"/>
    <w:rsid w:val="00343AA1"/>
    <w:rsid w:val="00350BAC"/>
    <w:rsid w:val="00351D92"/>
    <w:rsid w:val="00355C26"/>
    <w:rsid w:val="00360358"/>
    <w:rsid w:val="0036372E"/>
    <w:rsid w:val="00372467"/>
    <w:rsid w:val="00372BC6"/>
    <w:rsid w:val="0037350E"/>
    <w:rsid w:val="00373D8F"/>
    <w:rsid w:val="003752A5"/>
    <w:rsid w:val="003800E6"/>
    <w:rsid w:val="00384CC4"/>
    <w:rsid w:val="00385069"/>
    <w:rsid w:val="00385E47"/>
    <w:rsid w:val="00387F28"/>
    <w:rsid w:val="0039031B"/>
    <w:rsid w:val="00392458"/>
    <w:rsid w:val="003924E2"/>
    <w:rsid w:val="003A65C4"/>
    <w:rsid w:val="003B241D"/>
    <w:rsid w:val="003B2CE7"/>
    <w:rsid w:val="003B34B5"/>
    <w:rsid w:val="003B4F1C"/>
    <w:rsid w:val="003B517A"/>
    <w:rsid w:val="003C427B"/>
    <w:rsid w:val="003C64FA"/>
    <w:rsid w:val="003D07E8"/>
    <w:rsid w:val="003D169C"/>
    <w:rsid w:val="003D1A11"/>
    <w:rsid w:val="003D3714"/>
    <w:rsid w:val="003E2266"/>
    <w:rsid w:val="003E492A"/>
    <w:rsid w:val="003E63C3"/>
    <w:rsid w:val="003E6B61"/>
    <w:rsid w:val="003F0B79"/>
    <w:rsid w:val="003F21E2"/>
    <w:rsid w:val="003F4383"/>
    <w:rsid w:val="003F7A98"/>
    <w:rsid w:val="00401C35"/>
    <w:rsid w:val="00403490"/>
    <w:rsid w:val="00404DAF"/>
    <w:rsid w:val="0040650F"/>
    <w:rsid w:val="00412B46"/>
    <w:rsid w:val="004148BD"/>
    <w:rsid w:val="00415F20"/>
    <w:rsid w:val="004167E9"/>
    <w:rsid w:val="004174CD"/>
    <w:rsid w:val="00417572"/>
    <w:rsid w:val="00417B0F"/>
    <w:rsid w:val="00417CD0"/>
    <w:rsid w:val="00423716"/>
    <w:rsid w:val="004250DD"/>
    <w:rsid w:val="00427AD7"/>
    <w:rsid w:val="00427E77"/>
    <w:rsid w:val="004402A2"/>
    <w:rsid w:val="00440FAE"/>
    <w:rsid w:val="004435D9"/>
    <w:rsid w:val="0044457C"/>
    <w:rsid w:val="00445F6E"/>
    <w:rsid w:val="0045191B"/>
    <w:rsid w:val="00452A73"/>
    <w:rsid w:val="00454AD2"/>
    <w:rsid w:val="00454FF7"/>
    <w:rsid w:val="0045548A"/>
    <w:rsid w:val="004651A0"/>
    <w:rsid w:val="00473A99"/>
    <w:rsid w:val="00473B51"/>
    <w:rsid w:val="004740EF"/>
    <w:rsid w:val="00474603"/>
    <w:rsid w:val="004752E9"/>
    <w:rsid w:val="00480963"/>
    <w:rsid w:val="004816B1"/>
    <w:rsid w:val="00483C25"/>
    <w:rsid w:val="00486581"/>
    <w:rsid w:val="00491F91"/>
    <w:rsid w:val="00494C0E"/>
    <w:rsid w:val="004963DF"/>
    <w:rsid w:val="0049640D"/>
    <w:rsid w:val="004A5B4D"/>
    <w:rsid w:val="004B0DC5"/>
    <w:rsid w:val="004B126A"/>
    <w:rsid w:val="004B41AD"/>
    <w:rsid w:val="004B661A"/>
    <w:rsid w:val="004B6864"/>
    <w:rsid w:val="004C6F7D"/>
    <w:rsid w:val="004D3E5C"/>
    <w:rsid w:val="004D3F32"/>
    <w:rsid w:val="004E00BC"/>
    <w:rsid w:val="004E3C7E"/>
    <w:rsid w:val="004F2207"/>
    <w:rsid w:val="004F315A"/>
    <w:rsid w:val="004F335E"/>
    <w:rsid w:val="00501064"/>
    <w:rsid w:val="00503539"/>
    <w:rsid w:val="0050745E"/>
    <w:rsid w:val="005115FB"/>
    <w:rsid w:val="005148F1"/>
    <w:rsid w:val="00517506"/>
    <w:rsid w:val="0052380F"/>
    <w:rsid w:val="005264BF"/>
    <w:rsid w:val="00526F14"/>
    <w:rsid w:val="005275FF"/>
    <w:rsid w:val="00530C69"/>
    <w:rsid w:val="00531C57"/>
    <w:rsid w:val="00536846"/>
    <w:rsid w:val="0054127C"/>
    <w:rsid w:val="005439C7"/>
    <w:rsid w:val="00547B4C"/>
    <w:rsid w:val="00552C01"/>
    <w:rsid w:val="00553AA0"/>
    <w:rsid w:val="00560F34"/>
    <w:rsid w:val="00563B2A"/>
    <w:rsid w:val="00563D41"/>
    <w:rsid w:val="00564BB3"/>
    <w:rsid w:val="00565A74"/>
    <w:rsid w:val="00567F3E"/>
    <w:rsid w:val="005718E9"/>
    <w:rsid w:val="005741F8"/>
    <w:rsid w:val="005748D9"/>
    <w:rsid w:val="00575590"/>
    <w:rsid w:val="005761AA"/>
    <w:rsid w:val="00580FB3"/>
    <w:rsid w:val="00582E0E"/>
    <w:rsid w:val="0058363F"/>
    <w:rsid w:val="0059031D"/>
    <w:rsid w:val="0059059A"/>
    <w:rsid w:val="00591324"/>
    <w:rsid w:val="00594B50"/>
    <w:rsid w:val="0059666D"/>
    <w:rsid w:val="00597B30"/>
    <w:rsid w:val="005A2701"/>
    <w:rsid w:val="005A2703"/>
    <w:rsid w:val="005A3A1A"/>
    <w:rsid w:val="005A3EA6"/>
    <w:rsid w:val="005A7CBB"/>
    <w:rsid w:val="005B25CE"/>
    <w:rsid w:val="005B3BD1"/>
    <w:rsid w:val="005B460E"/>
    <w:rsid w:val="005B7274"/>
    <w:rsid w:val="005B7D5B"/>
    <w:rsid w:val="005C1B85"/>
    <w:rsid w:val="005C1E8F"/>
    <w:rsid w:val="005C360E"/>
    <w:rsid w:val="005C4E18"/>
    <w:rsid w:val="005C77A4"/>
    <w:rsid w:val="005D200A"/>
    <w:rsid w:val="005D2541"/>
    <w:rsid w:val="005D3265"/>
    <w:rsid w:val="005D6248"/>
    <w:rsid w:val="005D6F9E"/>
    <w:rsid w:val="005E1237"/>
    <w:rsid w:val="005E17A1"/>
    <w:rsid w:val="005E33D1"/>
    <w:rsid w:val="005E3FA2"/>
    <w:rsid w:val="005F0C98"/>
    <w:rsid w:val="005F2E33"/>
    <w:rsid w:val="005F4B94"/>
    <w:rsid w:val="00600038"/>
    <w:rsid w:val="00602A23"/>
    <w:rsid w:val="006034B0"/>
    <w:rsid w:val="006126E2"/>
    <w:rsid w:val="00613FB4"/>
    <w:rsid w:val="0062034A"/>
    <w:rsid w:val="0062236A"/>
    <w:rsid w:val="0062424F"/>
    <w:rsid w:val="00624435"/>
    <w:rsid w:val="00630FF3"/>
    <w:rsid w:val="00631682"/>
    <w:rsid w:val="00634009"/>
    <w:rsid w:val="00634CDE"/>
    <w:rsid w:val="00636FCF"/>
    <w:rsid w:val="00646F62"/>
    <w:rsid w:val="006513BD"/>
    <w:rsid w:val="00656EE5"/>
    <w:rsid w:val="006576F4"/>
    <w:rsid w:val="00660C32"/>
    <w:rsid w:val="00661339"/>
    <w:rsid w:val="00662474"/>
    <w:rsid w:val="00662AB1"/>
    <w:rsid w:val="0066372E"/>
    <w:rsid w:val="00663B79"/>
    <w:rsid w:val="00664B06"/>
    <w:rsid w:val="006662AA"/>
    <w:rsid w:val="006714E4"/>
    <w:rsid w:val="00673248"/>
    <w:rsid w:val="00675445"/>
    <w:rsid w:val="006773E8"/>
    <w:rsid w:val="0067789F"/>
    <w:rsid w:val="00680B64"/>
    <w:rsid w:val="00684466"/>
    <w:rsid w:val="00684C80"/>
    <w:rsid w:val="00685FB5"/>
    <w:rsid w:val="0068663E"/>
    <w:rsid w:val="006929BA"/>
    <w:rsid w:val="00695274"/>
    <w:rsid w:val="006A176C"/>
    <w:rsid w:val="006A1978"/>
    <w:rsid w:val="006A543E"/>
    <w:rsid w:val="006A7CA3"/>
    <w:rsid w:val="006B1BF4"/>
    <w:rsid w:val="006B1D61"/>
    <w:rsid w:val="006B4C52"/>
    <w:rsid w:val="006C1519"/>
    <w:rsid w:val="006C30BA"/>
    <w:rsid w:val="006C527A"/>
    <w:rsid w:val="006C6D60"/>
    <w:rsid w:val="006C7AC1"/>
    <w:rsid w:val="006D0D62"/>
    <w:rsid w:val="006D1573"/>
    <w:rsid w:val="006D2907"/>
    <w:rsid w:val="006D2EDB"/>
    <w:rsid w:val="006D388B"/>
    <w:rsid w:val="006E6E7B"/>
    <w:rsid w:val="006F0B5B"/>
    <w:rsid w:val="006F1B77"/>
    <w:rsid w:val="006F26CC"/>
    <w:rsid w:val="006F5C0F"/>
    <w:rsid w:val="007000BA"/>
    <w:rsid w:val="007012F9"/>
    <w:rsid w:val="00704205"/>
    <w:rsid w:val="00707298"/>
    <w:rsid w:val="00711717"/>
    <w:rsid w:val="00712F42"/>
    <w:rsid w:val="0071445C"/>
    <w:rsid w:val="007147A3"/>
    <w:rsid w:val="00714B04"/>
    <w:rsid w:val="00715665"/>
    <w:rsid w:val="00715F7E"/>
    <w:rsid w:val="007168A8"/>
    <w:rsid w:val="007174AC"/>
    <w:rsid w:val="007227B1"/>
    <w:rsid w:val="0072402F"/>
    <w:rsid w:val="007355FF"/>
    <w:rsid w:val="007365F2"/>
    <w:rsid w:val="00737C7F"/>
    <w:rsid w:val="00747699"/>
    <w:rsid w:val="00751883"/>
    <w:rsid w:val="00752194"/>
    <w:rsid w:val="0075290E"/>
    <w:rsid w:val="007557BB"/>
    <w:rsid w:val="00757819"/>
    <w:rsid w:val="007606EC"/>
    <w:rsid w:val="007642C9"/>
    <w:rsid w:val="00764B51"/>
    <w:rsid w:val="00767759"/>
    <w:rsid w:val="007717E5"/>
    <w:rsid w:val="00771A0E"/>
    <w:rsid w:val="007733B1"/>
    <w:rsid w:val="00777835"/>
    <w:rsid w:val="007864FC"/>
    <w:rsid w:val="0079290A"/>
    <w:rsid w:val="0079742B"/>
    <w:rsid w:val="007A0F22"/>
    <w:rsid w:val="007A12CF"/>
    <w:rsid w:val="007A4A9A"/>
    <w:rsid w:val="007A6F94"/>
    <w:rsid w:val="007A7DF1"/>
    <w:rsid w:val="007B4B76"/>
    <w:rsid w:val="007B4B8C"/>
    <w:rsid w:val="007B5093"/>
    <w:rsid w:val="007C05A0"/>
    <w:rsid w:val="007C19E2"/>
    <w:rsid w:val="007C6D1E"/>
    <w:rsid w:val="007D3451"/>
    <w:rsid w:val="007D4996"/>
    <w:rsid w:val="007D5056"/>
    <w:rsid w:val="007E2366"/>
    <w:rsid w:val="007E3F5E"/>
    <w:rsid w:val="007E5D78"/>
    <w:rsid w:val="007E6367"/>
    <w:rsid w:val="007E7DE7"/>
    <w:rsid w:val="007F2F55"/>
    <w:rsid w:val="007F3592"/>
    <w:rsid w:val="007F420D"/>
    <w:rsid w:val="00800EE8"/>
    <w:rsid w:val="008015DC"/>
    <w:rsid w:val="008028B3"/>
    <w:rsid w:val="00803B1A"/>
    <w:rsid w:val="008055F6"/>
    <w:rsid w:val="00810466"/>
    <w:rsid w:val="008104A0"/>
    <w:rsid w:val="008105F4"/>
    <w:rsid w:val="00810602"/>
    <w:rsid w:val="00811C28"/>
    <w:rsid w:val="008126C9"/>
    <w:rsid w:val="00821B92"/>
    <w:rsid w:val="00821BE4"/>
    <w:rsid w:val="00822124"/>
    <w:rsid w:val="00822BED"/>
    <w:rsid w:val="008247D0"/>
    <w:rsid w:val="00825849"/>
    <w:rsid w:val="0083053B"/>
    <w:rsid w:val="00833576"/>
    <w:rsid w:val="00837B28"/>
    <w:rsid w:val="00837FAF"/>
    <w:rsid w:val="00841659"/>
    <w:rsid w:val="00842810"/>
    <w:rsid w:val="008441A5"/>
    <w:rsid w:val="00845197"/>
    <w:rsid w:val="00846DB9"/>
    <w:rsid w:val="00847D44"/>
    <w:rsid w:val="00856EB6"/>
    <w:rsid w:val="0085740D"/>
    <w:rsid w:val="00860E40"/>
    <w:rsid w:val="00862EA3"/>
    <w:rsid w:val="00863978"/>
    <w:rsid w:val="008673D5"/>
    <w:rsid w:val="00867ED2"/>
    <w:rsid w:val="008730DA"/>
    <w:rsid w:val="00873536"/>
    <w:rsid w:val="008739B3"/>
    <w:rsid w:val="00873A19"/>
    <w:rsid w:val="00890636"/>
    <w:rsid w:val="0089133A"/>
    <w:rsid w:val="0089682F"/>
    <w:rsid w:val="00897303"/>
    <w:rsid w:val="008A1F90"/>
    <w:rsid w:val="008A1F9B"/>
    <w:rsid w:val="008A6802"/>
    <w:rsid w:val="008B563E"/>
    <w:rsid w:val="008B6BC0"/>
    <w:rsid w:val="008B6EF1"/>
    <w:rsid w:val="008C0143"/>
    <w:rsid w:val="008C0BA7"/>
    <w:rsid w:val="008C34E8"/>
    <w:rsid w:val="008C6516"/>
    <w:rsid w:val="008C7400"/>
    <w:rsid w:val="008D220A"/>
    <w:rsid w:val="008D4B16"/>
    <w:rsid w:val="008D57F4"/>
    <w:rsid w:val="008E2697"/>
    <w:rsid w:val="008E5145"/>
    <w:rsid w:val="008E644A"/>
    <w:rsid w:val="008F243A"/>
    <w:rsid w:val="008F26F0"/>
    <w:rsid w:val="008F2E1A"/>
    <w:rsid w:val="008F63F2"/>
    <w:rsid w:val="0090506A"/>
    <w:rsid w:val="00905629"/>
    <w:rsid w:val="00905D1B"/>
    <w:rsid w:val="00911A40"/>
    <w:rsid w:val="00921F3A"/>
    <w:rsid w:val="009226CC"/>
    <w:rsid w:val="009321F7"/>
    <w:rsid w:val="00933D6B"/>
    <w:rsid w:val="009348E0"/>
    <w:rsid w:val="009357A7"/>
    <w:rsid w:val="00941798"/>
    <w:rsid w:val="00943063"/>
    <w:rsid w:val="00943754"/>
    <w:rsid w:val="009517CE"/>
    <w:rsid w:val="009525F0"/>
    <w:rsid w:val="00953A4F"/>
    <w:rsid w:val="00954490"/>
    <w:rsid w:val="009626CC"/>
    <w:rsid w:val="00965C1A"/>
    <w:rsid w:val="00966D8F"/>
    <w:rsid w:val="00966DD7"/>
    <w:rsid w:val="00967C47"/>
    <w:rsid w:val="00971099"/>
    <w:rsid w:val="009721BD"/>
    <w:rsid w:val="009772A5"/>
    <w:rsid w:val="00977C0D"/>
    <w:rsid w:val="00986C3C"/>
    <w:rsid w:val="00991601"/>
    <w:rsid w:val="00993E2A"/>
    <w:rsid w:val="009952B7"/>
    <w:rsid w:val="009A0C1B"/>
    <w:rsid w:val="009A64C3"/>
    <w:rsid w:val="009B01F3"/>
    <w:rsid w:val="009B5346"/>
    <w:rsid w:val="009C0E04"/>
    <w:rsid w:val="009C2D20"/>
    <w:rsid w:val="009C3224"/>
    <w:rsid w:val="009C566F"/>
    <w:rsid w:val="009C5FA6"/>
    <w:rsid w:val="009D08FA"/>
    <w:rsid w:val="009D27DB"/>
    <w:rsid w:val="009D300A"/>
    <w:rsid w:val="009D4751"/>
    <w:rsid w:val="009E76F9"/>
    <w:rsid w:val="009F1756"/>
    <w:rsid w:val="009F28E9"/>
    <w:rsid w:val="009F590A"/>
    <w:rsid w:val="009F7058"/>
    <w:rsid w:val="009F7CDD"/>
    <w:rsid w:val="00A02A39"/>
    <w:rsid w:val="00A06C40"/>
    <w:rsid w:val="00A11D3F"/>
    <w:rsid w:val="00A16CC2"/>
    <w:rsid w:val="00A171A3"/>
    <w:rsid w:val="00A173F1"/>
    <w:rsid w:val="00A34480"/>
    <w:rsid w:val="00A34B69"/>
    <w:rsid w:val="00A34C61"/>
    <w:rsid w:val="00A42B5C"/>
    <w:rsid w:val="00A452AA"/>
    <w:rsid w:val="00A4576D"/>
    <w:rsid w:val="00A47223"/>
    <w:rsid w:val="00A51DF2"/>
    <w:rsid w:val="00A52FA5"/>
    <w:rsid w:val="00A54739"/>
    <w:rsid w:val="00A56765"/>
    <w:rsid w:val="00A57BDF"/>
    <w:rsid w:val="00A63329"/>
    <w:rsid w:val="00A63937"/>
    <w:rsid w:val="00A64B88"/>
    <w:rsid w:val="00A66151"/>
    <w:rsid w:val="00A666D0"/>
    <w:rsid w:val="00A67D21"/>
    <w:rsid w:val="00A73BFC"/>
    <w:rsid w:val="00A73E6B"/>
    <w:rsid w:val="00A76134"/>
    <w:rsid w:val="00A77879"/>
    <w:rsid w:val="00A8058E"/>
    <w:rsid w:val="00A81302"/>
    <w:rsid w:val="00A857D7"/>
    <w:rsid w:val="00A871C7"/>
    <w:rsid w:val="00A87486"/>
    <w:rsid w:val="00A91AB4"/>
    <w:rsid w:val="00A93ED6"/>
    <w:rsid w:val="00A942F0"/>
    <w:rsid w:val="00AA03E9"/>
    <w:rsid w:val="00AA590A"/>
    <w:rsid w:val="00AA71A8"/>
    <w:rsid w:val="00AA7262"/>
    <w:rsid w:val="00AB0358"/>
    <w:rsid w:val="00AB0496"/>
    <w:rsid w:val="00AB0BFB"/>
    <w:rsid w:val="00AB3583"/>
    <w:rsid w:val="00AB3C69"/>
    <w:rsid w:val="00AB65C5"/>
    <w:rsid w:val="00AB71F6"/>
    <w:rsid w:val="00AC2966"/>
    <w:rsid w:val="00AC4BD0"/>
    <w:rsid w:val="00AD0060"/>
    <w:rsid w:val="00AD05C9"/>
    <w:rsid w:val="00AD0BAC"/>
    <w:rsid w:val="00AD1944"/>
    <w:rsid w:val="00AD22B5"/>
    <w:rsid w:val="00AD2C0D"/>
    <w:rsid w:val="00AD330B"/>
    <w:rsid w:val="00AE0E7A"/>
    <w:rsid w:val="00AE6887"/>
    <w:rsid w:val="00AE785A"/>
    <w:rsid w:val="00AF401B"/>
    <w:rsid w:val="00AF6E25"/>
    <w:rsid w:val="00AF7CFC"/>
    <w:rsid w:val="00B046E8"/>
    <w:rsid w:val="00B06F1B"/>
    <w:rsid w:val="00B11D9F"/>
    <w:rsid w:val="00B1202A"/>
    <w:rsid w:val="00B1345C"/>
    <w:rsid w:val="00B16E9F"/>
    <w:rsid w:val="00B23D45"/>
    <w:rsid w:val="00B268CD"/>
    <w:rsid w:val="00B316DD"/>
    <w:rsid w:val="00B318D9"/>
    <w:rsid w:val="00B35ACF"/>
    <w:rsid w:val="00B42450"/>
    <w:rsid w:val="00B4591A"/>
    <w:rsid w:val="00B53D35"/>
    <w:rsid w:val="00B54CD4"/>
    <w:rsid w:val="00B55425"/>
    <w:rsid w:val="00B57205"/>
    <w:rsid w:val="00B574C0"/>
    <w:rsid w:val="00B656F0"/>
    <w:rsid w:val="00B66979"/>
    <w:rsid w:val="00B67052"/>
    <w:rsid w:val="00B709E7"/>
    <w:rsid w:val="00B713B5"/>
    <w:rsid w:val="00B738CC"/>
    <w:rsid w:val="00B7410B"/>
    <w:rsid w:val="00B74EDE"/>
    <w:rsid w:val="00B76D15"/>
    <w:rsid w:val="00B77A75"/>
    <w:rsid w:val="00B84743"/>
    <w:rsid w:val="00B905D2"/>
    <w:rsid w:val="00B908FF"/>
    <w:rsid w:val="00B92C65"/>
    <w:rsid w:val="00B94A4D"/>
    <w:rsid w:val="00B95A77"/>
    <w:rsid w:val="00BA2EBE"/>
    <w:rsid w:val="00BA6FEF"/>
    <w:rsid w:val="00BB1BD7"/>
    <w:rsid w:val="00BB2C4B"/>
    <w:rsid w:val="00BB5CEE"/>
    <w:rsid w:val="00BB63BF"/>
    <w:rsid w:val="00BC2677"/>
    <w:rsid w:val="00BC4EA8"/>
    <w:rsid w:val="00BC5F29"/>
    <w:rsid w:val="00BD47A6"/>
    <w:rsid w:val="00BD47BD"/>
    <w:rsid w:val="00BD51C9"/>
    <w:rsid w:val="00BD7069"/>
    <w:rsid w:val="00BE0462"/>
    <w:rsid w:val="00BE649F"/>
    <w:rsid w:val="00BE77BF"/>
    <w:rsid w:val="00BF083C"/>
    <w:rsid w:val="00BF1463"/>
    <w:rsid w:val="00BF235C"/>
    <w:rsid w:val="00BF4CF0"/>
    <w:rsid w:val="00BF4EA3"/>
    <w:rsid w:val="00BF61C7"/>
    <w:rsid w:val="00BF74A3"/>
    <w:rsid w:val="00C00EAF"/>
    <w:rsid w:val="00C02D8A"/>
    <w:rsid w:val="00C10AAA"/>
    <w:rsid w:val="00C1727C"/>
    <w:rsid w:val="00C20F45"/>
    <w:rsid w:val="00C23F5E"/>
    <w:rsid w:val="00C2471B"/>
    <w:rsid w:val="00C24925"/>
    <w:rsid w:val="00C24F4E"/>
    <w:rsid w:val="00C368C4"/>
    <w:rsid w:val="00C379A4"/>
    <w:rsid w:val="00C44F3F"/>
    <w:rsid w:val="00C45B42"/>
    <w:rsid w:val="00C462B3"/>
    <w:rsid w:val="00C50EE0"/>
    <w:rsid w:val="00C5423D"/>
    <w:rsid w:val="00C5707F"/>
    <w:rsid w:val="00C66B2E"/>
    <w:rsid w:val="00C6776C"/>
    <w:rsid w:val="00C775B1"/>
    <w:rsid w:val="00C8568C"/>
    <w:rsid w:val="00C85BDB"/>
    <w:rsid w:val="00C87E7E"/>
    <w:rsid w:val="00C900A4"/>
    <w:rsid w:val="00C90734"/>
    <w:rsid w:val="00C957F2"/>
    <w:rsid w:val="00C96A6A"/>
    <w:rsid w:val="00C970EF"/>
    <w:rsid w:val="00C979CD"/>
    <w:rsid w:val="00CA1659"/>
    <w:rsid w:val="00CA1F8F"/>
    <w:rsid w:val="00CA363F"/>
    <w:rsid w:val="00CA4CCE"/>
    <w:rsid w:val="00CA5101"/>
    <w:rsid w:val="00CA6EB1"/>
    <w:rsid w:val="00CA7958"/>
    <w:rsid w:val="00CB1FFA"/>
    <w:rsid w:val="00CB679C"/>
    <w:rsid w:val="00CC1B30"/>
    <w:rsid w:val="00CC1E35"/>
    <w:rsid w:val="00CC213D"/>
    <w:rsid w:val="00CC41B3"/>
    <w:rsid w:val="00CC4852"/>
    <w:rsid w:val="00CD6C52"/>
    <w:rsid w:val="00CE204B"/>
    <w:rsid w:val="00CE3696"/>
    <w:rsid w:val="00CE492A"/>
    <w:rsid w:val="00CF082A"/>
    <w:rsid w:val="00CF18B5"/>
    <w:rsid w:val="00CF3BFC"/>
    <w:rsid w:val="00D003AB"/>
    <w:rsid w:val="00D01BEE"/>
    <w:rsid w:val="00D05518"/>
    <w:rsid w:val="00D1155C"/>
    <w:rsid w:val="00D11596"/>
    <w:rsid w:val="00D11A96"/>
    <w:rsid w:val="00D14BCD"/>
    <w:rsid w:val="00D158E2"/>
    <w:rsid w:val="00D323D1"/>
    <w:rsid w:val="00D32794"/>
    <w:rsid w:val="00D3460E"/>
    <w:rsid w:val="00D3542D"/>
    <w:rsid w:val="00D35603"/>
    <w:rsid w:val="00D3717F"/>
    <w:rsid w:val="00D40B2A"/>
    <w:rsid w:val="00D436CE"/>
    <w:rsid w:val="00D443DE"/>
    <w:rsid w:val="00D47DB8"/>
    <w:rsid w:val="00D60025"/>
    <w:rsid w:val="00D62EB0"/>
    <w:rsid w:val="00D643BD"/>
    <w:rsid w:val="00D6467B"/>
    <w:rsid w:val="00D64CBB"/>
    <w:rsid w:val="00D65A01"/>
    <w:rsid w:val="00D65FBF"/>
    <w:rsid w:val="00D70A27"/>
    <w:rsid w:val="00D72896"/>
    <w:rsid w:val="00D74838"/>
    <w:rsid w:val="00D75997"/>
    <w:rsid w:val="00D772BC"/>
    <w:rsid w:val="00D80114"/>
    <w:rsid w:val="00D801FF"/>
    <w:rsid w:val="00D8270D"/>
    <w:rsid w:val="00D911A3"/>
    <w:rsid w:val="00D92A83"/>
    <w:rsid w:val="00D934F3"/>
    <w:rsid w:val="00D93E95"/>
    <w:rsid w:val="00D947B4"/>
    <w:rsid w:val="00DA0EFC"/>
    <w:rsid w:val="00DA0F90"/>
    <w:rsid w:val="00DA1ABA"/>
    <w:rsid w:val="00DA3A25"/>
    <w:rsid w:val="00DA3B87"/>
    <w:rsid w:val="00DA55E7"/>
    <w:rsid w:val="00DB0250"/>
    <w:rsid w:val="00DB3389"/>
    <w:rsid w:val="00DB7259"/>
    <w:rsid w:val="00DC0897"/>
    <w:rsid w:val="00DC3844"/>
    <w:rsid w:val="00DC485D"/>
    <w:rsid w:val="00DC5E35"/>
    <w:rsid w:val="00DC72BD"/>
    <w:rsid w:val="00DC7E48"/>
    <w:rsid w:val="00DD09B0"/>
    <w:rsid w:val="00DD0E61"/>
    <w:rsid w:val="00DD0FFE"/>
    <w:rsid w:val="00DD396C"/>
    <w:rsid w:val="00DD46F1"/>
    <w:rsid w:val="00DE0238"/>
    <w:rsid w:val="00DE3D11"/>
    <w:rsid w:val="00DF0959"/>
    <w:rsid w:val="00DF3F49"/>
    <w:rsid w:val="00DF53FE"/>
    <w:rsid w:val="00E0071B"/>
    <w:rsid w:val="00E01A0E"/>
    <w:rsid w:val="00E02F5E"/>
    <w:rsid w:val="00E02FAC"/>
    <w:rsid w:val="00E03F08"/>
    <w:rsid w:val="00E05E09"/>
    <w:rsid w:val="00E06565"/>
    <w:rsid w:val="00E06BA4"/>
    <w:rsid w:val="00E06E19"/>
    <w:rsid w:val="00E072C4"/>
    <w:rsid w:val="00E140A2"/>
    <w:rsid w:val="00E16A42"/>
    <w:rsid w:val="00E16A69"/>
    <w:rsid w:val="00E257AA"/>
    <w:rsid w:val="00E25B85"/>
    <w:rsid w:val="00E26E97"/>
    <w:rsid w:val="00E3290D"/>
    <w:rsid w:val="00E40C33"/>
    <w:rsid w:val="00E41F74"/>
    <w:rsid w:val="00E444CC"/>
    <w:rsid w:val="00E44CB4"/>
    <w:rsid w:val="00E4653A"/>
    <w:rsid w:val="00E526C1"/>
    <w:rsid w:val="00E54B93"/>
    <w:rsid w:val="00E55F39"/>
    <w:rsid w:val="00E56CDB"/>
    <w:rsid w:val="00E56E1C"/>
    <w:rsid w:val="00E61F6C"/>
    <w:rsid w:val="00E7083B"/>
    <w:rsid w:val="00E74A12"/>
    <w:rsid w:val="00E74EF3"/>
    <w:rsid w:val="00E75A47"/>
    <w:rsid w:val="00E839D3"/>
    <w:rsid w:val="00E8407A"/>
    <w:rsid w:val="00E851C6"/>
    <w:rsid w:val="00E85C19"/>
    <w:rsid w:val="00E87018"/>
    <w:rsid w:val="00E91FAE"/>
    <w:rsid w:val="00E93C43"/>
    <w:rsid w:val="00E95314"/>
    <w:rsid w:val="00EA12AE"/>
    <w:rsid w:val="00EA3CA1"/>
    <w:rsid w:val="00EA3CD4"/>
    <w:rsid w:val="00EA45C3"/>
    <w:rsid w:val="00EA5DFF"/>
    <w:rsid w:val="00EA7947"/>
    <w:rsid w:val="00EB25AC"/>
    <w:rsid w:val="00EB35C3"/>
    <w:rsid w:val="00EB3A34"/>
    <w:rsid w:val="00EB3AC8"/>
    <w:rsid w:val="00EB429F"/>
    <w:rsid w:val="00EB530E"/>
    <w:rsid w:val="00EC1766"/>
    <w:rsid w:val="00EC7C55"/>
    <w:rsid w:val="00ED1638"/>
    <w:rsid w:val="00ED1E7C"/>
    <w:rsid w:val="00ED2219"/>
    <w:rsid w:val="00ED2568"/>
    <w:rsid w:val="00ED4404"/>
    <w:rsid w:val="00ED4D62"/>
    <w:rsid w:val="00ED5636"/>
    <w:rsid w:val="00EE05D7"/>
    <w:rsid w:val="00EE1DC9"/>
    <w:rsid w:val="00EE2593"/>
    <w:rsid w:val="00EE5A3F"/>
    <w:rsid w:val="00EE6B40"/>
    <w:rsid w:val="00EF2161"/>
    <w:rsid w:val="00EF35F0"/>
    <w:rsid w:val="00EF4E20"/>
    <w:rsid w:val="00F00E86"/>
    <w:rsid w:val="00F02506"/>
    <w:rsid w:val="00F02968"/>
    <w:rsid w:val="00F03901"/>
    <w:rsid w:val="00F04F47"/>
    <w:rsid w:val="00F10F75"/>
    <w:rsid w:val="00F1603C"/>
    <w:rsid w:val="00F16DA4"/>
    <w:rsid w:val="00F21F3D"/>
    <w:rsid w:val="00F23D93"/>
    <w:rsid w:val="00F31431"/>
    <w:rsid w:val="00F32378"/>
    <w:rsid w:val="00F3673D"/>
    <w:rsid w:val="00F41F0C"/>
    <w:rsid w:val="00F43CEE"/>
    <w:rsid w:val="00F500EF"/>
    <w:rsid w:val="00F5120D"/>
    <w:rsid w:val="00F5631B"/>
    <w:rsid w:val="00F6078A"/>
    <w:rsid w:val="00F64EAC"/>
    <w:rsid w:val="00F74098"/>
    <w:rsid w:val="00F7527D"/>
    <w:rsid w:val="00F76B8D"/>
    <w:rsid w:val="00F77078"/>
    <w:rsid w:val="00F820BC"/>
    <w:rsid w:val="00F944EE"/>
    <w:rsid w:val="00F968AC"/>
    <w:rsid w:val="00FA24B1"/>
    <w:rsid w:val="00FA3964"/>
    <w:rsid w:val="00FA3B4A"/>
    <w:rsid w:val="00FA51C6"/>
    <w:rsid w:val="00FA6581"/>
    <w:rsid w:val="00FA7175"/>
    <w:rsid w:val="00FA726F"/>
    <w:rsid w:val="00FA7EC6"/>
    <w:rsid w:val="00FB49C0"/>
    <w:rsid w:val="00FB4E28"/>
    <w:rsid w:val="00FC15CC"/>
    <w:rsid w:val="00FC2772"/>
    <w:rsid w:val="00FC36E3"/>
    <w:rsid w:val="00FC5487"/>
    <w:rsid w:val="00FC7259"/>
    <w:rsid w:val="00FD01BB"/>
    <w:rsid w:val="00FD375F"/>
    <w:rsid w:val="00FD7170"/>
    <w:rsid w:val="00FE1C53"/>
    <w:rsid w:val="00FE796D"/>
    <w:rsid w:val="00FF0029"/>
    <w:rsid w:val="00FF13D3"/>
    <w:rsid w:val="00FF64A5"/>
    <w:rsid w:val="00FF6F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3569953"/>
  <w15:docId w15:val="{C5610C02-EE33-4D01-B7EE-3E27C0DA6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2593"/>
  </w:style>
  <w:style w:type="paragraph" w:styleId="1">
    <w:name w:val="heading 1"/>
    <w:basedOn w:val="a"/>
    <w:next w:val="a"/>
    <w:link w:val="10"/>
    <w:qFormat/>
    <w:rsid w:val="00200D24"/>
    <w:pPr>
      <w:keepNext/>
      <w:numPr>
        <w:numId w:val="1"/>
      </w:numPr>
      <w:spacing w:after="0" w:line="240" w:lineRule="auto"/>
      <w:outlineLvl w:val="0"/>
    </w:pPr>
    <w:rPr>
      <w:rFonts w:ascii="Times New Roman" w:eastAsia="Times New Roman" w:hAnsi="Times New Roman" w:cs="Times New Roman"/>
      <w:sz w:val="28"/>
      <w:szCs w:val="24"/>
      <w:lang w:eastAsia="zh-CN"/>
    </w:rPr>
  </w:style>
  <w:style w:type="paragraph" w:styleId="2">
    <w:name w:val="heading 2"/>
    <w:basedOn w:val="a"/>
    <w:next w:val="a"/>
    <w:link w:val="20"/>
    <w:qFormat/>
    <w:rsid w:val="00200D24"/>
    <w:pPr>
      <w:keepNext/>
      <w:numPr>
        <w:ilvl w:val="1"/>
        <w:numId w:val="1"/>
      </w:numPr>
      <w:spacing w:after="0" w:line="240" w:lineRule="auto"/>
      <w:jc w:val="center"/>
      <w:outlineLvl w:val="1"/>
    </w:pPr>
    <w:rPr>
      <w:rFonts w:ascii="Times New Roman" w:eastAsia="Times New Roman" w:hAnsi="Times New Roman" w:cs="Times New Roman"/>
      <w:b/>
      <w:bCs/>
      <w:sz w:val="28"/>
      <w:szCs w:val="28"/>
      <w:lang w:eastAsia="zh-CN"/>
    </w:rPr>
  </w:style>
  <w:style w:type="paragraph" w:styleId="4">
    <w:name w:val="heading 4"/>
    <w:basedOn w:val="a"/>
    <w:next w:val="a"/>
    <w:link w:val="40"/>
    <w:qFormat/>
    <w:rsid w:val="00200D24"/>
    <w:pPr>
      <w:keepNext/>
      <w:numPr>
        <w:ilvl w:val="3"/>
        <w:numId w:val="1"/>
      </w:numPr>
      <w:spacing w:after="0" w:line="240" w:lineRule="auto"/>
      <w:jc w:val="center"/>
      <w:outlineLvl w:val="3"/>
    </w:pPr>
    <w:rPr>
      <w:rFonts w:ascii="Times New Roman" w:eastAsia="Times New Roman" w:hAnsi="Times New Roman" w:cs="Times New Roman"/>
      <w:sz w:val="28"/>
      <w:szCs w:val="24"/>
      <w:lang w:eastAsia="zh-CN"/>
    </w:rPr>
  </w:style>
  <w:style w:type="paragraph" w:styleId="5">
    <w:name w:val="heading 5"/>
    <w:basedOn w:val="a"/>
    <w:next w:val="a"/>
    <w:link w:val="50"/>
    <w:qFormat/>
    <w:rsid w:val="00200D24"/>
    <w:pPr>
      <w:spacing w:before="240" w:after="60" w:line="240" w:lineRule="auto"/>
      <w:outlineLvl w:val="4"/>
    </w:pPr>
    <w:rPr>
      <w:rFonts w:ascii="Times New Roman" w:eastAsia="Times New Roman" w:hAnsi="Times New Roman" w:cs="Times New Roman"/>
      <w:b/>
      <w:bCs/>
      <w:i/>
      <w:iCs/>
      <w:sz w:val="26"/>
      <w:szCs w:val="26"/>
      <w:lang w:eastAsia="zh-CN"/>
    </w:rPr>
  </w:style>
  <w:style w:type="paragraph" w:styleId="9">
    <w:name w:val="heading 9"/>
    <w:basedOn w:val="a"/>
    <w:next w:val="a"/>
    <w:link w:val="90"/>
    <w:qFormat/>
    <w:rsid w:val="00200D24"/>
    <w:pPr>
      <w:spacing w:before="240" w:after="60" w:line="240" w:lineRule="auto"/>
      <w:outlineLvl w:val="8"/>
    </w:pPr>
    <w:rPr>
      <w:rFonts w:ascii="Arial" w:eastAsia="Times New Roman" w:hAnsi="Arial" w:cs="Arial"/>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00D24"/>
    <w:rPr>
      <w:rFonts w:ascii="Times New Roman" w:eastAsia="Times New Roman" w:hAnsi="Times New Roman" w:cs="Times New Roman"/>
      <w:sz w:val="28"/>
      <w:szCs w:val="24"/>
      <w:lang w:eastAsia="zh-CN"/>
    </w:rPr>
  </w:style>
  <w:style w:type="character" w:customStyle="1" w:styleId="20">
    <w:name w:val="Заголовок 2 Знак"/>
    <w:basedOn w:val="a0"/>
    <w:link w:val="2"/>
    <w:rsid w:val="00200D24"/>
    <w:rPr>
      <w:rFonts w:ascii="Times New Roman" w:eastAsia="Times New Roman" w:hAnsi="Times New Roman" w:cs="Times New Roman"/>
      <w:b/>
      <w:bCs/>
      <w:sz w:val="28"/>
      <w:szCs w:val="28"/>
      <w:lang w:eastAsia="zh-CN"/>
    </w:rPr>
  </w:style>
  <w:style w:type="character" w:customStyle="1" w:styleId="40">
    <w:name w:val="Заголовок 4 Знак"/>
    <w:basedOn w:val="a0"/>
    <w:link w:val="4"/>
    <w:rsid w:val="00200D24"/>
    <w:rPr>
      <w:rFonts w:ascii="Times New Roman" w:eastAsia="Times New Roman" w:hAnsi="Times New Roman" w:cs="Times New Roman"/>
      <w:sz w:val="28"/>
      <w:szCs w:val="24"/>
      <w:lang w:eastAsia="zh-CN"/>
    </w:rPr>
  </w:style>
  <w:style w:type="character" w:customStyle="1" w:styleId="50">
    <w:name w:val="Заголовок 5 Знак"/>
    <w:basedOn w:val="a0"/>
    <w:link w:val="5"/>
    <w:rsid w:val="00200D24"/>
    <w:rPr>
      <w:rFonts w:ascii="Times New Roman" w:eastAsia="Times New Roman" w:hAnsi="Times New Roman" w:cs="Times New Roman"/>
      <w:b/>
      <w:bCs/>
      <w:i/>
      <w:iCs/>
      <w:sz w:val="26"/>
      <w:szCs w:val="26"/>
      <w:lang w:eastAsia="zh-CN"/>
    </w:rPr>
  </w:style>
  <w:style w:type="character" w:customStyle="1" w:styleId="90">
    <w:name w:val="Заголовок 9 Знак"/>
    <w:basedOn w:val="a0"/>
    <w:link w:val="9"/>
    <w:rsid w:val="00200D24"/>
    <w:rPr>
      <w:rFonts w:ascii="Arial" w:eastAsia="Times New Roman" w:hAnsi="Arial" w:cs="Arial"/>
      <w:lang w:eastAsia="zh-CN"/>
    </w:rPr>
  </w:style>
  <w:style w:type="numbering" w:customStyle="1" w:styleId="11">
    <w:name w:val="Нет списка1"/>
    <w:next w:val="a2"/>
    <w:uiPriority w:val="99"/>
    <w:semiHidden/>
    <w:unhideWhenUsed/>
    <w:rsid w:val="00200D24"/>
  </w:style>
  <w:style w:type="character" w:customStyle="1" w:styleId="WW8Num1z0">
    <w:name w:val="WW8Num1z0"/>
    <w:rsid w:val="00200D24"/>
  </w:style>
  <w:style w:type="character" w:customStyle="1" w:styleId="WW8Num1z1">
    <w:name w:val="WW8Num1z1"/>
    <w:rsid w:val="00200D24"/>
  </w:style>
  <w:style w:type="character" w:customStyle="1" w:styleId="WW8Num1z2">
    <w:name w:val="WW8Num1z2"/>
    <w:rsid w:val="00200D24"/>
  </w:style>
  <w:style w:type="character" w:customStyle="1" w:styleId="WW8Num1z3">
    <w:name w:val="WW8Num1z3"/>
    <w:rsid w:val="00200D24"/>
  </w:style>
  <w:style w:type="character" w:customStyle="1" w:styleId="WW8Num1z4">
    <w:name w:val="WW8Num1z4"/>
    <w:rsid w:val="00200D24"/>
  </w:style>
  <w:style w:type="character" w:customStyle="1" w:styleId="WW8Num1z5">
    <w:name w:val="WW8Num1z5"/>
    <w:rsid w:val="00200D24"/>
  </w:style>
  <w:style w:type="character" w:customStyle="1" w:styleId="WW8Num1z6">
    <w:name w:val="WW8Num1z6"/>
    <w:rsid w:val="00200D24"/>
  </w:style>
  <w:style w:type="character" w:customStyle="1" w:styleId="WW8Num1z7">
    <w:name w:val="WW8Num1z7"/>
    <w:rsid w:val="00200D24"/>
  </w:style>
  <w:style w:type="character" w:customStyle="1" w:styleId="WW8Num1z8">
    <w:name w:val="WW8Num1z8"/>
    <w:rsid w:val="00200D24"/>
  </w:style>
  <w:style w:type="character" w:customStyle="1" w:styleId="WW8Num2z0">
    <w:name w:val="WW8Num2z0"/>
    <w:rsid w:val="00200D24"/>
  </w:style>
  <w:style w:type="character" w:customStyle="1" w:styleId="WW8Num2z1">
    <w:name w:val="WW8Num2z1"/>
    <w:rsid w:val="00200D24"/>
  </w:style>
  <w:style w:type="character" w:customStyle="1" w:styleId="WW8Num2z2">
    <w:name w:val="WW8Num2z2"/>
    <w:rsid w:val="00200D24"/>
  </w:style>
  <w:style w:type="character" w:customStyle="1" w:styleId="WW8Num2z3">
    <w:name w:val="WW8Num2z3"/>
    <w:rsid w:val="00200D24"/>
  </w:style>
  <w:style w:type="character" w:customStyle="1" w:styleId="WW8Num2z4">
    <w:name w:val="WW8Num2z4"/>
    <w:rsid w:val="00200D24"/>
  </w:style>
  <w:style w:type="character" w:customStyle="1" w:styleId="WW8Num2z5">
    <w:name w:val="WW8Num2z5"/>
    <w:rsid w:val="00200D24"/>
  </w:style>
  <w:style w:type="character" w:customStyle="1" w:styleId="WW8Num2z6">
    <w:name w:val="WW8Num2z6"/>
    <w:rsid w:val="00200D24"/>
  </w:style>
  <w:style w:type="character" w:customStyle="1" w:styleId="WW8Num2z7">
    <w:name w:val="WW8Num2z7"/>
    <w:rsid w:val="00200D24"/>
  </w:style>
  <w:style w:type="character" w:customStyle="1" w:styleId="WW8Num2z8">
    <w:name w:val="WW8Num2z8"/>
    <w:rsid w:val="00200D24"/>
  </w:style>
  <w:style w:type="character" w:customStyle="1" w:styleId="WW8Num3z0">
    <w:name w:val="WW8Num3z0"/>
    <w:rsid w:val="00200D24"/>
    <w:rPr>
      <w:rFonts w:ascii="Wingdings" w:hAnsi="Wingdings" w:cs="Wingdings" w:hint="default"/>
    </w:rPr>
  </w:style>
  <w:style w:type="character" w:customStyle="1" w:styleId="WW8Num3z1">
    <w:name w:val="WW8Num3z1"/>
    <w:rsid w:val="00200D24"/>
    <w:rPr>
      <w:rFonts w:ascii="Courier New" w:hAnsi="Courier New" w:cs="Courier New" w:hint="default"/>
    </w:rPr>
  </w:style>
  <w:style w:type="character" w:customStyle="1" w:styleId="WW8Num3z3">
    <w:name w:val="WW8Num3z3"/>
    <w:rsid w:val="00200D24"/>
    <w:rPr>
      <w:rFonts w:ascii="Symbol" w:hAnsi="Symbol" w:cs="Symbol" w:hint="default"/>
    </w:rPr>
  </w:style>
  <w:style w:type="character" w:customStyle="1" w:styleId="WW8Num4z0">
    <w:name w:val="WW8Num4z0"/>
    <w:rsid w:val="00200D24"/>
  </w:style>
  <w:style w:type="character" w:customStyle="1" w:styleId="WW8Num4z1">
    <w:name w:val="WW8Num4z1"/>
    <w:rsid w:val="00200D24"/>
  </w:style>
  <w:style w:type="character" w:customStyle="1" w:styleId="WW8Num4z2">
    <w:name w:val="WW8Num4z2"/>
    <w:rsid w:val="00200D24"/>
  </w:style>
  <w:style w:type="character" w:customStyle="1" w:styleId="WW8Num4z3">
    <w:name w:val="WW8Num4z3"/>
    <w:rsid w:val="00200D24"/>
  </w:style>
  <w:style w:type="character" w:customStyle="1" w:styleId="WW8Num4z4">
    <w:name w:val="WW8Num4z4"/>
    <w:rsid w:val="00200D24"/>
  </w:style>
  <w:style w:type="character" w:customStyle="1" w:styleId="WW8Num4z5">
    <w:name w:val="WW8Num4z5"/>
    <w:rsid w:val="00200D24"/>
  </w:style>
  <w:style w:type="character" w:customStyle="1" w:styleId="WW8Num4z6">
    <w:name w:val="WW8Num4z6"/>
    <w:rsid w:val="00200D24"/>
  </w:style>
  <w:style w:type="character" w:customStyle="1" w:styleId="WW8Num4z7">
    <w:name w:val="WW8Num4z7"/>
    <w:rsid w:val="00200D24"/>
  </w:style>
  <w:style w:type="character" w:customStyle="1" w:styleId="WW8Num4z8">
    <w:name w:val="WW8Num4z8"/>
    <w:rsid w:val="00200D24"/>
  </w:style>
  <w:style w:type="character" w:customStyle="1" w:styleId="WW8Num5z0">
    <w:name w:val="WW8Num5z0"/>
    <w:rsid w:val="00200D24"/>
    <w:rPr>
      <w:rFonts w:eastAsia="Calibri"/>
      <w:lang w:eastAsia="ru-RU"/>
    </w:rPr>
  </w:style>
  <w:style w:type="character" w:customStyle="1" w:styleId="WW8Num5z1">
    <w:name w:val="WW8Num5z1"/>
    <w:rsid w:val="00200D24"/>
  </w:style>
  <w:style w:type="character" w:customStyle="1" w:styleId="WW8Num5z2">
    <w:name w:val="WW8Num5z2"/>
    <w:rsid w:val="00200D24"/>
  </w:style>
  <w:style w:type="character" w:customStyle="1" w:styleId="WW8Num5z3">
    <w:name w:val="WW8Num5z3"/>
    <w:rsid w:val="00200D24"/>
  </w:style>
  <w:style w:type="character" w:customStyle="1" w:styleId="WW8Num5z4">
    <w:name w:val="WW8Num5z4"/>
    <w:rsid w:val="00200D24"/>
  </w:style>
  <w:style w:type="character" w:customStyle="1" w:styleId="WW8Num5z5">
    <w:name w:val="WW8Num5z5"/>
    <w:rsid w:val="00200D24"/>
  </w:style>
  <w:style w:type="character" w:customStyle="1" w:styleId="WW8Num5z6">
    <w:name w:val="WW8Num5z6"/>
    <w:rsid w:val="00200D24"/>
  </w:style>
  <w:style w:type="character" w:customStyle="1" w:styleId="WW8Num5z7">
    <w:name w:val="WW8Num5z7"/>
    <w:rsid w:val="00200D24"/>
  </w:style>
  <w:style w:type="character" w:customStyle="1" w:styleId="WW8Num5z8">
    <w:name w:val="WW8Num5z8"/>
    <w:rsid w:val="00200D24"/>
  </w:style>
  <w:style w:type="character" w:customStyle="1" w:styleId="41">
    <w:name w:val="Основной шрифт абзаца4"/>
    <w:rsid w:val="00200D24"/>
  </w:style>
  <w:style w:type="character" w:customStyle="1" w:styleId="3">
    <w:name w:val="Основной шрифт абзаца3"/>
    <w:rsid w:val="00200D24"/>
  </w:style>
  <w:style w:type="character" w:customStyle="1" w:styleId="21">
    <w:name w:val="Основной шрифт абзаца2"/>
    <w:rsid w:val="00200D24"/>
  </w:style>
  <w:style w:type="character" w:customStyle="1" w:styleId="12">
    <w:name w:val="Основной шрифт абзаца1"/>
    <w:rsid w:val="00200D24"/>
  </w:style>
  <w:style w:type="character" w:customStyle="1" w:styleId="a3">
    <w:name w:val="Текст выноски Знак"/>
    <w:rsid w:val="00200D24"/>
    <w:rPr>
      <w:rFonts w:ascii="Tahoma" w:hAnsi="Tahoma" w:cs="Tahoma"/>
      <w:sz w:val="16"/>
      <w:szCs w:val="16"/>
    </w:rPr>
  </w:style>
  <w:style w:type="character" w:styleId="a4">
    <w:name w:val="page number"/>
    <w:basedOn w:val="41"/>
    <w:rsid w:val="00200D24"/>
  </w:style>
  <w:style w:type="character" w:styleId="a5">
    <w:name w:val="Hyperlink"/>
    <w:uiPriority w:val="99"/>
    <w:rsid w:val="00200D24"/>
    <w:rPr>
      <w:color w:val="0000FF"/>
      <w:u w:val="single"/>
    </w:rPr>
  </w:style>
  <w:style w:type="character" w:customStyle="1" w:styleId="a6">
    <w:name w:val="Гипертекстовая ссылка"/>
    <w:rsid w:val="00200D24"/>
    <w:rPr>
      <w:color w:val="106BBE"/>
    </w:rPr>
  </w:style>
  <w:style w:type="character" w:customStyle="1" w:styleId="a7">
    <w:name w:val="Цветовое выделение"/>
    <w:rsid w:val="00200D24"/>
    <w:rPr>
      <w:b/>
      <w:color w:val="26282F"/>
    </w:rPr>
  </w:style>
  <w:style w:type="character" w:customStyle="1" w:styleId="ep">
    <w:name w:val="ep"/>
    <w:rsid w:val="00200D24"/>
  </w:style>
  <w:style w:type="character" w:customStyle="1" w:styleId="30">
    <w:name w:val="Основной текст с отступом 3 Знак"/>
    <w:rsid w:val="00200D24"/>
    <w:rPr>
      <w:sz w:val="16"/>
      <w:szCs w:val="16"/>
    </w:rPr>
  </w:style>
  <w:style w:type="paragraph" w:customStyle="1" w:styleId="13">
    <w:name w:val="Заголовок1"/>
    <w:basedOn w:val="a"/>
    <w:next w:val="a8"/>
    <w:rsid w:val="00200D24"/>
    <w:pPr>
      <w:keepNext/>
      <w:spacing w:before="240" w:after="120" w:line="240" w:lineRule="auto"/>
    </w:pPr>
    <w:rPr>
      <w:rFonts w:ascii="Arial" w:eastAsia="Lucida Sans Unicode" w:hAnsi="Arial" w:cs="Tahoma"/>
      <w:sz w:val="28"/>
      <w:szCs w:val="28"/>
      <w:lang w:eastAsia="zh-CN"/>
    </w:rPr>
  </w:style>
  <w:style w:type="paragraph" w:styleId="a8">
    <w:name w:val="Body Text"/>
    <w:basedOn w:val="a"/>
    <w:link w:val="a9"/>
    <w:rsid w:val="00200D24"/>
    <w:pPr>
      <w:spacing w:after="0" w:line="240" w:lineRule="auto"/>
      <w:jc w:val="center"/>
    </w:pPr>
    <w:rPr>
      <w:rFonts w:ascii="Times New Roman" w:eastAsia="Times New Roman" w:hAnsi="Times New Roman" w:cs="Times New Roman"/>
      <w:sz w:val="28"/>
      <w:szCs w:val="24"/>
      <w:lang w:eastAsia="zh-CN"/>
    </w:rPr>
  </w:style>
  <w:style w:type="character" w:customStyle="1" w:styleId="a9">
    <w:name w:val="Основной текст Знак"/>
    <w:basedOn w:val="a0"/>
    <w:link w:val="a8"/>
    <w:rsid w:val="00200D24"/>
    <w:rPr>
      <w:rFonts w:ascii="Times New Roman" w:eastAsia="Times New Roman" w:hAnsi="Times New Roman" w:cs="Times New Roman"/>
      <w:sz w:val="28"/>
      <w:szCs w:val="24"/>
      <w:lang w:eastAsia="zh-CN"/>
    </w:rPr>
  </w:style>
  <w:style w:type="paragraph" w:styleId="aa">
    <w:name w:val="List"/>
    <w:basedOn w:val="a8"/>
    <w:rsid w:val="00200D24"/>
    <w:rPr>
      <w:rFonts w:cs="Tahoma"/>
    </w:rPr>
  </w:style>
  <w:style w:type="paragraph" w:styleId="ab">
    <w:name w:val="caption"/>
    <w:basedOn w:val="a"/>
    <w:qFormat/>
    <w:rsid w:val="00200D24"/>
    <w:pPr>
      <w:suppressLineNumbers/>
      <w:spacing w:before="120" w:after="120" w:line="240" w:lineRule="auto"/>
    </w:pPr>
    <w:rPr>
      <w:rFonts w:ascii="Times New Roman" w:eastAsia="Times New Roman" w:hAnsi="Times New Roman" w:cs="Mangal"/>
      <w:i/>
      <w:iCs/>
      <w:sz w:val="24"/>
      <w:szCs w:val="24"/>
      <w:lang w:eastAsia="zh-CN"/>
    </w:rPr>
  </w:style>
  <w:style w:type="paragraph" w:customStyle="1" w:styleId="42">
    <w:name w:val="Указатель4"/>
    <w:basedOn w:val="a"/>
    <w:rsid w:val="00200D24"/>
    <w:pPr>
      <w:suppressLineNumbers/>
      <w:spacing w:after="0" w:line="240" w:lineRule="auto"/>
    </w:pPr>
    <w:rPr>
      <w:rFonts w:ascii="Times New Roman" w:eastAsia="Times New Roman" w:hAnsi="Times New Roman" w:cs="Mangal"/>
      <w:sz w:val="24"/>
      <w:szCs w:val="24"/>
      <w:lang w:eastAsia="zh-CN"/>
    </w:rPr>
  </w:style>
  <w:style w:type="paragraph" w:customStyle="1" w:styleId="31">
    <w:name w:val="Название3"/>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32">
    <w:name w:val="Указатель3"/>
    <w:basedOn w:val="a"/>
    <w:rsid w:val="00200D24"/>
    <w:pPr>
      <w:suppressLineNumbers/>
      <w:spacing w:after="0" w:line="240" w:lineRule="auto"/>
    </w:pPr>
    <w:rPr>
      <w:rFonts w:ascii="Times New Roman" w:eastAsia="Times New Roman" w:hAnsi="Times New Roman" w:cs="Tahoma"/>
      <w:sz w:val="24"/>
      <w:szCs w:val="24"/>
      <w:lang w:eastAsia="zh-CN"/>
    </w:rPr>
  </w:style>
  <w:style w:type="paragraph" w:customStyle="1" w:styleId="22">
    <w:name w:val="Название2"/>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23">
    <w:name w:val="Указатель2"/>
    <w:basedOn w:val="a"/>
    <w:rsid w:val="00200D24"/>
    <w:pPr>
      <w:suppressLineNumbers/>
      <w:spacing w:after="0" w:line="240" w:lineRule="auto"/>
    </w:pPr>
    <w:rPr>
      <w:rFonts w:ascii="Times New Roman" w:eastAsia="Times New Roman" w:hAnsi="Times New Roman" w:cs="Tahoma"/>
      <w:sz w:val="24"/>
      <w:szCs w:val="24"/>
      <w:lang w:eastAsia="zh-CN"/>
    </w:rPr>
  </w:style>
  <w:style w:type="paragraph" w:customStyle="1" w:styleId="14">
    <w:name w:val="Название1"/>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15">
    <w:name w:val="Указатель1"/>
    <w:basedOn w:val="a"/>
    <w:rsid w:val="00200D24"/>
    <w:pPr>
      <w:suppressLineNumbers/>
      <w:spacing w:after="0" w:line="240" w:lineRule="auto"/>
    </w:pPr>
    <w:rPr>
      <w:rFonts w:ascii="Times New Roman" w:eastAsia="Times New Roman" w:hAnsi="Times New Roman" w:cs="Tahoma"/>
      <w:sz w:val="24"/>
      <w:szCs w:val="24"/>
      <w:lang w:eastAsia="zh-CN"/>
    </w:rPr>
  </w:style>
  <w:style w:type="paragraph" w:styleId="ac">
    <w:name w:val="Subtitle"/>
    <w:basedOn w:val="a"/>
    <w:next w:val="a8"/>
    <w:link w:val="ad"/>
    <w:qFormat/>
    <w:rsid w:val="00200D24"/>
    <w:pPr>
      <w:spacing w:after="0" w:line="240" w:lineRule="auto"/>
      <w:jc w:val="center"/>
    </w:pPr>
    <w:rPr>
      <w:rFonts w:ascii="Times New Roman" w:eastAsia="Times New Roman" w:hAnsi="Times New Roman" w:cs="Times New Roman"/>
      <w:sz w:val="24"/>
      <w:szCs w:val="20"/>
      <w:lang w:eastAsia="zh-CN"/>
    </w:rPr>
  </w:style>
  <w:style w:type="character" w:customStyle="1" w:styleId="ad">
    <w:name w:val="Подзаголовок Знак"/>
    <w:basedOn w:val="a0"/>
    <w:link w:val="ac"/>
    <w:rsid w:val="00200D24"/>
    <w:rPr>
      <w:rFonts w:ascii="Times New Roman" w:eastAsia="Times New Roman" w:hAnsi="Times New Roman" w:cs="Times New Roman"/>
      <w:sz w:val="24"/>
      <w:szCs w:val="20"/>
      <w:lang w:eastAsia="zh-CN"/>
    </w:rPr>
  </w:style>
  <w:style w:type="paragraph" w:customStyle="1" w:styleId="210">
    <w:name w:val="Основной текст 21"/>
    <w:basedOn w:val="a"/>
    <w:rsid w:val="00200D24"/>
    <w:pPr>
      <w:spacing w:after="0" w:line="240" w:lineRule="auto"/>
      <w:jc w:val="center"/>
    </w:pPr>
    <w:rPr>
      <w:rFonts w:ascii="Times New Roman" w:eastAsia="Times New Roman" w:hAnsi="Times New Roman" w:cs="Times New Roman"/>
      <w:sz w:val="28"/>
      <w:szCs w:val="24"/>
      <w:lang w:eastAsia="zh-CN"/>
    </w:rPr>
  </w:style>
  <w:style w:type="paragraph" w:styleId="ae">
    <w:name w:val="Balloon Text"/>
    <w:basedOn w:val="a"/>
    <w:link w:val="16"/>
    <w:rsid w:val="00200D24"/>
    <w:pPr>
      <w:spacing w:after="0" w:line="240" w:lineRule="auto"/>
    </w:pPr>
    <w:rPr>
      <w:rFonts w:ascii="Tahoma" w:eastAsia="Times New Roman" w:hAnsi="Tahoma" w:cs="Tahoma"/>
      <w:sz w:val="16"/>
      <w:szCs w:val="16"/>
      <w:lang w:eastAsia="zh-CN"/>
    </w:rPr>
  </w:style>
  <w:style w:type="character" w:customStyle="1" w:styleId="16">
    <w:name w:val="Текст выноски Знак1"/>
    <w:basedOn w:val="a0"/>
    <w:link w:val="ae"/>
    <w:rsid w:val="00200D24"/>
    <w:rPr>
      <w:rFonts w:ascii="Tahoma" w:eastAsia="Times New Roman" w:hAnsi="Tahoma" w:cs="Tahoma"/>
      <w:sz w:val="16"/>
      <w:szCs w:val="16"/>
      <w:lang w:eastAsia="zh-CN"/>
    </w:rPr>
  </w:style>
  <w:style w:type="paragraph" w:customStyle="1" w:styleId="af">
    <w:name w:val="Содержимое таблицы"/>
    <w:basedOn w:val="a"/>
    <w:rsid w:val="00200D24"/>
    <w:pPr>
      <w:suppressLineNumbers/>
      <w:spacing w:after="0" w:line="240" w:lineRule="auto"/>
    </w:pPr>
    <w:rPr>
      <w:rFonts w:ascii="Times New Roman" w:eastAsia="Times New Roman" w:hAnsi="Times New Roman" w:cs="Times New Roman"/>
      <w:sz w:val="24"/>
      <w:szCs w:val="24"/>
      <w:lang w:eastAsia="zh-CN"/>
    </w:rPr>
  </w:style>
  <w:style w:type="paragraph" w:customStyle="1" w:styleId="af0">
    <w:name w:val="Заголовок таблицы"/>
    <w:basedOn w:val="af"/>
    <w:rsid w:val="00200D24"/>
    <w:pPr>
      <w:jc w:val="center"/>
    </w:pPr>
    <w:rPr>
      <w:b/>
      <w:bCs/>
    </w:rPr>
  </w:style>
  <w:style w:type="paragraph" w:styleId="af1">
    <w:name w:val="header"/>
    <w:basedOn w:val="a"/>
    <w:link w:val="af2"/>
    <w:rsid w:val="00200D24"/>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character" w:customStyle="1" w:styleId="af2">
    <w:name w:val="Верхний колонтитул Знак"/>
    <w:basedOn w:val="a0"/>
    <w:link w:val="af1"/>
    <w:rsid w:val="00200D24"/>
    <w:rPr>
      <w:rFonts w:ascii="Times New Roman" w:eastAsia="Times New Roman" w:hAnsi="Times New Roman" w:cs="Times New Roman"/>
      <w:sz w:val="24"/>
      <w:szCs w:val="24"/>
      <w:lang w:eastAsia="zh-CN"/>
    </w:rPr>
  </w:style>
  <w:style w:type="paragraph" w:styleId="af3">
    <w:name w:val="footer"/>
    <w:basedOn w:val="a"/>
    <w:link w:val="af4"/>
    <w:uiPriority w:val="99"/>
    <w:rsid w:val="00200D24"/>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character" w:customStyle="1" w:styleId="af4">
    <w:name w:val="Нижний колонтитул Знак"/>
    <w:basedOn w:val="a0"/>
    <w:link w:val="af3"/>
    <w:uiPriority w:val="99"/>
    <w:rsid w:val="00200D24"/>
    <w:rPr>
      <w:rFonts w:ascii="Times New Roman" w:eastAsia="Times New Roman" w:hAnsi="Times New Roman" w:cs="Times New Roman"/>
      <w:sz w:val="24"/>
      <w:szCs w:val="24"/>
      <w:lang w:eastAsia="zh-CN"/>
    </w:rPr>
  </w:style>
  <w:style w:type="paragraph" w:styleId="af5">
    <w:name w:val="Body Text Indent"/>
    <w:basedOn w:val="a"/>
    <w:link w:val="af6"/>
    <w:rsid w:val="00200D24"/>
    <w:pPr>
      <w:spacing w:after="120" w:line="240" w:lineRule="auto"/>
      <w:ind w:left="283"/>
    </w:pPr>
    <w:rPr>
      <w:rFonts w:ascii="Times New Roman" w:eastAsia="Times New Roman" w:hAnsi="Times New Roman" w:cs="Times New Roman"/>
      <w:sz w:val="24"/>
      <w:szCs w:val="24"/>
      <w:lang w:eastAsia="zh-CN"/>
    </w:rPr>
  </w:style>
  <w:style w:type="character" w:customStyle="1" w:styleId="af6">
    <w:name w:val="Основной текст с отступом Знак"/>
    <w:basedOn w:val="a0"/>
    <w:link w:val="af5"/>
    <w:rsid w:val="00200D24"/>
    <w:rPr>
      <w:rFonts w:ascii="Times New Roman" w:eastAsia="Times New Roman" w:hAnsi="Times New Roman" w:cs="Times New Roman"/>
      <w:sz w:val="24"/>
      <w:szCs w:val="24"/>
      <w:lang w:eastAsia="zh-CN"/>
    </w:rPr>
  </w:style>
  <w:style w:type="paragraph" w:customStyle="1" w:styleId="normal32">
    <w:name w:val="normal32"/>
    <w:basedOn w:val="a"/>
    <w:rsid w:val="00200D24"/>
    <w:pPr>
      <w:spacing w:after="0" w:line="240" w:lineRule="auto"/>
      <w:jc w:val="center"/>
    </w:pPr>
    <w:rPr>
      <w:rFonts w:ascii="Arial" w:eastAsia="Times New Roman" w:hAnsi="Arial" w:cs="Arial"/>
      <w:sz w:val="34"/>
      <w:szCs w:val="34"/>
      <w:lang w:eastAsia="zh-CN"/>
    </w:rPr>
  </w:style>
  <w:style w:type="paragraph" w:customStyle="1" w:styleId="ConsNormal">
    <w:name w:val="ConsNormal"/>
    <w:rsid w:val="00200D2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consnormal0">
    <w:name w:val="consnormal"/>
    <w:basedOn w:val="a"/>
    <w:rsid w:val="00200D24"/>
    <w:pPr>
      <w:spacing w:before="280" w:after="280" w:line="240" w:lineRule="auto"/>
    </w:pPr>
    <w:rPr>
      <w:rFonts w:ascii="Times New Roman" w:eastAsia="Times New Roman" w:hAnsi="Times New Roman" w:cs="Times New Roman"/>
      <w:sz w:val="24"/>
      <w:szCs w:val="24"/>
      <w:lang w:eastAsia="zh-CN"/>
    </w:rPr>
  </w:style>
  <w:style w:type="paragraph" w:customStyle="1" w:styleId="17">
    <w:name w:val="Текст1"/>
    <w:basedOn w:val="a"/>
    <w:rsid w:val="00200D24"/>
    <w:pPr>
      <w:spacing w:after="0" w:line="240" w:lineRule="auto"/>
    </w:pPr>
    <w:rPr>
      <w:rFonts w:ascii="Courier New" w:eastAsia="Times New Roman" w:hAnsi="Courier New" w:cs="Courier New"/>
      <w:sz w:val="20"/>
      <w:szCs w:val="24"/>
      <w:lang w:eastAsia="zh-CN"/>
    </w:rPr>
  </w:style>
  <w:style w:type="paragraph" w:customStyle="1" w:styleId="220">
    <w:name w:val="Основной текст 22"/>
    <w:basedOn w:val="a"/>
    <w:rsid w:val="00200D24"/>
    <w:pPr>
      <w:spacing w:after="120" w:line="480" w:lineRule="auto"/>
    </w:pPr>
    <w:rPr>
      <w:rFonts w:ascii="Times New Roman" w:eastAsia="Times New Roman" w:hAnsi="Times New Roman" w:cs="Times New Roman"/>
      <w:sz w:val="24"/>
      <w:szCs w:val="24"/>
      <w:lang w:eastAsia="zh-CN"/>
    </w:rPr>
  </w:style>
  <w:style w:type="paragraph" w:customStyle="1" w:styleId="ConsPlusTitle">
    <w:name w:val="ConsPlusTitle"/>
    <w:rsid w:val="00200D24"/>
    <w:pPr>
      <w:widowControl w:val="0"/>
      <w:suppressAutoHyphens/>
      <w:autoSpaceDE w:val="0"/>
      <w:spacing w:after="0" w:line="240" w:lineRule="auto"/>
    </w:pPr>
    <w:rPr>
      <w:rFonts w:ascii="Times New Roman" w:eastAsia="Times New Roman" w:hAnsi="Times New Roman" w:cs="Times New Roman"/>
      <w:b/>
      <w:bCs/>
      <w:sz w:val="24"/>
      <w:szCs w:val="24"/>
      <w:lang w:eastAsia="zh-CN"/>
    </w:rPr>
  </w:style>
  <w:style w:type="paragraph" w:styleId="af7">
    <w:name w:val="Normal (Web)"/>
    <w:basedOn w:val="a"/>
    <w:rsid w:val="00200D24"/>
    <w:pPr>
      <w:spacing w:before="280" w:after="280" w:line="240" w:lineRule="auto"/>
    </w:pPr>
    <w:rPr>
      <w:rFonts w:ascii="Times New Roman" w:eastAsia="Times New Roman" w:hAnsi="Times New Roman" w:cs="Times New Roman"/>
      <w:sz w:val="24"/>
      <w:szCs w:val="24"/>
      <w:lang w:eastAsia="zh-CN"/>
    </w:rPr>
  </w:style>
  <w:style w:type="paragraph" w:customStyle="1" w:styleId="af8">
    <w:name w:val="Нормальный (таблица)"/>
    <w:basedOn w:val="a"/>
    <w:next w:val="a"/>
    <w:rsid w:val="00200D24"/>
    <w:pPr>
      <w:widowControl w:val="0"/>
      <w:autoSpaceDE w:val="0"/>
      <w:spacing w:after="0" w:line="240" w:lineRule="auto"/>
      <w:jc w:val="both"/>
    </w:pPr>
    <w:rPr>
      <w:rFonts w:ascii="Arial" w:eastAsia="Times New Roman" w:hAnsi="Arial" w:cs="Arial"/>
      <w:sz w:val="26"/>
      <w:szCs w:val="26"/>
      <w:lang w:eastAsia="zh-CN"/>
    </w:rPr>
  </w:style>
  <w:style w:type="paragraph" w:customStyle="1" w:styleId="af9">
    <w:name w:val="Прижатый влево"/>
    <w:basedOn w:val="a"/>
    <w:next w:val="a"/>
    <w:rsid w:val="00200D24"/>
    <w:pPr>
      <w:widowControl w:val="0"/>
      <w:autoSpaceDE w:val="0"/>
      <w:spacing w:after="0" w:line="240" w:lineRule="auto"/>
    </w:pPr>
    <w:rPr>
      <w:rFonts w:ascii="Arial" w:eastAsia="Times New Roman" w:hAnsi="Arial" w:cs="Arial"/>
      <w:sz w:val="26"/>
      <w:szCs w:val="26"/>
      <w:lang w:eastAsia="zh-CN"/>
    </w:rPr>
  </w:style>
  <w:style w:type="paragraph" w:customStyle="1" w:styleId="310">
    <w:name w:val="Основной текст с отступом 31"/>
    <w:basedOn w:val="a"/>
    <w:rsid w:val="00200D24"/>
    <w:pPr>
      <w:spacing w:after="120" w:line="240" w:lineRule="auto"/>
      <w:ind w:left="283"/>
    </w:pPr>
    <w:rPr>
      <w:rFonts w:ascii="Times New Roman" w:eastAsia="Times New Roman" w:hAnsi="Times New Roman" w:cs="Times New Roman"/>
      <w:sz w:val="16"/>
      <w:szCs w:val="16"/>
      <w:lang w:eastAsia="zh-CN"/>
    </w:rPr>
  </w:style>
  <w:style w:type="paragraph" w:customStyle="1" w:styleId="formattext">
    <w:name w:val="formattext"/>
    <w:basedOn w:val="a"/>
    <w:rsid w:val="00200D24"/>
    <w:pPr>
      <w:spacing w:after="223" w:line="240" w:lineRule="auto"/>
    </w:pPr>
    <w:rPr>
      <w:rFonts w:ascii="Times New Roman" w:eastAsia="Times New Roman" w:hAnsi="Times New Roman" w:cs="Times New Roman"/>
      <w:sz w:val="24"/>
      <w:szCs w:val="24"/>
      <w:lang w:eastAsia="zh-CN"/>
    </w:rPr>
  </w:style>
  <w:style w:type="table" w:styleId="afa">
    <w:name w:val="Table Grid"/>
    <w:basedOn w:val="a1"/>
    <w:uiPriority w:val="39"/>
    <w:rsid w:val="00200D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rsid w:val="00200D24"/>
  </w:style>
  <w:style w:type="table" w:customStyle="1" w:styleId="18">
    <w:name w:val="Сетка таблицы1"/>
    <w:basedOn w:val="a1"/>
    <w:next w:val="afa"/>
    <w:uiPriority w:val="39"/>
    <w:rsid w:val="0097109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basedOn w:val="a"/>
    <w:uiPriority w:val="34"/>
    <w:qFormat/>
    <w:rsid w:val="00A63937"/>
    <w:pPr>
      <w:ind w:left="720"/>
      <w:contextualSpacing/>
    </w:pPr>
  </w:style>
  <w:style w:type="paragraph" w:customStyle="1" w:styleId="TableParagraph">
    <w:name w:val="Table Paragraph"/>
    <w:basedOn w:val="a"/>
    <w:uiPriority w:val="1"/>
    <w:qFormat/>
    <w:rsid w:val="001B4565"/>
    <w:pPr>
      <w:widowControl w:val="0"/>
      <w:autoSpaceDE w:val="0"/>
      <w:autoSpaceDN w:val="0"/>
      <w:spacing w:after="0" w:line="240" w:lineRule="auto"/>
    </w:pPr>
    <w:rPr>
      <w:rFonts w:ascii="Times New Roman" w:eastAsia="Times New Roman" w:hAnsi="Times New Roman" w:cs="Times New Roman"/>
      <w:lang w:eastAsia="ru-RU" w:bidi="ru-RU"/>
    </w:rPr>
  </w:style>
  <w:style w:type="paragraph" w:customStyle="1" w:styleId="ConsPlusNormal">
    <w:name w:val="ConsPlusNormal"/>
    <w:rsid w:val="00A91AB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andard">
    <w:name w:val="Standard"/>
    <w:rsid w:val="00FF0029"/>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745490">
      <w:bodyDiv w:val="1"/>
      <w:marLeft w:val="0"/>
      <w:marRight w:val="0"/>
      <w:marTop w:val="0"/>
      <w:marBottom w:val="0"/>
      <w:divBdr>
        <w:top w:val="none" w:sz="0" w:space="0" w:color="auto"/>
        <w:left w:val="none" w:sz="0" w:space="0" w:color="auto"/>
        <w:bottom w:val="none" w:sz="0" w:space="0" w:color="auto"/>
        <w:right w:val="none" w:sz="0" w:space="0" w:color="auto"/>
      </w:divBdr>
    </w:div>
    <w:div w:id="145247338">
      <w:bodyDiv w:val="1"/>
      <w:marLeft w:val="0"/>
      <w:marRight w:val="0"/>
      <w:marTop w:val="0"/>
      <w:marBottom w:val="0"/>
      <w:divBdr>
        <w:top w:val="none" w:sz="0" w:space="0" w:color="auto"/>
        <w:left w:val="none" w:sz="0" w:space="0" w:color="auto"/>
        <w:bottom w:val="none" w:sz="0" w:space="0" w:color="auto"/>
        <w:right w:val="none" w:sz="0" w:space="0" w:color="auto"/>
      </w:divBdr>
    </w:div>
    <w:div w:id="683364719">
      <w:bodyDiv w:val="1"/>
      <w:marLeft w:val="0"/>
      <w:marRight w:val="0"/>
      <w:marTop w:val="0"/>
      <w:marBottom w:val="0"/>
      <w:divBdr>
        <w:top w:val="none" w:sz="0" w:space="0" w:color="auto"/>
        <w:left w:val="none" w:sz="0" w:space="0" w:color="auto"/>
        <w:bottom w:val="none" w:sz="0" w:space="0" w:color="auto"/>
        <w:right w:val="none" w:sz="0" w:space="0" w:color="auto"/>
      </w:divBdr>
    </w:div>
    <w:div w:id="1298491914">
      <w:bodyDiv w:val="1"/>
      <w:marLeft w:val="0"/>
      <w:marRight w:val="0"/>
      <w:marTop w:val="0"/>
      <w:marBottom w:val="0"/>
      <w:divBdr>
        <w:top w:val="none" w:sz="0" w:space="0" w:color="auto"/>
        <w:left w:val="none" w:sz="0" w:space="0" w:color="auto"/>
        <w:bottom w:val="none" w:sz="0" w:space="0" w:color="auto"/>
        <w:right w:val="none" w:sz="0" w:space="0" w:color="auto"/>
      </w:divBdr>
      <w:divsChild>
        <w:div w:id="1706058545">
          <w:marLeft w:val="0"/>
          <w:marRight w:val="0"/>
          <w:marTop w:val="192"/>
          <w:marBottom w:val="0"/>
          <w:divBdr>
            <w:top w:val="none" w:sz="0" w:space="0" w:color="auto"/>
            <w:left w:val="none" w:sz="0" w:space="0" w:color="auto"/>
            <w:bottom w:val="none" w:sz="0" w:space="0" w:color="auto"/>
            <w:right w:val="none" w:sz="0" w:space="0" w:color="auto"/>
          </w:divBdr>
        </w:div>
        <w:div w:id="707024350">
          <w:marLeft w:val="0"/>
          <w:marRight w:val="0"/>
          <w:marTop w:val="0"/>
          <w:marBottom w:val="0"/>
          <w:divBdr>
            <w:top w:val="none" w:sz="0" w:space="0" w:color="auto"/>
            <w:left w:val="none" w:sz="0" w:space="0" w:color="auto"/>
            <w:bottom w:val="none" w:sz="0" w:space="0" w:color="auto"/>
            <w:right w:val="none" w:sz="0" w:space="0" w:color="auto"/>
          </w:divBdr>
          <w:divsChild>
            <w:div w:id="1683241262">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 w:id="1301695220">
      <w:bodyDiv w:val="1"/>
      <w:marLeft w:val="0"/>
      <w:marRight w:val="0"/>
      <w:marTop w:val="0"/>
      <w:marBottom w:val="0"/>
      <w:divBdr>
        <w:top w:val="none" w:sz="0" w:space="0" w:color="auto"/>
        <w:left w:val="none" w:sz="0" w:space="0" w:color="auto"/>
        <w:bottom w:val="none" w:sz="0" w:space="0" w:color="auto"/>
        <w:right w:val="none" w:sz="0" w:space="0" w:color="auto"/>
      </w:divBdr>
    </w:div>
    <w:div w:id="1857041978">
      <w:bodyDiv w:val="1"/>
      <w:marLeft w:val="0"/>
      <w:marRight w:val="0"/>
      <w:marTop w:val="0"/>
      <w:marBottom w:val="0"/>
      <w:divBdr>
        <w:top w:val="none" w:sz="0" w:space="0" w:color="auto"/>
        <w:left w:val="none" w:sz="0" w:space="0" w:color="auto"/>
        <w:bottom w:val="none" w:sz="0" w:space="0" w:color="auto"/>
        <w:right w:val="none" w:sz="0" w:space="0" w:color="auto"/>
      </w:divBdr>
    </w:div>
    <w:div w:id="2015329501">
      <w:bodyDiv w:val="1"/>
      <w:marLeft w:val="0"/>
      <w:marRight w:val="0"/>
      <w:marTop w:val="0"/>
      <w:marBottom w:val="0"/>
      <w:divBdr>
        <w:top w:val="none" w:sz="0" w:space="0" w:color="auto"/>
        <w:left w:val="none" w:sz="0" w:space="0" w:color="auto"/>
        <w:bottom w:val="none" w:sz="0" w:space="0" w:color="auto"/>
        <w:right w:val="none" w:sz="0" w:space="0" w:color="auto"/>
      </w:divBdr>
    </w:div>
    <w:div w:id="2053995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document/cons_doc_LAW_51040/df32b8231cf067c4d4e864c717eb6b398358b504/" TargetMode="External"/><Relationship Id="rId18" Type="http://schemas.openxmlformats.org/officeDocument/2006/relationships/hyperlink" Target="http://www.consultant.ru/document/cons_doc_LAW_64299/8e5f7a01dac4fc52d5869c72e2b40c6a9dd21c46/" TargetMode="External"/><Relationship Id="rId26" Type="http://schemas.openxmlformats.org/officeDocument/2006/relationships/hyperlink" Target="http://www.consultant.ru/document/cons_doc_LAW_51040/d43ae8ece00bbaa3bc825d04067c64adebeae28c/" TargetMode="External"/><Relationship Id="rId39" Type="http://schemas.openxmlformats.org/officeDocument/2006/relationships/hyperlink" Target="http://www.consultant.ru/document/cons_doc_LAW_51040/dbb758e5e96870aa276968887828c5d903eeba8a/" TargetMode="External"/><Relationship Id="rId21" Type="http://schemas.openxmlformats.org/officeDocument/2006/relationships/hyperlink" Target="http://www.consultant.ru/document/cons_doc_LAW_112701/" TargetMode="External"/><Relationship Id="rId34" Type="http://schemas.openxmlformats.org/officeDocument/2006/relationships/hyperlink" Target="http://www.consultant.ru/document/cons_doc_LAW_215879/" TargetMode="External"/><Relationship Id="rId42" Type="http://schemas.openxmlformats.org/officeDocument/2006/relationships/hyperlink" Target="http://www.consultant.ru/document/cons_doc_LAW_51040/f576f90ce976877a5b6b12a8b416582fd51936f2/" TargetMode="External"/><Relationship Id="rId47" Type="http://schemas.openxmlformats.org/officeDocument/2006/relationships/hyperlink" Target="http://www.consultant.ru/document/cons_doc_LAW_51040/c1c2bfc679fb74ed4c4da6be176c8d5a7da42c49/" TargetMode="External"/><Relationship Id="rId50" Type="http://schemas.openxmlformats.org/officeDocument/2006/relationships/hyperlink" Target="http://www.consultant.ru/document/cons_doc_LAW_51040/7b81874f50ed9cd03230f753e5c5a4b03ef9092d/" TargetMode="External"/><Relationship Id="rId55" Type="http://schemas.openxmlformats.org/officeDocument/2006/relationships/hyperlink" Target="http://www.consultant.ru/document/cons_doc_LAW_51040/c1c2bfc679fb74ed4c4da6be176c8d5a7da42c49/" TargetMode="External"/><Relationship Id="rId63" Type="http://schemas.openxmlformats.org/officeDocument/2006/relationships/hyperlink" Target="http://www.consultant.ru/document/cons_doc_LAW_51040/c1c2bfc679fb74ed4c4da6be176c8d5a7da42c49/" TargetMode="External"/><Relationship Id="rId68" Type="http://schemas.openxmlformats.org/officeDocument/2006/relationships/hyperlink" Target="http://www.consultant.ru/document/cons_doc_LAW_368290/79fcb55f19ff171fcd99a904f2abd618e1321cbd/" TargetMode="External"/><Relationship Id="rId76" Type="http://schemas.openxmlformats.org/officeDocument/2006/relationships/hyperlink" Target="https://www.garant.ru/products/ipo/prime/doc/71792700/" TargetMode="External"/><Relationship Id="rId84"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www.garant.ru/products/ipo/prime/doc/71792700/" TargetMode="External"/><Relationship Id="rId2" Type="http://schemas.openxmlformats.org/officeDocument/2006/relationships/numbering" Target="numbering.xml"/><Relationship Id="rId16" Type="http://schemas.openxmlformats.org/officeDocument/2006/relationships/hyperlink" Target="http://www.consultant.ru/document/cons_doc_LAW_51040/00bde8c90dadbd124e5d991aea7c4c0eec011ef8/" TargetMode="External"/><Relationship Id="rId29" Type="http://schemas.openxmlformats.org/officeDocument/2006/relationships/hyperlink" Target="http://www.consultant.ru/document/cons_doc_LAW_51040/7cb66e0f239f00b0e1d59f167cd46beb2182ece1/" TargetMode="External"/><Relationship Id="rId11" Type="http://schemas.openxmlformats.org/officeDocument/2006/relationships/hyperlink" Target="http://www.consultant.ru/document/cons_doc_LAW_51040/f651879e0acd4680a6fdc29f983536624055cbcc/" TargetMode="External"/><Relationship Id="rId24" Type="http://schemas.openxmlformats.org/officeDocument/2006/relationships/hyperlink" Target="http://www.consultant.ru/document/cons_doc_LAW_51040/7cb66e0f239f00b0e1d59f167cd46beb2182ece1/" TargetMode="External"/><Relationship Id="rId32" Type="http://schemas.openxmlformats.org/officeDocument/2006/relationships/hyperlink" Target="http://www.consultant.ru/document/cons_doc_LAW_216789/" TargetMode="External"/><Relationship Id="rId37" Type="http://schemas.openxmlformats.org/officeDocument/2006/relationships/hyperlink" Target="http://www.consultant.ru/document/cons_doc_LAW_51040/dbb758e5e96870aa276968887828c5d903eeba8a/" TargetMode="External"/><Relationship Id="rId40" Type="http://schemas.openxmlformats.org/officeDocument/2006/relationships/hyperlink" Target="http://www.consultant.ru/document/cons_doc_LAW_51040/f576f90ce976877a5b6b12a8b416582fd51936f2/" TargetMode="External"/><Relationship Id="rId45" Type="http://schemas.openxmlformats.org/officeDocument/2006/relationships/hyperlink" Target="http://www.consultant.ru/document/cons_doc_LAW_51040/c1c2bfc679fb74ed4c4da6be176c8d5a7da42c49/" TargetMode="External"/><Relationship Id="rId53" Type="http://schemas.openxmlformats.org/officeDocument/2006/relationships/hyperlink" Target="http://www.consultant.ru/document/cons_doc_LAW_51040/7cb66e0f239f00b0e1d59f167cd46beb2182ece1/" TargetMode="External"/><Relationship Id="rId58" Type="http://schemas.openxmlformats.org/officeDocument/2006/relationships/hyperlink" Target="http://www.consultant.ru/document/cons_doc_LAW_51040/c1c2bfc679fb74ed4c4da6be176c8d5a7da42c49/" TargetMode="External"/><Relationship Id="rId66" Type="http://schemas.openxmlformats.org/officeDocument/2006/relationships/hyperlink" Target="http://www.consultant.ru/document/cons_doc_LAW_51040/94050c1b72b36222ea765a98f890b52187a0838c/" TargetMode="External"/><Relationship Id="rId74" Type="http://schemas.openxmlformats.org/officeDocument/2006/relationships/hyperlink" Target="https://www.garant.ru/products/ipo/prime/doc/71792700/" TargetMode="External"/><Relationship Id="rId79" Type="http://schemas.openxmlformats.org/officeDocument/2006/relationships/hyperlink" Target="consultantplus://offline/ref=0B05C17F5A45C2CDEADE01151FA2C9697161997B1DC02EAB6FC614C18B8AD5987EE48A470661930Df9l2H" TargetMode="External"/><Relationship Id="rId5" Type="http://schemas.openxmlformats.org/officeDocument/2006/relationships/webSettings" Target="webSettings.xml"/><Relationship Id="rId61" Type="http://schemas.openxmlformats.org/officeDocument/2006/relationships/hyperlink" Target="http://www.consultant.ru/document/cons_doc_LAW_51040/c1c2bfc679fb74ed4c4da6be176c8d5a7da42c49/" TargetMode="External"/><Relationship Id="rId82" Type="http://schemas.openxmlformats.org/officeDocument/2006/relationships/hyperlink" Target="consultantplus://offline/ref=8A485FBF4486AAC03135E4AA3027F0071DC6257BD26ED1A9AEA18EF4B08FF320EDC6A03FD27C1151r2o0H" TargetMode="External"/><Relationship Id="rId19" Type="http://schemas.openxmlformats.org/officeDocument/2006/relationships/hyperlink" Target="http://www.consultant.ru/document/cons_doc_LAW_64299/" TargetMode="External"/><Relationship Id="rId4" Type="http://schemas.openxmlformats.org/officeDocument/2006/relationships/settings" Target="settings.xml"/><Relationship Id="rId9" Type="http://schemas.openxmlformats.org/officeDocument/2006/relationships/hyperlink" Target="http://www.consultant.ru/document/cons_doc_LAW_406134/33d7a7de5fea254781bade2c452cb6f34d051a63/" TargetMode="External"/><Relationship Id="rId14" Type="http://schemas.openxmlformats.org/officeDocument/2006/relationships/hyperlink" Target="http://www.consultant.ru/document/cons_doc_LAW_51040/df32b8231cf067c4d4e864c717eb6b398358b504/" TargetMode="External"/><Relationship Id="rId22" Type="http://schemas.openxmlformats.org/officeDocument/2006/relationships/hyperlink" Target="http://www.consultant.ru/document/cons_doc_LAW_51040/d43ae8ece00bbaa3bc825d04067c64adebeae28c/" TargetMode="External"/><Relationship Id="rId27" Type="http://schemas.openxmlformats.org/officeDocument/2006/relationships/hyperlink" Target="http://www.consultant.ru/document/cons_doc_LAW_51040/91122874bbcf628c0e5c6bceb7fe613ee682fc73/" TargetMode="External"/><Relationship Id="rId30" Type="http://schemas.openxmlformats.org/officeDocument/2006/relationships/hyperlink" Target="http://www.consultant.ru/document/cons_doc_LAW_411563/" TargetMode="External"/><Relationship Id="rId35" Type="http://schemas.openxmlformats.org/officeDocument/2006/relationships/hyperlink" Target="http://www.consultant.ru/document/cons_doc_LAW_215879/" TargetMode="External"/><Relationship Id="rId43" Type="http://schemas.openxmlformats.org/officeDocument/2006/relationships/hyperlink" Target="http://www.consultant.ru/document/cons_doc_LAW_51040/36fb3e57a8031adb90c7b7d13d835d1f31efff63/" TargetMode="External"/><Relationship Id="rId48" Type="http://schemas.openxmlformats.org/officeDocument/2006/relationships/hyperlink" Target="http://www.consultant.ru/document/cons_doc_LAW_51040/c1c2bfc679fb74ed4c4da6be176c8d5a7da42c49/" TargetMode="External"/><Relationship Id="rId56" Type="http://schemas.openxmlformats.org/officeDocument/2006/relationships/hyperlink" Target="http://www.consultant.ru/document/cons_doc_LAW_51040/c1c2bfc679fb74ed4c4da6be176c8d5a7da42c49/" TargetMode="External"/><Relationship Id="rId64" Type="http://schemas.openxmlformats.org/officeDocument/2006/relationships/hyperlink" Target="http://www.consultant.ru/document/cons_doc_LAW_51040/c1c2bfc679fb74ed4c4da6be176c8d5a7da42c49/" TargetMode="External"/><Relationship Id="rId69" Type="http://schemas.openxmlformats.org/officeDocument/2006/relationships/footer" Target="footer1.xml"/><Relationship Id="rId77" Type="http://schemas.openxmlformats.org/officeDocument/2006/relationships/hyperlink" Target="consultantplus://offline/ref=60E626DC60AA35352B1B3F63C9CCA881119F1116958494CE53DDC9913AF2ED264157991ABA3E70HCAFN" TargetMode="External"/><Relationship Id="rId8" Type="http://schemas.openxmlformats.org/officeDocument/2006/relationships/hyperlink" Target="http://www.consultant.ru/document/cons_doc_LAW_44571/9319c56c2954ff03fdf44e897d3c9b357b611a9b/" TargetMode="External"/><Relationship Id="rId51" Type="http://schemas.openxmlformats.org/officeDocument/2006/relationships/hyperlink" Target="http://www.consultant.ru/document/cons_doc_LAW_51040/c1c2bfc679fb74ed4c4da6be176c8d5a7da42c49/" TargetMode="External"/><Relationship Id="rId72" Type="http://schemas.openxmlformats.org/officeDocument/2006/relationships/hyperlink" Target="https://www.garant.ru/products/ipo/prime/doc/71792700/" TargetMode="External"/><Relationship Id="rId80" Type="http://schemas.openxmlformats.org/officeDocument/2006/relationships/hyperlink" Target="consultantplus://offline/ref=0B05C17F5A45C2CDEADE01151FA2C9697161997B1DC02EAB6FC614C18B8AD5987EE48A470661920Df9l4H" TargetMode="External"/><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www.consultant.ru/document/cons_doc_LAW_51040/b884020ea7453099ba8bc9ca021b84982cadea7d/" TargetMode="External"/><Relationship Id="rId17" Type="http://schemas.openxmlformats.org/officeDocument/2006/relationships/hyperlink" Target="http://www.consultant.ru/document/cons_doc_LAW_383445/97b53e5e83b761f9df5902551a4114f85618df27/" TargetMode="External"/><Relationship Id="rId25" Type="http://schemas.openxmlformats.org/officeDocument/2006/relationships/hyperlink" Target="http://www.consultant.ru/document/cons_doc_LAW_51040/fc77c7117187684ab0cb02c7ee53952df0de55be/" TargetMode="External"/><Relationship Id="rId33" Type="http://schemas.openxmlformats.org/officeDocument/2006/relationships/hyperlink" Target="http://www.consultant.ru/document/cons_doc_LAW_215879/" TargetMode="External"/><Relationship Id="rId38" Type="http://schemas.openxmlformats.org/officeDocument/2006/relationships/hyperlink" Target="http://www.consultant.ru/document/cons_doc_LAW_51040/f111b9e03a38b2b3937951a4e8401a29754eeb8d/" TargetMode="External"/><Relationship Id="rId46" Type="http://schemas.openxmlformats.org/officeDocument/2006/relationships/hyperlink" Target="http://www.consultant.ru/document/cons_doc_LAW_51040/c1c2bfc679fb74ed4c4da6be176c8d5a7da42c49/" TargetMode="External"/><Relationship Id="rId59" Type="http://schemas.openxmlformats.org/officeDocument/2006/relationships/hyperlink" Target="http://www.consultant.ru/document/cons_doc_LAW_51040/c1c2bfc679fb74ed4c4da6be176c8d5a7da42c49/" TargetMode="External"/><Relationship Id="rId67" Type="http://schemas.openxmlformats.org/officeDocument/2006/relationships/hyperlink" Target="http://www.consultant.ru/document/cons_doc_LAW_368290/79fcb55f19ff171fcd99a904f2abd618e1321cbd/" TargetMode="External"/><Relationship Id="rId20" Type="http://schemas.openxmlformats.org/officeDocument/2006/relationships/hyperlink" Target="http://www.consultant.ru/document/cons_doc_LAW_6072/" TargetMode="External"/><Relationship Id="rId41" Type="http://schemas.openxmlformats.org/officeDocument/2006/relationships/hyperlink" Target="http://www.consultant.ru/document/cons_doc_LAW_51040/fc77c7117187684ab0cb02c7ee53952df0de55be/" TargetMode="External"/><Relationship Id="rId54" Type="http://schemas.openxmlformats.org/officeDocument/2006/relationships/hyperlink" Target="http://www.consultant.ru/document/cons_doc_LAW_51040/7cb66e0f239f00b0e1d59f167cd46beb2182ece1/" TargetMode="External"/><Relationship Id="rId62" Type="http://schemas.openxmlformats.org/officeDocument/2006/relationships/hyperlink" Target="http://www.consultant.ru/document/cons_doc_LAW_51040/c1c2bfc679fb74ed4c4da6be176c8d5a7da42c49/" TargetMode="External"/><Relationship Id="rId70" Type="http://schemas.openxmlformats.org/officeDocument/2006/relationships/hyperlink" Target="https://www.garant.ru/products/ipo/prime/doc/71792700/" TargetMode="External"/><Relationship Id="rId75" Type="http://schemas.openxmlformats.org/officeDocument/2006/relationships/hyperlink" Target="https://www.garant.ru/products/ipo/prime/doc/71792700/" TargetMode="External"/><Relationship Id="rId83"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consultant.ru/document/cons_doc_LAW_51040/00bde8c90dadbd124e5d991aea7c4c0eec011ef8/" TargetMode="External"/><Relationship Id="rId23" Type="http://schemas.openxmlformats.org/officeDocument/2006/relationships/hyperlink" Target="http://www.consultant.ru/document/cons_doc_LAW_51040/7cb66e0f239f00b0e1d59f167cd46beb2182ece1/" TargetMode="External"/><Relationship Id="rId28" Type="http://schemas.openxmlformats.org/officeDocument/2006/relationships/hyperlink" Target="http://www.consultant.ru/document/cons_doc_LAW_51040/7cb66e0f239f00b0e1d59f167cd46beb2182ece1/" TargetMode="External"/><Relationship Id="rId36" Type="http://schemas.openxmlformats.org/officeDocument/2006/relationships/hyperlink" Target="http://www.consultant.ru/document/cons_doc_LAW_286793/" TargetMode="External"/><Relationship Id="rId49" Type="http://schemas.openxmlformats.org/officeDocument/2006/relationships/hyperlink" Target="http://www.consultant.ru/document/cons_doc_LAW_51040/c1c2bfc679fb74ed4c4da6be176c8d5a7da42c49/" TargetMode="External"/><Relationship Id="rId57" Type="http://schemas.openxmlformats.org/officeDocument/2006/relationships/hyperlink" Target="http://www.consultant.ru/document/cons_doc_LAW_51040/c1c2bfc679fb74ed4c4da6be176c8d5a7da42c49/" TargetMode="External"/><Relationship Id="rId10" Type="http://schemas.openxmlformats.org/officeDocument/2006/relationships/hyperlink" Target="http://www.consultant.ru/document/cons_doc_LAW_340399/0000000000000000000000000000000000000000/" TargetMode="External"/><Relationship Id="rId31" Type="http://schemas.openxmlformats.org/officeDocument/2006/relationships/hyperlink" Target="http://www.consultant.ru/document/cons_doc_LAW_51040/f111b9e03a38b2b3937951a4e8401a29754eeb8d/" TargetMode="External"/><Relationship Id="rId44" Type="http://schemas.openxmlformats.org/officeDocument/2006/relationships/hyperlink" Target="http://www.consultant.ru/document/cons_doc_LAW_51040/c1c2bfc679fb74ed4c4da6be176c8d5a7da42c49/" TargetMode="External"/><Relationship Id="rId52" Type="http://schemas.openxmlformats.org/officeDocument/2006/relationships/hyperlink" Target="http://www.consultant.ru/document/cons_doc_LAW_51040/c1c2bfc679fb74ed4c4da6be176c8d5a7da42c49/" TargetMode="External"/><Relationship Id="rId60" Type="http://schemas.openxmlformats.org/officeDocument/2006/relationships/hyperlink" Target="http://www.consultant.ru/document/cons_doc_LAW_51040/c1c2bfc679fb74ed4c4da6be176c8d5a7da42c49/" TargetMode="External"/><Relationship Id="rId65" Type="http://schemas.openxmlformats.org/officeDocument/2006/relationships/hyperlink" Target="http://www.consultant.ru/document/cons_doc_LAW_177972/a5aae5a048692e064fd3cb93ae1e9572cd2d74b3/" TargetMode="External"/><Relationship Id="rId73" Type="http://schemas.openxmlformats.org/officeDocument/2006/relationships/hyperlink" Target="https://www.garant.ru/products/ipo/prime/doc/71792700/" TargetMode="External"/><Relationship Id="rId78" Type="http://schemas.openxmlformats.org/officeDocument/2006/relationships/hyperlink" Target="consultantplus://offline/ref=BDD3F9E5D2FF057032FF17195ACBFAF9BF9EA0AAD0ABBAD5A69C2E286BF6E67556E7129065A8FF8Eg3J2F" TargetMode="External"/><Relationship Id="rId81" Type="http://schemas.openxmlformats.org/officeDocument/2006/relationships/hyperlink" Target="consultantplus://offline/ref=0B05C17F5A45C2CDEADE01151FA2C9697161997B1DC02EAB6FC614C18B8AD5987EE48A4706609605f9l0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2545D-573D-4152-8B5F-2934BA585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272</Pages>
  <Words>97028</Words>
  <Characters>553066</Characters>
  <Application>Microsoft Office Word</Application>
  <DocSecurity>0</DocSecurity>
  <Lines>4608</Lines>
  <Paragraphs>1297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648797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Четверикова ВВ</dc:creator>
  <cp:keywords/>
  <dc:description/>
  <cp:lastModifiedBy>arhitektura</cp:lastModifiedBy>
  <cp:revision>7</cp:revision>
  <cp:lastPrinted>2018-05-17T05:13:00Z</cp:lastPrinted>
  <dcterms:created xsi:type="dcterms:W3CDTF">2022-09-12T10:56:00Z</dcterms:created>
  <dcterms:modified xsi:type="dcterms:W3CDTF">2023-05-05T13:49:00Z</dcterms:modified>
</cp:coreProperties>
</file>